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46" w:rsidRPr="00383C65" w:rsidRDefault="00796F46" w:rsidP="00CD121C">
      <w:pPr>
        <w:jc w:val="center"/>
        <w:rPr>
          <w:rFonts w:eastAsia="Times New Roman" w:cs="Times New Roman"/>
          <w:b/>
          <w:sz w:val="20"/>
          <w:szCs w:val="20"/>
          <w:lang w:eastAsia="ru-RU"/>
        </w:rPr>
      </w:pPr>
      <w:r w:rsidRPr="00383C65">
        <w:rPr>
          <w:rFonts w:eastAsia="Times New Roman" w:cs="Times New Roman"/>
          <w:b/>
          <w:noProof/>
          <w:sz w:val="20"/>
          <w:szCs w:val="20"/>
          <w:lang w:eastAsia="ru-RU"/>
        </w:rPr>
        <w:drawing>
          <wp:inline distT="0" distB="0" distL="0" distR="0" wp14:anchorId="0E50E0B0" wp14:editId="4FC886E5">
            <wp:extent cx="6000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p w:rsidR="00796F46" w:rsidRPr="00383C65" w:rsidRDefault="00796F46" w:rsidP="00CD121C">
      <w:pPr>
        <w:jc w:val="center"/>
        <w:rPr>
          <w:rFonts w:eastAsia="Times New Roman" w:cs="Times New Roman"/>
          <w:caps/>
          <w:sz w:val="20"/>
          <w:szCs w:val="20"/>
          <w:lang w:eastAsia="ru-RU"/>
        </w:rPr>
      </w:pP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796F46" w:rsidRPr="00383C65" w:rsidTr="003C7511">
        <w:tc>
          <w:tcPr>
            <w:tcW w:w="4465" w:type="dxa"/>
          </w:tcPr>
          <w:p w:rsidR="00796F46" w:rsidRPr="00383C65" w:rsidRDefault="00796F46" w:rsidP="00CD121C">
            <w:pPr>
              <w:jc w:val="center"/>
              <w:rPr>
                <w:rFonts w:eastAsia="Times New Roman" w:cs="Times New Roman"/>
                <w:szCs w:val="28"/>
                <w:lang w:eastAsia="ru-RU"/>
              </w:rPr>
            </w:pPr>
            <w:r w:rsidRPr="00383C65">
              <w:rPr>
                <w:rFonts w:eastAsia="Times New Roman" w:cs="Times New Roman"/>
                <w:szCs w:val="28"/>
                <w:lang w:eastAsia="ru-RU"/>
              </w:rPr>
              <w:sym w:font="Times New Roman" w:char="00AB"/>
            </w:r>
            <w:r w:rsidRPr="00383C65">
              <w:rPr>
                <w:rFonts w:eastAsia="Times New Roman" w:cs="Times New Roman"/>
                <w:szCs w:val="28"/>
                <w:lang w:eastAsia="ru-RU"/>
              </w:rPr>
              <w:t>ЕМДIН</w:t>
            </w:r>
            <w:r w:rsidRPr="00383C65">
              <w:rPr>
                <w:rFonts w:eastAsia="Times New Roman" w:cs="Times New Roman"/>
                <w:szCs w:val="28"/>
                <w:lang w:eastAsia="ru-RU"/>
              </w:rPr>
              <w:sym w:font="Times New Roman" w:char="00BB"/>
            </w:r>
          </w:p>
          <w:p w:rsidR="00796F46" w:rsidRPr="00383C65" w:rsidRDefault="00796F46" w:rsidP="00CD121C">
            <w:pPr>
              <w:jc w:val="center"/>
              <w:rPr>
                <w:rFonts w:eastAsia="Times New Roman" w:cs="Times New Roman"/>
                <w:szCs w:val="28"/>
                <w:lang w:eastAsia="ru-RU"/>
              </w:rPr>
            </w:pPr>
            <w:r w:rsidRPr="00383C65">
              <w:rPr>
                <w:rFonts w:eastAsia="Times New Roman" w:cs="Times New Roman"/>
                <w:szCs w:val="28"/>
                <w:lang w:eastAsia="ru-RU"/>
              </w:rPr>
              <w:t>МУНИЦИПАЛЬНÖЙ РАЙОНСА</w:t>
            </w:r>
          </w:p>
          <w:p w:rsidR="00796F46" w:rsidRPr="00383C65" w:rsidRDefault="00796F46" w:rsidP="00CD121C">
            <w:pPr>
              <w:jc w:val="center"/>
              <w:rPr>
                <w:rFonts w:eastAsia="Times New Roman" w:cs="Times New Roman"/>
                <w:caps/>
                <w:szCs w:val="20"/>
                <w:lang w:eastAsia="ru-RU"/>
              </w:rPr>
            </w:pPr>
            <w:r w:rsidRPr="00383C65">
              <w:rPr>
                <w:rFonts w:eastAsia="Times New Roman" w:cs="Times New Roman"/>
                <w:szCs w:val="28"/>
                <w:lang w:eastAsia="ru-RU"/>
              </w:rPr>
              <w:t>АДМИНИСТРАЦИЯ</w:t>
            </w:r>
          </w:p>
        </w:tc>
        <w:tc>
          <w:tcPr>
            <w:tcW w:w="708" w:type="dxa"/>
          </w:tcPr>
          <w:p w:rsidR="00796F46" w:rsidRPr="00383C65" w:rsidRDefault="00796F46" w:rsidP="00CD121C">
            <w:pPr>
              <w:jc w:val="center"/>
              <w:rPr>
                <w:rFonts w:eastAsia="Times New Roman" w:cs="Times New Roman"/>
                <w:caps/>
                <w:szCs w:val="20"/>
                <w:lang w:eastAsia="ru-RU"/>
              </w:rPr>
            </w:pPr>
          </w:p>
        </w:tc>
        <w:tc>
          <w:tcPr>
            <w:tcW w:w="4395" w:type="dxa"/>
          </w:tcPr>
          <w:p w:rsidR="00796F46" w:rsidRPr="00383C65" w:rsidRDefault="00796F46" w:rsidP="00CD121C">
            <w:pPr>
              <w:jc w:val="center"/>
              <w:rPr>
                <w:rFonts w:eastAsia="Times New Roman" w:cs="Times New Roman"/>
                <w:szCs w:val="28"/>
                <w:lang w:eastAsia="ru-RU"/>
              </w:rPr>
            </w:pPr>
            <w:r w:rsidRPr="00383C65">
              <w:rPr>
                <w:rFonts w:eastAsia="Times New Roman" w:cs="Times New Roman"/>
                <w:szCs w:val="28"/>
                <w:lang w:eastAsia="ru-RU"/>
              </w:rPr>
              <w:t>АДМИНИСТРАЦИЯ</w:t>
            </w:r>
          </w:p>
          <w:p w:rsidR="00796F46" w:rsidRPr="00383C65" w:rsidRDefault="00796F46" w:rsidP="00CD121C">
            <w:pPr>
              <w:jc w:val="center"/>
              <w:rPr>
                <w:rFonts w:eastAsia="Times New Roman" w:cs="Times New Roman"/>
                <w:szCs w:val="28"/>
                <w:lang w:eastAsia="ru-RU"/>
              </w:rPr>
            </w:pPr>
            <w:r w:rsidRPr="00383C65">
              <w:rPr>
                <w:rFonts w:eastAsia="Times New Roman" w:cs="Times New Roman"/>
                <w:szCs w:val="28"/>
                <w:lang w:eastAsia="ru-RU"/>
              </w:rPr>
              <w:t>МУНИЦИПАЛЬНОГО РАЙОНА</w:t>
            </w:r>
          </w:p>
          <w:p w:rsidR="00796F46" w:rsidRPr="00383C65" w:rsidRDefault="00796F46" w:rsidP="00CD121C">
            <w:pPr>
              <w:jc w:val="center"/>
              <w:rPr>
                <w:rFonts w:eastAsia="Times New Roman" w:cs="Times New Roman"/>
                <w:caps/>
                <w:szCs w:val="20"/>
                <w:lang w:eastAsia="ru-RU"/>
              </w:rPr>
            </w:pPr>
            <w:r w:rsidRPr="00383C65">
              <w:rPr>
                <w:rFonts w:eastAsia="Times New Roman" w:cs="Times New Roman"/>
                <w:szCs w:val="28"/>
                <w:lang w:eastAsia="ru-RU"/>
              </w:rPr>
              <w:sym w:font="Times New Roman" w:char="00AB"/>
            </w:r>
            <w:r w:rsidRPr="00383C65">
              <w:rPr>
                <w:rFonts w:eastAsia="Times New Roman" w:cs="Times New Roman"/>
                <w:szCs w:val="28"/>
                <w:lang w:eastAsia="ru-RU"/>
              </w:rPr>
              <w:t>УСТЬ-ВЫМСКИЙ</w:t>
            </w:r>
            <w:r w:rsidRPr="00383C65">
              <w:rPr>
                <w:rFonts w:eastAsia="Times New Roman" w:cs="Times New Roman"/>
                <w:szCs w:val="28"/>
                <w:lang w:eastAsia="ru-RU"/>
              </w:rPr>
              <w:sym w:font="Times New Roman" w:char="00BB"/>
            </w:r>
          </w:p>
        </w:tc>
      </w:tr>
    </w:tbl>
    <w:p w:rsidR="00796F46" w:rsidRPr="00383C65" w:rsidRDefault="00796F46" w:rsidP="00CD121C">
      <w:pPr>
        <w:jc w:val="center"/>
        <w:rPr>
          <w:rFonts w:eastAsia="Times New Roman" w:cs="Times New Roman"/>
          <w:sz w:val="20"/>
          <w:szCs w:val="20"/>
          <w:lang w:eastAsia="ru-RU"/>
        </w:rPr>
      </w:pPr>
    </w:p>
    <w:p w:rsidR="00796F46" w:rsidRPr="00383C65" w:rsidRDefault="00796F46" w:rsidP="00CD121C">
      <w:pPr>
        <w:jc w:val="center"/>
        <w:rPr>
          <w:rFonts w:eastAsia="Times New Roman" w:cs="Times New Roman"/>
          <w:b/>
          <w:sz w:val="34"/>
          <w:szCs w:val="34"/>
          <w:lang w:eastAsia="ru-RU"/>
        </w:rPr>
      </w:pPr>
      <w:r w:rsidRPr="00383C65">
        <w:rPr>
          <w:rFonts w:eastAsia="Times New Roman" w:cs="Times New Roman"/>
          <w:b/>
          <w:sz w:val="34"/>
          <w:szCs w:val="34"/>
          <w:lang w:eastAsia="ru-RU"/>
        </w:rPr>
        <w:t xml:space="preserve">Ш </w:t>
      </w:r>
      <w:proofErr w:type="gramStart"/>
      <w:r w:rsidRPr="00383C65">
        <w:rPr>
          <w:rFonts w:eastAsia="Times New Roman" w:cs="Times New Roman"/>
          <w:b/>
          <w:sz w:val="34"/>
          <w:szCs w:val="34"/>
          <w:lang w:eastAsia="ru-RU"/>
        </w:rPr>
        <w:t>У</w:t>
      </w:r>
      <w:proofErr w:type="gramEnd"/>
      <w:r w:rsidRPr="00383C65">
        <w:rPr>
          <w:rFonts w:eastAsia="Times New Roman" w:cs="Times New Roman"/>
          <w:b/>
          <w:sz w:val="34"/>
          <w:szCs w:val="34"/>
          <w:lang w:eastAsia="ru-RU"/>
        </w:rPr>
        <w:t xml:space="preserve"> Ö М</w:t>
      </w:r>
    </w:p>
    <w:p w:rsidR="00B47F17" w:rsidRDefault="00796F46" w:rsidP="00CD121C">
      <w:pPr>
        <w:jc w:val="center"/>
        <w:rPr>
          <w:rFonts w:eastAsia="Times New Roman" w:cs="Times New Roman"/>
          <w:b/>
          <w:sz w:val="34"/>
          <w:szCs w:val="34"/>
          <w:lang w:eastAsia="ru-RU"/>
        </w:rPr>
      </w:pPr>
      <w:r w:rsidRPr="00383C65">
        <w:rPr>
          <w:rFonts w:eastAsia="Times New Roman" w:cs="Times New Roman"/>
          <w:b/>
          <w:sz w:val="34"/>
          <w:szCs w:val="34"/>
          <w:lang w:eastAsia="ru-RU"/>
        </w:rPr>
        <w:t>П О С Т А Н О В Л Е Н И Е</w:t>
      </w:r>
    </w:p>
    <w:p w:rsidR="00707D91" w:rsidRPr="00707D91" w:rsidRDefault="007F7AFA" w:rsidP="00CD121C">
      <w:pPr>
        <w:rPr>
          <w:rFonts w:eastAsia="Times New Roman" w:cs="Times New Roman"/>
          <w:szCs w:val="28"/>
          <w:lang w:eastAsia="ru-RU"/>
        </w:rPr>
      </w:pPr>
      <w:r>
        <w:rPr>
          <w:rFonts w:eastAsia="Times New Roman" w:cs="Times New Roman"/>
          <w:szCs w:val="28"/>
          <w:lang w:eastAsia="ru-RU"/>
        </w:rPr>
        <w:t>О</w:t>
      </w:r>
      <w:r w:rsidR="00707D91" w:rsidRPr="00707D91">
        <w:rPr>
          <w:rFonts w:eastAsia="Times New Roman" w:cs="Times New Roman"/>
          <w:szCs w:val="28"/>
          <w:lang w:eastAsia="ru-RU"/>
        </w:rPr>
        <w:t>т</w:t>
      </w:r>
      <w:r w:rsidR="00C70475">
        <w:rPr>
          <w:rFonts w:eastAsia="Times New Roman" w:cs="Times New Roman"/>
          <w:szCs w:val="28"/>
          <w:lang w:eastAsia="ru-RU"/>
        </w:rPr>
        <w:t xml:space="preserve"> 29 </w:t>
      </w:r>
      <w:r>
        <w:rPr>
          <w:rFonts w:eastAsia="Times New Roman" w:cs="Times New Roman"/>
          <w:szCs w:val="28"/>
          <w:lang w:eastAsia="ru-RU"/>
        </w:rPr>
        <w:t>января</w:t>
      </w:r>
      <w:r w:rsidR="00707D91" w:rsidRPr="00707D91">
        <w:rPr>
          <w:rFonts w:eastAsia="Times New Roman" w:cs="Times New Roman"/>
          <w:szCs w:val="28"/>
          <w:lang w:eastAsia="ru-RU"/>
        </w:rPr>
        <w:t xml:space="preserve"> 202</w:t>
      </w:r>
      <w:r>
        <w:rPr>
          <w:rFonts w:eastAsia="Times New Roman" w:cs="Times New Roman"/>
          <w:szCs w:val="28"/>
          <w:lang w:eastAsia="ru-RU"/>
        </w:rPr>
        <w:t>1</w:t>
      </w:r>
      <w:r w:rsidR="00707D91" w:rsidRPr="00707D91">
        <w:rPr>
          <w:rFonts w:eastAsia="Times New Roman" w:cs="Times New Roman"/>
          <w:szCs w:val="28"/>
          <w:lang w:eastAsia="ru-RU"/>
        </w:rPr>
        <w:t xml:space="preserve"> года </w:t>
      </w:r>
      <w:r w:rsidR="00707D91">
        <w:rPr>
          <w:rFonts w:eastAsia="Times New Roman" w:cs="Times New Roman"/>
          <w:szCs w:val="28"/>
          <w:lang w:eastAsia="ru-RU"/>
        </w:rPr>
        <w:t xml:space="preserve">                                                                                 </w:t>
      </w:r>
      <w:r w:rsidR="00707D91" w:rsidRPr="00707D91">
        <w:rPr>
          <w:rFonts w:eastAsia="Times New Roman" w:cs="Times New Roman"/>
          <w:szCs w:val="28"/>
          <w:lang w:eastAsia="ru-RU"/>
        </w:rPr>
        <w:t xml:space="preserve">№ </w:t>
      </w:r>
      <w:r w:rsidR="00C70475">
        <w:rPr>
          <w:rFonts w:eastAsia="Times New Roman" w:cs="Times New Roman"/>
          <w:szCs w:val="28"/>
          <w:lang w:eastAsia="ru-RU"/>
        </w:rPr>
        <w:t>77а</w:t>
      </w:r>
    </w:p>
    <w:p w:rsidR="00796F46" w:rsidRPr="00746E08" w:rsidRDefault="00796F46" w:rsidP="00CD121C">
      <w:pPr>
        <w:pStyle w:val="ConsPlusTitle"/>
        <w:spacing w:line="276" w:lineRule="auto"/>
        <w:ind w:firstLine="709"/>
        <w:jc w:val="center"/>
        <w:rPr>
          <w:rFonts w:ascii="Times New Roman" w:hAnsi="Times New Roman" w:cs="Times New Roman"/>
          <w:b w:val="0"/>
          <w:sz w:val="28"/>
          <w:szCs w:val="28"/>
        </w:rPr>
      </w:pPr>
      <w:r w:rsidRPr="00746E08">
        <w:rPr>
          <w:rFonts w:ascii="Times New Roman" w:hAnsi="Times New Roman" w:cs="Times New Roman"/>
          <w:b w:val="0"/>
          <w:sz w:val="28"/>
          <w:szCs w:val="28"/>
        </w:rPr>
        <w:t xml:space="preserve">       </w:t>
      </w:r>
    </w:p>
    <w:p w:rsidR="00796F46" w:rsidRPr="00746E08" w:rsidRDefault="00746E08" w:rsidP="00CD121C">
      <w:pPr>
        <w:pStyle w:val="ConsPlusTitle"/>
        <w:spacing w:line="276" w:lineRule="auto"/>
        <w:ind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796F46" w:rsidRPr="00746E08">
        <w:rPr>
          <w:rFonts w:ascii="Times New Roman" w:hAnsi="Times New Roman" w:cs="Times New Roman"/>
          <w:b w:val="0"/>
          <w:sz w:val="28"/>
          <w:szCs w:val="28"/>
        </w:rPr>
        <w:t>Республика Коми, с. Айкино</w:t>
      </w:r>
    </w:p>
    <w:p w:rsidR="00796F46" w:rsidRPr="00796F46" w:rsidRDefault="00796F46" w:rsidP="00CD121C">
      <w:pPr>
        <w:pStyle w:val="ConsPlusTitle"/>
        <w:spacing w:line="276" w:lineRule="auto"/>
        <w:rPr>
          <w:rFonts w:ascii="Times New Roman" w:hAnsi="Times New Roman" w:cs="Times New Roman"/>
          <w:sz w:val="28"/>
          <w:szCs w:val="28"/>
        </w:rPr>
      </w:pPr>
      <w:r w:rsidRPr="00796F46">
        <w:rPr>
          <w:rFonts w:ascii="Times New Roman" w:hAnsi="Times New Roman" w:cs="Times New Roman"/>
          <w:sz w:val="28"/>
          <w:szCs w:val="28"/>
        </w:rPr>
        <w:tab/>
      </w:r>
      <w:r w:rsidRPr="00796F46">
        <w:rPr>
          <w:rFonts w:ascii="Times New Roman" w:hAnsi="Times New Roman" w:cs="Times New Roman"/>
          <w:sz w:val="28"/>
          <w:szCs w:val="28"/>
        </w:rPr>
        <w:tab/>
      </w:r>
    </w:p>
    <w:p w:rsidR="007F7AFA" w:rsidRPr="007F7AFA" w:rsidRDefault="00801B3E" w:rsidP="00CD121C">
      <w:pPr>
        <w:pStyle w:val="1"/>
        <w:spacing w:before="0"/>
        <w:ind w:firstLine="851"/>
        <w:jc w:val="center"/>
        <w:rPr>
          <w:rFonts w:ascii="Times New Roman" w:hAnsi="Times New Roman" w:cs="Times New Roman"/>
          <w:b/>
          <w:color w:val="auto"/>
          <w:sz w:val="24"/>
          <w:szCs w:val="24"/>
        </w:rPr>
      </w:pPr>
      <w:r w:rsidRPr="007F7AFA">
        <w:rPr>
          <w:rFonts w:ascii="Times New Roman" w:hAnsi="Times New Roman" w:cs="Times New Roman"/>
          <w:b/>
          <w:color w:val="auto"/>
          <w:sz w:val="24"/>
          <w:szCs w:val="24"/>
        </w:rPr>
        <w:t xml:space="preserve">Об утверждении административного регламента по исполнению муниципальной функции </w:t>
      </w:r>
      <w:r w:rsidR="007F7AFA" w:rsidRPr="007F7AFA">
        <w:rPr>
          <w:rFonts w:ascii="Times New Roman" w:hAnsi="Times New Roman" w:cs="Times New Roman"/>
          <w:b/>
          <w:color w:val="auto"/>
          <w:sz w:val="24"/>
          <w:szCs w:val="24"/>
        </w:rPr>
        <w:t>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801B3E" w:rsidRPr="00801B3E" w:rsidRDefault="00801B3E" w:rsidP="00CD121C">
      <w:pPr>
        <w:pStyle w:val="ConsPlusNormal"/>
        <w:spacing w:line="276" w:lineRule="auto"/>
        <w:jc w:val="center"/>
        <w:rPr>
          <w:rFonts w:ascii="Times New Roman" w:hAnsi="Times New Roman" w:cs="Times New Roman"/>
          <w:b/>
          <w:sz w:val="24"/>
          <w:szCs w:val="24"/>
        </w:rPr>
      </w:pPr>
    </w:p>
    <w:p w:rsidR="00746E08" w:rsidRPr="00746E08" w:rsidRDefault="00746E08" w:rsidP="00CD121C">
      <w:pPr>
        <w:pStyle w:val="ConsPlusTitle"/>
        <w:spacing w:line="276" w:lineRule="auto"/>
        <w:ind w:firstLine="709"/>
        <w:jc w:val="center"/>
        <w:rPr>
          <w:rFonts w:ascii="Times New Roman" w:hAnsi="Times New Roman" w:cs="Times New Roman"/>
          <w:sz w:val="24"/>
          <w:szCs w:val="24"/>
        </w:rPr>
      </w:pPr>
    </w:p>
    <w:p w:rsidR="007F7AFA" w:rsidRDefault="00CD121C" w:rsidP="00CD121C">
      <w:pPr>
        <w:autoSpaceDE w:val="0"/>
        <w:autoSpaceDN w:val="0"/>
        <w:adjustRightInd w:val="0"/>
        <w:ind w:firstLine="540"/>
        <w:jc w:val="both"/>
        <w:rPr>
          <w:rFonts w:cs="Times New Roman"/>
          <w:bCs/>
          <w:szCs w:val="28"/>
        </w:rPr>
      </w:pPr>
      <w:r>
        <w:rPr>
          <w:rFonts w:cs="Times New Roman"/>
          <w:bCs/>
          <w:szCs w:val="28"/>
        </w:rPr>
        <w:t>Руководствуясь</w:t>
      </w:r>
      <w:r w:rsidR="00796F46" w:rsidRPr="00796F46">
        <w:rPr>
          <w:rFonts w:cs="Times New Roman"/>
          <w:bCs/>
          <w:szCs w:val="28"/>
        </w:rPr>
        <w:t xml:space="preserve"> </w:t>
      </w:r>
      <w:r w:rsidR="007F7AFA" w:rsidRPr="00796F46">
        <w:rPr>
          <w:rFonts w:cs="Times New Roman"/>
          <w:bCs/>
          <w:szCs w:val="28"/>
        </w:rPr>
        <w:t xml:space="preserve">Федеральным </w:t>
      </w:r>
      <w:hyperlink r:id="rId9" w:history="1">
        <w:r w:rsidR="007F7AFA" w:rsidRPr="00796F46">
          <w:rPr>
            <w:rFonts w:cs="Times New Roman"/>
            <w:bCs/>
            <w:szCs w:val="28"/>
          </w:rPr>
          <w:t>законом</w:t>
        </w:r>
      </w:hyperlink>
      <w:r w:rsidR="007F7AFA">
        <w:rPr>
          <w:rFonts w:cs="Times New Roman"/>
          <w:bCs/>
          <w:szCs w:val="28"/>
        </w:rPr>
        <w:t xml:space="preserve"> </w:t>
      </w:r>
      <w:r w:rsidR="007F7AFA" w:rsidRPr="000E74E7">
        <w:rPr>
          <w:rFonts w:ascii="PT Astra Serif" w:hAnsi="PT Astra Serif"/>
          <w:sz w:val="26"/>
          <w:szCs w:val="26"/>
        </w:rPr>
        <w:t>от 21.02.1992 № 2395-1 «О недрах»</w:t>
      </w:r>
      <w:r w:rsidR="007F7AFA">
        <w:rPr>
          <w:rFonts w:ascii="PT Astra Serif" w:hAnsi="PT Astra Serif"/>
          <w:sz w:val="26"/>
          <w:szCs w:val="26"/>
        </w:rPr>
        <w:t xml:space="preserve">, </w:t>
      </w:r>
      <w:r w:rsidR="00796F46" w:rsidRPr="00796F46">
        <w:rPr>
          <w:rFonts w:cs="Times New Roman"/>
          <w:bCs/>
          <w:szCs w:val="28"/>
        </w:rPr>
        <w:t xml:space="preserve">Федеральным </w:t>
      </w:r>
      <w:hyperlink r:id="rId10" w:history="1">
        <w:r w:rsidR="00796F46" w:rsidRPr="00796F46">
          <w:rPr>
            <w:rFonts w:cs="Times New Roman"/>
            <w:bCs/>
            <w:szCs w:val="28"/>
          </w:rPr>
          <w:t>законом</w:t>
        </w:r>
      </w:hyperlink>
      <w:r w:rsidR="00446920">
        <w:rPr>
          <w:rFonts w:cs="Times New Roman"/>
          <w:bCs/>
          <w:szCs w:val="28"/>
        </w:rPr>
        <w:t xml:space="preserve"> от 06.10.2003 </w:t>
      </w:r>
      <w:r w:rsidR="00A74D61">
        <w:rPr>
          <w:rFonts w:cs="Times New Roman"/>
          <w:bCs/>
          <w:szCs w:val="28"/>
        </w:rPr>
        <w:t>№</w:t>
      </w:r>
      <w:r w:rsidR="00446920">
        <w:rPr>
          <w:rFonts w:cs="Times New Roman"/>
          <w:bCs/>
          <w:szCs w:val="28"/>
        </w:rPr>
        <w:t xml:space="preserve"> 131-ФЗ «</w:t>
      </w:r>
      <w:r w:rsidR="00796F46" w:rsidRPr="00796F46">
        <w:rPr>
          <w:rFonts w:cs="Times New Roman"/>
          <w:bCs/>
          <w:szCs w:val="28"/>
        </w:rPr>
        <w:t>Об общих принципах организации местного самоуправления в Российской Фе</w:t>
      </w:r>
      <w:r w:rsidR="00446920">
        <w:rPr>
          <w:rFonts w:cs="Times New Roman"/>
          <w:bCs/>
          <w:szCs w:val="28"/>
        </w:rPr>
        <w:t>дерации»</w:t>
      </w:r>
      <w:r w:rsidR="00796F46" w:rsidRPr="00796F46">
        <w:rPr>
          <w:rFonts w:cs="Times New Roman"/>
          <w:bCs/>
          <w:szCs w:val="28"/>
        </w:rPr>
        <w:t xml:space="preserve">, Федеральным </w:t>
      </w:r>
      <w:hyperlink r:id="rId11" w:history="1">
        <w:r w:rsidR="00796F46" w:rsidRPr="00796F46">
          <w:rPr>
            <w:rFonts w:cs="Times New Roman"/>
            <w:bCs/>
            <w:szCs w:val="28"/>
          </w:rPr>
          <w:t>законом</w:t>
        </w:r>
      </w:hyperlink>
      <w:r w:rsidR="00446920">
        <w:rPr>
          <w:rFonts w:cs="Times New Roman"/>
          <w:bCs/>
          <w:szCs w:val="28"/>
        </w:rPr>
        <w:t xml:space="preserve"> от 26.12.2008 </w:t>
      </w:r>
      <w:r w:rsidR="00A74D61">
        <w:rPr>
          <w:rFonts w:cs="Times New Roman"/>
          <w:bCs/>
          <w:szCs w:val="28"/>
        </w:rPr>
        <w:t>№</w:t>
      </w:r>
      <w:r w:rsidR="00446920">
        <w:rPr>
          <w:rFonts w:cs="Times New Roman"/>
          <w:bCs/>
          <w:szCs w:val="28"/>
        </w:rPr>
        <w:t xml:space="preserve"> 294-ФЗ «</w:t>
      </w:r>
      <w:r w:rsidR="00796F46" w:rsidRPr="00796F46">
        <w:rPr>
          <w:rFonts w:cs="Times New Roman"/>
          <w:bCs/>
          <w:szCs w:val="28"/>
        </w:rPr>
        <w:t>О защите прав юридических лиц и индивидуальных предпринимателей при осуществлении государственного контроля (над</w:t>
      </w:r>
      <w:r w:rsidR="00446920">
        <w:rPr>
          <w:rFonts w:cs="Times New Roman"/>
          <w:bCs/>
          <w:szCs w:val="28"/>
        </w:rPr>
        <w:t>зора) и муниципального контроля»</w:t>
      </w:r>
      <w:r w:rsidR="00796F46" w:rsidRPr="00796F46">
        <w:rPr>
          <w:rFonts w:cs="Times New Roman"/>
          <w:bCs/>
          <w:szCs w:val="28"/>
        </w:rPr>
        <w:t>,</w:t>
      </w:r>
      <w:r w:rsidR="007F7AFA">
        <w:rPr>
          <w:rFonts w:cs="Times New Roman"/>
          <w:bCs/>
          <w:szCs w:val="28"/>
        </w:rPr>
        <w:t xml:space="preserve"> решения Арбитражного суда Республики Коми от 12 ноября 2020 года, дело № А29-9361/2020,</w:t>
      </w:r>
      <w:r w:rsidR="00796F46" w:rsidRPr="00796F46">
        <w:rPr>
          <w:rFonts w:cs="Times New Roman"/>
          <w:bCs/>
          <w:szCs w:val="28"/>
        </w:rPr>
        <w:t xml:space="preserve"> администрация муниципального образования </w:t>
      </w:r>
      <w:r w:rsidR="00746E08">
        <w:rPr>
          <w:rFonts w:cs="Times New Roman"/>
          <w:bCs/>
          <w:szCs w:val="28"/>
        </w:rPr>
        <w:t>муниципального района</w:t>
      </w:r>
      <w:r w:rsidR="00446920">
        <w:rPr>
          <w:rFonts w:cs="Times New Roman"/>
          <w:bCs/>
          <w:szCs w:val="28"/>
        </w:rPr>
        <w:t xml:space="preserve"> «</w:t>
      </w:r>
      <w:proofErr w:type="spellStart"/>
      <w:r w:rsidR="00746E08">
        <w:rPr>
          <w:rFonts w:cs="Times New Roman"/>
          <w:bCs/>
          <w:szCs w:val="28"/>
        </w:rPr>
        <w:t>Усть-Вымский</w:t>
      </w:r>
      <w:proofErr w:type="spellEnd"/>
      <w:r w:rsidR="00446920">
        <w:rPr>
          <w:rFonts w:cs="Times New Roman"/>
          <w:bCs/>
          <w:szCs w:val="28"/>
        </w:rPr>
        <w:t>»</w:t>
      </w:r>
      <w:r w:rsidR="00796F46" w:rsidRPr="00796F46">
        <w:rPr>
          <w:rFonts w:cs="Times New Roman"/>
          <w:bCs/>
          <w:szCs w:val="28"/>
        </w:rPr>
        <w:t xml:space="preserve"> постановляет:</w:t>
      </w:r>
    </w:p>
    <w:p w:rsidR="00796F46" w:rsidRPr="007F7AFA" w:rsidRDefault="00FB63E8" w:rsidP="00CD121C">
      <w:pPr>
        <w:tabs>
          <w:tab w:val="left" w:pos="709"/>
          <w:tab w:val="left" w:pos="993"/>
        </w:tabs>
        <w:autoSpaceDE w:val="0"/>
        <w:autoSpaceDN w:val="0"/>
        <w:adjustRightInd w:val="0"/>
        <w:ind w:firstLine="540"/>
        <w:jc w:val="both"/>
        <w:rPr>
          <w:rFonts w:cs="Times New Roman"/>
          <w:bCs/>
          <w:szCs w:val="28"/>
        </w:rPr>
      </w:pPr>
      <w:r>
        <w:rPr>
          <w:rFonts w:cs="Times New Roman"/>
          <w:bCs/>
          <w:szCs w:val="28"/>
        </w:rPr>
        <w:t xml:space="preserve">1. </w:t>
      </w:r>
      <w:r w:rsidR="00796F46" w:rsidRPr="007F7AFA">
        <w:rPr>
          <w:rFonts w:cs="Times New Roman"/>
          <w:bCs/>
          <w:szCs w:val="28"/>
        </w:rPr>
        <w:t xml:space="preserve">Утвердить административный </w:t>
      </w:r>
      <w:hyperlink r:id="rId12" w:history="1">
        <w:r w:rsidR="00796F46" w:rsidRPr="007F7AFA">
          <w:rPr>
            <w:rFonts w:cs="Times New Roman"/>
            <w:bCs/>
            <w:szCs w:val="28"/>
          </w:rPr>
          <w:t>регламент</w:t>
        </w:r>
      </w:hyperlink>
      <w:r w:rsidR="00796F46" w:rsidRPr="007F7AFA">
        <w:rPr>
          <w:rFonts w:cs="Times New Roman"/>
          <w:bCs/>
          <w:szCs w:val="28"/>
        </w:rPr>
        <w:t xml:space="preserve"> </w:t>
      </w:r>
      <w:r w:rsidR="00801B3E" w:rsidRPr="007F7AFA">
        <w:rPr>
          <w:rFonts w:cs="Times New Roman"/>
          <w:szCs w:val="28"/>
        </w:rPr>
        <w:t xml:space="preserve">по исполнению муниципальной функции </w:t>
      </w:r>
      <w:r w:rsidR="007F7AFA" w:rsidRPr="007F7AFA">
        <w:rPr>
          <w:rFonts w:cs="Times New Roman"/>
          <w:szCs w:val="28"/>
        </w:rPr>
        <w:t>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801B3E" w:rsidRPr="007F7AFA">
        <w:rPr>
          <w:rFonts w:cs="Times New Roman"/>
          <w:szCs w:val="28"/>
        </w:rPr>
        <w:t>,</w:t>
      </w:r>
      <w:r w:rsidR="00796F46" w:rsidRPr="007F7AFA">
        <w:rPr>
          <w:rFonts w:cs="Times New Roman"/>
          <w:bCs/>
          <w:szCs w:val="28"/>
        </w:rPr>
        <w:t xml:space="preserve"> согласно приложению к настоящему постановлению.</w:t>
      </w:r>
    </w:p>
    <w:p w:rsidR="007F7AFA" w:rsidRDefault="007F7AFA" w:rsidP="00CD121C">
      <w:pPr>
        <w:ind w:firstLine="284"/>
        <w:jc w:val="both"/>
        <w:rPr>
          <w:szCs w:val="28"/>
        </w:rPr>
      </w:pPr>
      <w:r>
        <w:rPr>
          <w:rFonts w:cs="Times New Roman"/>
          <w:b/>
          <w:bCs/>
          <w:szCs w:val="28"/>
        </w:rPr>
        <w:t xml:space="preserve">   </w:t>
      </w:r>
      <w:r w:rsidR="00446920" w:rsidRPr="007F7AFA">
        <w:rPr>
          <w:rFonts w:cs="Times New Roman"/>
          <w:szCs w:val="28"/>
        </w:rPr>
        <w:t xml:space="preserve">2. </w:t>
      </w:r>
      <w:r>
        <w:rPr>
          <w:szCs w:val="28"/>
        </w:rPr>
        <w:t>Лицам, ответственным за оказание на территории муниципального образования муниципального района «</w:t>
      </w:r>
      <w:proofErr w:type="spellStart"/>
      <w:r>
        <w:rPr>
          <w:szCs w:val="28"/>
        </w:rPr>
        <w:t>Усть-Вымский</w:t>
      </w:r>
      <w:proofErr w:type="spellEnd"/>
      <w:r>
        <w:rPr>
          <w:szCs w:val="28"/>
        </w:rPr>
        <w:t xml:space="preserve">» муниципальной услуги </w:t>
      </w:r>
      <w:r w:rsidRPr="007F7AFA">
        <w:rPr>
          <w:rFonts w:cs="Times New Roman"/>
          <w:szCs w:val="28"/>
        </w:rPr>
        <w:t>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szCs w:val="28"/>
        </w:rPr>
        <w:t xml:space="preserve">, </w:t>
      </w:r>
      <w:r>
        <w:rPr>
          <w:szCs w:val="28"/>
        </w:rPr>
        <w:lastRenderedPageBreak/>
        <w:t>осуществлять предоставление муниципальной услуги в соответствии с административным регламентом, утвержденным настоящим постановлением.</w:t>
      </w:r>
    </w:p>
    <w:p w:rsidR="007F7AFA" w:rsidRDefault="00FB63E8" w:rsidP="00CD121C">
      <w:pPr>
        <w:tabs>
          <w:tab w:val="left" w:pos="709"/>
          <w:tab w:val="left" w:pos="1134"/>
        </w:tabs>
        <w:suppressAutoHyphens/>
        <w:ind w:firstLine="567"/>
        <w:contextualSpacing/>
        <w:jc w:val="both"/>
        <w:rPr>
          <w:szCs w:val="28"/>
        </w:rPr>
      </w:pPr>
      <w:r>
        <w:rPr>
          <w:rFonts w:eastAsiaTheme="minorEastAsia"/>
          <w:bCs/>
          <w:szCs w:val="28"/>
          <w:lang w:eastAsia="ru-RU"/>
        </w:rPr>
        <w:t xml:space="preserve">3. </w:t>
      </w:r>
      <w:r w:rsidR="007F7AFA">
        <w:rPr>
          <w:rFonts w:eastAsiaTheme="minorEastAsia"/>
          <w:bCs/>
          <w:szCs w:val="28"/>
          <w:lang w:eastAsia="ru-RU"/>
        </w:rPr>
        <w:t>Настоящее постановление вступает в силу со дня его официального опубликования</w:t>
      </w:r>
      <w:r w:rsidR="007F7AFA">
        <w:rPr>
          <w:szCs w:val="28"/>
        </w:rPr>
        <w:t>.</w:t>
      </w:r>
    </w:p>
    <w:p w:rsidR="007F7AFA" w:rsidRDefault="00FB63E8" w:rsidP="00CD121C">
      <w:pPr>
        <w:tabs>
          <w:tab w:val="left" w:pos="709"/>
          <w:tab w:val="left" w:pos="1134"/>
        </w:tabs>
        <w:autoSpaceDE w:val="0"/>
        <w:autoSpaceDN w:val="0"/>
        <w:adjustRightInd w:val="0"/>
        <w:spacing w:before="280"/>
        <w:ind w:firstLine="567"/>
        <w:contextualSpacing/>
        <w:jc w:val="both"/>
        <w:rPr>
          <w:szCs w:val="28"/>
          <w:lang w:eastAsia="ru-RU"/>
        </w:rPr>
      </w:pPr>
      <w:r>
        <w:rPr>
          <w:szCs w:val="28"/>
          <w:lang w:eastAsia="ru-RU"/>
        </w:rPr>
        <w:t xml:space="preserve">4. </w:t>
      </w:r>
      <w:r w:rsidR="007F7AFA">
        <w:rPr>
          <w:szCs w:val="28"/>
          <w:lang w:eastAsia="ru-RU"/>
        </w:rPr>
        <w:t>Контроль за исполнением настоящего постановления возложить на первого заместителя руководителя администрации муниципального района «</w:t>
      </w:r>
      <w:proofErr w:type="spellStart"/>
      <w:r w:rsidR="007F7AFA">
        <w:rPr>
          <w:szCs w:val="28"/>
          <w:lang w:eastAsia="ru-RU"/>
        </w:rPr>
        <w:t>Усть-Вымский</w:t>
      </w:r>
      <w:proofErr w:type="spellEnd"/>
      <w:r w:rsidR="007F7AFA">
        <w:rPr>
          <w:szCs w:val="28"/>
          <w:lang w:eastAsia="ru-RU"/>
        </w:rPr>
        <w:t>» Карпову А.Д.</w:t>
      </w:r>
    </w:p>
    <w:p w:rsidR="007F7AFA" w:rsidRDefault="007F7AFA" w:rsidP="00CD121C">
      <w:pPr>
        <w:tabs>
          <w:tab w:val="left" w:pos="709"/>
          <w:tab w:val="left" w:pos="1134"/>
        </w:tabs>
        <w:spacing w:after="1"/>
        <w:rPr>
          <w:szCs w:val="28"/>
        </w:rPr>
      </w:pPr>
    </w:p>
    <w:p w:rsidR="00801B3E" w:rsidRDefault="00801B3E" w:rsidP="00CD121C">
      <w:pPr>
        <w:pStyle w:val="ConsPlusTitle"/>
        <w:spacing w:line="276" w:lineRule="auto"/>
        <w:ind w:firstLine="284"/>
        <w:jc w:val="both"/>
        <w:rPr>
          <w:rFonts w:ascii="Times New Roman" w:hAnsi="Times New Roman" w:cs="Times New Roman"/>
          <w:b w:val="0"/>
          <w:sz w:val="28"/>
          <w:szCs w:val="28"/>
        </w:rPr>
      </w:pPr>
    </w:p>
    <w:p w:rsidR="007F7AFA" w:rsidRDefault="007F7AFA" w:rsidP="00CD121C">
      <w:pPr>
        <w:widowControl w:val="0"/>
        <w:tabs>
          <w:tab w:val="left" w:pos="709"/>
          <w:tab w:val="left" w:pos="1134"/>
        </w:tabs>
        <w:autoSpaceDE w:val="0"/>
        <w:autoSpaceDN w:val="0"/>
        <w:adjustRightInd w:val="0"/>
        <w:rPr>
          <w:rFonts w:eastAsia="Times New Roman"/>
          <w:bCs/>
          <w:szCs w:val="28"/>
          <w:lang w:eastAsia="ru-RU"/>
        </w:rPr>
      </w:pPr>
      <w:r>
        <w:rPr>
          <w:rFonts w:eastAsia="Times New Roman"/>
          <w:bCs/>
          <w:szCs w:val="28"/>
          <w:lang w:eastAsia="ru-RU"/>
        </w:rPr>
        <w:t>Глава МР «</w:t>
      </w:r>
      <w:proofErr w:type="spellStart"/>
      <w:r>
        <w:rPr>
          <w:rFonts w:eastAsia="Times New Roman"/>
          <w:bCs/>
          <w:szCs w:val="28"/>
          <w:lang w:eastAsia="ru-RU"/>
        </w:rPr>
        <w:t>Усть-Вымский</w:t>
      </w:r>
      <w:proofErr w:type="spellEnd"/>
      <w:r>
        <w:rPr>
          <w:rFonts w:eastAsia="Times New Roman"/>
          <w:bCs/>
          <w:szCs w:val="28"/>
          <w:lang w:eastAsia="ru-RU"/>
        </w:rPr>
        <w:t xml:space="preserve">» -                                                      </w:t>
      </w:r>
      <w:r w:rsidR="00CD121C">
        <w:rPr>
          <w:rFonts w:eastAsia="Times New Roman"/>
          <w:bCs/>
          <w:szCs w:val="28"/>
          <w:lang w:eastAsia="ru-RU"/>
        </w:rPr>
        <w:t xml:space="preserve">     </w:t>
      </w:r>
      <w:r>
        <w:rPr>
          <w:rFonts w:eastAsia="Times New Roman"/>
          <w:bCs/>
          <w:szCs w:val="28"/>
          <w:lang w:eastAsia="ru-RU"/>
        </w:rPr>
        <w:t xml:space="preserve">                    руководитель администрации                                                      Г.Я. </w:t>
      </w:r>
      <w:proofErr w:type="spellStart"/>
      <w:r>
        <w:rPr>
          <w:rFonts w:eastAsia="Times New Roman"/>
          <w:bCs/>
          <w:szCs w:val="28"/>
          <w:lang w:eastAsia="ru-RU"/>
        </w:rPr>
        <w:t>Плетцер</w:t>
      </w:r>
      <w:proofErr w:type="spellEnd"/>
    </w:p>
    <w:p w:rsidR="00A74D61" w:rsidRDefault="00A74D61" w:rsidP="00CD121C">
      <w:pPr>
        <w:pStyle w:val="ConsPlusTitle"/>
        <w:spacing w:line="276" w:lineRule="auto"/>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ind w:firstLine="709"/>
        <w:jc w:val="right"/>
        <w:rPr>
          <w:rFonts w:ascii="Times New Roman" w:hAnsi="Times New Roman" w:cs="Times New Roman"/>
          <w:b w:val="0"/>
          <w:sz w:val="24"/>
          <w:szCs w:val="24"/>
        </w:rPr>
      </w:pPr>
    </w:p>
    <w:p w:rsidR="00FB63E8" w:rsidRDefault="00FB63E8" w:rsidP="00CD121C">
      <w:pPr>
        <w:pStyle w:val="ConsPlusTitle"/>
        <w:spacing w:line="276" w:lineRule="auto"/>
        <w:rPr>
          <w:rFonts w:ascii="Times New Roman" w:hAnsi="Times New Roman" w:cs="Times New Roman"/>
          <w:b w:val="0"/>
          <w:sz w:val="24"/>
          <w:szCs w:val="24"/>
        </w:rPr>
      </w:pPr>
    </w:p>
    <w:p w:rsidR="0098750E" w:rsidRDefault="0098750E" w:rsidP="00CD121C">
      <w:pPr>
        <w:pStyle w:val="ConsPlusTitle"/>
        <w:spacing w:line="276" w:lineRule="auto"/>
        <w:rPr>
          <w:rFonts w:ascii="Times New Roman" w:hAnsi="Times New Roman" w:cs="Times New Roman"/>
          <w:b w:val="0"/>
          <w:sz w:val="24"/>
          <w:szCs w:val="24"/>
        </w:rPr>
      </w:pPr>
    </w:p>
    <w:p w:rsidR="0098750E" w:rsidRDefault="0098750E" w:rsidP="00CD121C">
      <w:pPr>
        <w:pStyle w:val="ConsPlusTitle"/>
        <w:spacing w:line="276" w:lineRule="auto"/>
        <w:rPr>
          <w:rFonts w:ascii="Times New Roman" w:hAnsi="Times New Roman" w:cs="Times New Roman"/>
          <w:b w:val="0"/>
          <w:sz w:val="24"/>
          <w:szCs w:val="24"/>
        </w:rPr>
      </w:pPr>
    </w:p>
    <w:p w:rsidR="0098750E" w:rsidRDefault="0098750E" w:rsidP="00CD121C">
      <w:pPr>
        <w:pStyle w:val="ConsPlusTitle"/>
        <w:spacing w:line="276" w:lineRule="auto"/>
        <w:rPr>
          <w:rFonts w:ascii="Times New Roman" w:hAnsi="Times New Roman" w:cs="Times New Roman"/>
          <w:b w:val="0"/>
          <w:sz w:val="24"/>
          <w:szCs w:val="24"/>
        </w:rPr>
      </w:pPr>
    </w:p>
    <w:p w:rsidR="0098750E" w:rsidRDefault="0098750E" w:rsidP="00CD121C">
      <w:pPr>
        <w:pStyle w:val="ConsPlusTitle"/>
        <w:spacing w:line="276" w:lineRule="auto"/>
        <w:rPr>
          <w:rFonts w:ascii="Times New Roman" w:hAnsi="Times New Roman" w:cs="Times New Roman"/>
          <w:b w:val="0"/>
          <w:sz w:val="24"/>
          <w:szCs w:val="24"/>
        </w:rPr>
      </w:pPr>
    </w:p>
    <w:p w:rsidR="0098750E" w:rsidRDefault="0098750E" w:rsidP="00CD121C">
      <w:pPr>
        <w:pStyle w:val="ConsPlusTitle"/>
        <w:spacing w:line="276" w:lineRule="auto"/>
        <w:rPr>
          <w:rFonts w:ascii="Times New Roman" w:hAnsi="Times New Roman" w:cs="Times New Roman"/>
          <w:b w:val="0"/>
          <w:sz w:val="24"/>
          <w:szCs w:val="24"/>
        </w:rPr>
      </w:pPr>
    </w:p>
    <w:p w:rsidR="00FB63E8" w:rsidRPr="00C44515" w:rsidRDefault="00FB63E8" w:rsidP="00CD121C">
      <w:pPr>
        <w:framePr w:hSpace="180" w:wrap="around" w:vAnchor="text" w:hAnchor="margin" w:xAlign="right" w:y="178"/>
        <w:widowControl w:val="0"/>
        <w:autoSpaceDE w:val="0"/>
        <w:autoSpaceDN w:val="0"/>
        <w:jc w:val="right"/>
        <w:rPr>
          <w:rFonts w:eastAsia="Times New Roman"/>
          <w:sz w:val="24"/>
          <w:szCs w:val="24"/>
          <w:lang w:eastAsia="ru-RU"/>
        </w:rPr>
      </w:pPr>
      <w:r w:rsidRPr="00C44515">
        <w:rPr>
          <w:rFonts w:eastAsia="Times New Roman"/>
          <w:sz w:val="24"/>
          <w:szCs w:val="24"/>
          <w:lang w:eastAsia="ru-RU"/>
        </w:rPr>
        <w:lastRenderedPageBreak/>
        <w:t>Утвержден</w:t>
      </w:r>
    </w:p>
    <w:p w:rsidR="00FB63E8" w:rsidRPr="00C44515" w:rsidRDefault="00FB63E8" w:rsidP="00CD121C">
      <w:pPr>
        <w:framePr w:hSpace="180" w:wrap="around" w:vAnchor="text" w:hAnchor="margin" w:xAlign="right" w:y="178"/>
        <w:widowControl w:val="0"/>
        <w:autoSpaceDE w:val="0"/>
        <w:autoSpaceDN w:val="0"/>
        <w:ind w:firstLine="709"/>
        <w:jc w:val="right"/>
        <w:rPr>
          <w:rFonts w:eastAsia="Times New Roman"/>
          <w:sz w:val="24"/>
          <w:szCs w:val="24"/>
          <w:lang w:eastAsia="ru-RU"/>
        </w:rPr>
      </w:pPr>
      <w:r w:rsidRPr="00C44515">
        <w:rPr>
          <w:rFonts w:eastAsia="Times New Roman"/>
          <w:sz w:val="24"/>
          <w:szCs w:val="24"/>
          <w:lang w:eastAsia="ru-RU"/>
        </w:rPr>
        <w:t>постановлением администрации</w:t>
      </w:r>
    </w:p>
    <w:p w:rsidR="00FB63E8" w:rsidRPr="00C44515" w:rsidRDefault="00FB63E8" w:rsidP="00CD121C">
      <w:pPr>
        <w:framePr w:hSpace="180" w:wrap="around" w:vAnchor="text" w:hAnchor="margin" w:xAlign="right" w:y="178"/>
        <w:widowControl w:val="0"/>
        <w:autoSpaceDE w:val="0"/>
        <w:autoSpaceDN w:val="0"/>
        <w:ind w:firstLine="709"/>
        <w:jc w:val="right"/>
        <w:rPr>
          <w:rFonts w:eastAsia="Times New Roman"/>
          <w:sz w:val="24"/>
          <w:szCs w:val="24"/>
          <w:lang w:eastAsia="ru-RU"/>
        </w:rPr>
      </w:pPr>
      <w:r w:rsidRPr="00C44515">
        <w:rPr>
          <w:rFonts w:eastAsia="Times New Roman"/>
          <w:sz w:val="24"/>
          <w:szCs w:val="24"/>
          <w:lang w:eastAsia="ru-RU"/>
        </w:rPr>
        <w:t>МР «</w:t>
      </w:r>
      <w:proofErr w:type="spellStart"/>
      <w:r w:rsidRPr="00C44515">
        <w:rPr>
          <w:rFonts w:eastAsia="Times New Roman"/>
          <w:sz w:val="24"/>
          <w:szCs w:val="24"/>
          <w:lang w:eastAsia="ru-RU"/>
        </w:rPr>
        <w:t>Усть-Вымский</w:t>
      </w:r>
      <w:proofErr w:type="spellEnd"/>
      <w:r w:rsidRPr="00C44515">
        <w:rPr>
          <w:rFonts w:eastAsia="Times New Roman"/>
          <w:sz w:val="24"/>
          <w:szCs w:val="24"/>
          <w:lang w:eastAsia="ru-RU"/>
        </w:rPr>
        <w:t>»</w:t>
      </w:r>
    </w:p>
    <w:p w:rsidR="00FB63E8" w:rsidRPr="00C44515" w:rsidRDefault="00FB63E8" w:rsidP="00CD121C">
      <w:pPr>
        <w:framePr w:hSpace="180" w:wrap="around" w:vAnchor="text" w:hAnchor="margin" w:xAlign="right" w:y="178"/>
        <w:widowControl w:val="0"/>
        <w:autoSpaceDE w:val="0"/>
        <w:autoSpaceDN w:val="0"/>
        <w:ind w:firstLine="709"/>
        <w:jc w:val="right"/>
        <w:rPr>
          <w:rFonts w:eastAsia="Times New Roman"/>
          <w:sz w:val="24"/>
          <w:szCs w:val="24"/>
          <w:lang w:eastAsia="ru-RU"/>
        </w:rPr>
      </w:pPr>
      <w:r w:rsidRPr="00C44515">
        <w:rPr>
          <w:rFonts w:eastAsia="Times New Roman"/>
          <w:sz w:val="24"/>
          <w:szCs w:val="24"/>
          <w:lang w:eastAsia="ru-RU"/>
        </w:rPr>
        <w:t>от «</w:t>
      </w:r>
      <w:r w:rsidR="00094450">
        <w:rPr>
          <w:rFonts w:eastAsia="Times New Roman"/>
          <w:sz w:val="24"/>
          <w:szCs w:val="24"/>
          <w:lang w:eastAsia="ru-RU"/>
        </w:rPr>
        <w:t>29</w:t>
      </w:r>
      <w:r>
        <w:rPr>
          <w:rFonts w:eastAsia="Times New Roman"/>
          <w:sz w:val="24"/>
          <w:szCs w:val="24"/>
          <w:lang w:eastAsia="ru-RU"/>
        </w:rPr>
        <w:t>» января 2021</w:t>
      </w:r>
      <w:r w:rsidRPr="00C44515">
        <w:rPr>
          <w:rFonts w:eastAsia="Times New Roman"/>
          <w:sz w:val="24"/>
          <w:szCs w:val="24"/>
          <w:lang w:eastAsia="ru-RU"/>
        </w:rPr>
        <w:t>г. №</w:t>
      </w:r>
      <w:r w:rsidR="00094450">
        <w:rPr>
          <w:rFonts w:eastAsia="Times New Roman"/>
          <w:sz w:val="24"/>
          <w:szCs w:val="24"/>
          <w:lang w:eastAsia="ru-RU"/>
        </w:rPr>
        <w:t xml:space="preserve"> 77а</w:t>
      </w:r>
      <w:r>
        <w:rPr>
          <w:rFonts w:eastAsia="Times New Roman"/>
          <w:sz w:val="24"/>
          <w:szCs w:val="24"/>
          <w:lang w:eastAsia="ru-RU"/>
        </w:rPr>
        <w:t xml:space="preserve"> </w:t>
      </w:r>
    </w:p>
    <w:p w:rsidR="00746E08" w:rsidRDefault="00FB63E8" w:rsidP="00CD121C">
      <w:pPr>
        <w:pStyle w:val="ConsPlusTitle"/>
        <w:spacing w:line="276" w:lineRule="auto"/>
        <w:ind w:firstLine="709"/>
        <w:jc w:val="right"/>
        <w:rPr>
          <w:rFonts w:ascii="Times New Roman" w:hAnsi="Times New Roman" w:cs="Times New Roman"/>
          <w:sz w:val="28"/>
          <w:szCs w:val="28"/>
        </w:rPr>
      </w:pPr>
      <w:r w:rsidRPr="00C44515">
        <w:rPr>
          <w:rFonts w:ascii="Times New Roman" w:hAnsi="Times New Roman"/>
          <w:sz w:val="24"/>
          <w:szCs w:val="24"/>
        </w:rPr>
        <w:t>(приложение)</w:t>
      </w:r>
    </w:p>
    <w:p w:rsidR="00746E08" w:rsidRDefault="00746E08" w:rsidP="00CD121C">
      <w:pPr>
        <w:pStyle w:val="ConsPlusTitle"/>
        <w:spacing w:line="276" w:lineRule="auto"/>
        <w:ind w:firstLine="709"/>
        <w:jc w:val="center"/>
        <w:rPr>
          <w:rFonts w:ascii="Times New Roman" w:hAnsi="Times New Roman" w:cs="Times New Roman"/>
          <w:sz w:val="28"/>
          <w:szCs w:val="28"/>
        </w:rPr>
      </w:pPr>
    </w:p>
    <w:p w:rsidR="00C3633D" w:rsidRPr="003228D0" w:rsidRDefault="00C3633D" w:rsidP="00CD121C">
      <w:pPr>
        <w:pStyle w:val="ConsPlusTitle"/>
        <w:spacing w:line="276" w:lineRule="auto"/>
        <w:ind w:firstLine="709"/>
        <w:jc w:val="center"/>
        <w:rPr>
          <w:rFonts w:ascii="Times New Roman" w:hAnsi="Times New Roman" w:cs="Times New Roman"/>
          <w:sz w:val="28"/>
          <w:szCs w:val="28"/>
        </w:rPr>
      </w:pPr>
      <w:r w:rsidRPr="003228D0">
        <w:rPr>
          <w:rFonts w:ascii="Times New Roman" w:hAnsi="Times New Roman" w:cs="Times New Roman"/>
          <w:sz w:val="28"/>
          <w:szCs w:val="28"/>
        </w:rPr>
        <w:t>АДМИНИСТРАТИВНЫЙ РЕГЛАМЕНТ</w:t>
      </w:r>
    </w:p>
    <w:p w:rsidR="00FB63E8" w:rsidRPr="00FB63E8" w:rsidRDefault="00FB63E8" w:rsidP="00CD121C">
      <w:pPr>
        <w:pStyle w:val="1"/>
        <w:spacing w:before="0"/>
        <w:ind w:firstLine="851"/>
        <w:jc w:val="center"/>
        <w:rPr>
          <w:rFonts w:ascii="Times New Roman" w:hAnsi="Times New Roman" w:cs="Times New Roman"/>
          <w:b/>
          <w:color w:val="auto"/>
          <w:sz w:val="28"/>
          <w:szCs w:val="28"/>
        </w:rPr>
      </w:pPr>
      <w:r w:rsidRPr="00FB63E8">
        <w:rPr>
          <w:rFonts w:ascii="Times New Roman" w:hAnsi="Times New Roman" w:cs="Times New Roman"/>
          <w:b/>
          <w:color w:val="auto"/>
          <w:sz w:val="28"/>
          <w:szCs w:val="28"/>
        </w:rPr>
        <w:t>по исполнению муниципальной функции 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3228D0" w:rsidRDefault="003228D0" w:rsidP="00CD121C">
      <w:pPr>
        <w:pStyle w:val="ConsPlusTitle"/>
        <w:spacing w:line="276" w:lineRule="auto"/>
        <w:ind w:firstLine="709"/>
        <w:jc w:val="center"/>
        <w:rPr>
          <w:rFonts w:ascii="Times New Roman" w:hAnsi="Times New Roman" w:cs="Times New Roman"/>
          <w:sz w:val="28"/>
          <w:szCs w:val="28"/>
        </w:rPr>
      </w:pPr>
    </w:p>
    <w:p w:rsidR="00C3633D" w:rsidRPr="00A11E3D" w:rsidRDefault="000C5255" w:rsidP="00CD121C">
      <w:pPr>
        <w:pStyle w:val="ConsPlusTitle"/>
        <w:spacing w:line="276" w:lineRule="auto"/>
        <w:ind w:firstLine="709"/>
        <w:jc w:val="center"/>
        <w:rPr>
          <w:rFonts w:ascii="Times New Roman" w:hAnsi="Times New Roman" w:cs="Times New Roman"/>
          <w:sz w:val="28"/>
          <w:szCs w:val="28"/>
        </w:rPr>
      </w:pPr>
      <w:r w:rsidRPr="00A11E3D">
        <w:rPr>
          <w:rFonts w:ascii="Times New Roman" w:hAnsi="Times New Roman" w:cs="Times New Roman"/>
          <w:sz w:val="28"/>
          <w:szCs w:val="28"/>
          <w:lang w:val="en-US"/>
        </w:rPr>
        <w:t>I</w:t>
      </w:r>
      <w:r w:rsidR="00C3633D" w:rsidRPr="00A11E3D">
        <w:rPr>
          <w:rFonts w:ascii="Times New Roman" w:hAnsi="Times New Roman" w:cs="Times New Roman"/>
          <w:sz w:val="28"/>
          <w:szCs w:val="28"/>
        </w:rPr>
        <w:t>. Общие положения</w:t>
      </w:r>
    </w:p>
    <w:p w:rsidR="00261546" w:rsidRPr="00A11E3D" w:rsidRDefault="00261546" w:rsidP="009A309C">
      <w:pPr>
        <w:pStyle w:val="ConsPlusTitle"/>
        <w:spacing w:line="276" w:lineRule="auto"/>
        <w:ind w:firstLine="709"/>
        <w:jc w:val="both"/>
        <w:rPr>
          <w:rFonts w:ascii="Times New Roman" w:hAnsi="Times New Roman" w:cs="Times New Roman"/>
          <w:b w:val="0"/>
          <w:sz w:val="28"/>
          <w:szCs w:val="28"/>
        </w:rPr>
      </w:pPr>
    </w:p>
    <w:p w:rsidR="00FB63E8" w:rsidRPr="00A11E3D" w:rsidRDefault="009A309C" w:rsidP="009A309C">
      <w:pPr>
        <w:pStyle w:val="a7"/>
        <w:tabs>
          <w:tab w:val="left" w:pos="85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5D51" w:rsidRPr="00A11E3D">
        <w:rPr>
          <w:rFonts w:ascii="Times New Roman" w:hAnsi="Times New Roman" w:cs="Times New Roman"/>
          <w:sz w:val="28"/>
          <w:szCs w:val="28"/>
        </w:rPr>
        <w:t xml:space="preserve">Административный регламент </w:t>
      </w:r>
      <w:r w:rsidR="00FB63E8" w:rsidRPr="00A11E3D">
        <w:rPr>
          <w:rFonts w:ascii="Times New Roman" w:hAnsi="Times New Roman" w:cs="Times New Roman"/>
          <w:sz w:val="28"/>
          <w:szCs w:val="28"/>
        </w:rPr>
        <w:t xml:space="preserve">по исполнению муниципальной функции по осуществлению контроля за использованием и охраной недр при добыче общераспространённых полезных ископаемых, а </w:t>
      </w:r>
      <w:bookmarkStart w:id="0" w:name="_GoBack"/>
      <w:bookmarkEnd w:id="0"/>
      <w:r w:rsidR="00FB63E8" w:rsidRPr="00A11E3D">
        <w:rPr>
          <w:rFonts w:ascii="Times New Roman" w:hAnsi="Times New Roman" w:cs="Times New Roman"/>
          <w:sz w:val="28"/>
          <w:szCs w:val="28"/>
        </w:rPr>
        <w:t xml:space="preserve">также при строительстве подземных сооружений, не связанных с добычей полезных ископаемых </w:t>
      </w:r>
      <w:r w:rsidR="00A11E3D" w:rsidRPr="00A11E3D">
        <w:rPr>
          <w:rFonts w:ascii="Times New Roman" w:hAnsi="Times New Roman" w:cs="Times New Roman"/>
          <w:sz w:val="28"/>
          <w:szCs w:val="28"/>
        </w:rPr>
        <w:t>(далее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Администрацией муниципального района «</w:t>
      </w:r>
      <w:proofErr w:type="spellStart"/>
      <w:r w:rsidR="00A11E3D" w:rsidRPr="00A11E3D">
        <w:rPr>
          <w:rFonts w:ascii="Times New Roman" w:hAnsi="Times New Roman" w:cs="Times New Roman"/>
          <w:sz w:val="28"/>
          <w:szCs w:val="28"/>
        </w:rPr>
        <w:t>Усть-Вымский</w:t>
      </w:r>
      <w:proofErr w:type="spellEnd"/>
      <w:r w:rsidR="00A11E3D" w:rsidRPr="00A11E3D">
        <w:rPr>
          <w:rFonts w:ascii="Times New Roman" w:hAnsi="Times New Roman" w:cs="Times New Roman"/>
          <w:sz w:val="28"/>
          <w:szCs w:val="28"/>
        </w:rPr>
        <w:t>» полномочий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64AF" w:rsidRPr="00A11E3D" w:rsidRDefault="00BA64AF" w:rsidP="00CD121C">
      <w:pPr>
        <w:pStyle w:val="ConsPlusNormal"/>
        <w:numPr>
          <w:ilvl w:val="0"/>
          <w:numId w:val="1"/>
        </w:numPr>
        <w:tabs>
          <w:tab w:val="left" w:pos="851"/>
        </w:tabs>
        <w:spacing w:line="276" w:lineRule="auto"/>
        <w:jc w:val="center"/>
        <w:rPr>
          <w:rFonts w:ascii="Times New Roman" w:hAnsi="Times New Roman" w:cs="Times New Roman"/>
          <w:b/>
          <w:sz w:val="28"/>
          <w:szCs w:val="28"/>
        </w:rPr>
      </w:pPr>
      <w:r w:rsidRPr="00A11E3D">
        <w:rPr>
          <w:rFonts w:ascii="Times New Roman" w:hAnsi="Times New Roman" w:cs="Times New Roman"/>
          <w:b/>
          <w:sz w:val="28"/>
          <w:szCs w:val="28"/>
        </w:rPr>
        <w:t>Наименование функции</w:t>
      </w:r>
    </w:p>
    <w:p w:rsidR="00CE4D6D" w:rsidRPr="00A11E3D" w:rsidRDefault="00CE4D6D" w:rsidP="00CD121C">
      <w:pPr>
        <w:pStyle w:val="ConsPlusNormal"/>
        <w:tabs>
          <w:tab w:val="left" w:pos="851"/>
        </w:tabs>
        <w:spacing w:line="276" w:lineRule="auto"/>
        <w:ind w:firstLine="284"/>
        <w:jc w:val="both"/>
        <w:rPr>
          <w:rFonts w:ascii="Times New Roman" w:hAnsi="Times New Roman" w:cs="Times New Roman"/>
          <w:b/>
          <w:sz w:val="28"/>
          <w:szCs w:val="28"/>
        </w:rPr>
      </w:pPr>
    </w:p>
    <w:p w:rsidR="00CE4D6D" w:rsidRPr="00A11E3D" w:rsidRDefault="00CE4D6D" w:rsidP="00CD121C">
      <w:pPr>
        <w:pStyle w:val="ConsPlusNormal"/>
        <w:numPr>
          <w:ilvl w:val="1"/>
          <w:numId w:val="1"/>
        </w:numPr>
        <w:tabs>
          <w:tab w:val="left" w:pos="851"/>
        </w:tabs>
        <w:spacing w:line="276" w:lineRule="auto"/>
        <w:ind w:left="0" w:firstLine="284"/>
        <w:jc w:val="both"/>
        <w:rPr>
          <w:rFonts w:ascii="Times New Roman" w:hAnsi="Times New Roman" w:cs="Times New Roman"/>
          <w:sz w:val="28"/>
          <w:szCs w:val="28"/>
        </w:rPr>
      </w:pPr>
      <w:r w:rsidRPr="00A11E3D">
        <w:rPr>
          <w:rFonts w:ascii="Times New Roman" w:hAnsi="Times New Roman" w:cs="Times New Roman"/>
          <w:sz w:val="28"/>
          <w:szCs w:val="28"/>
        </w:rPr>
        <w:t xml:space="preserve">Исполнение муниципальной функции </w:t>
      </w:r>
      <w:r w:rsidR="00A11E3D" w:rsidRPr="00A11E3D">
        <w:rPr>
          <w:rFonts w:ascii="Times New Roman" w:hAnsi="Times New Roman" w:cs="Times New Roman"/>
          <w:sz w:val="28"/>
          <w:szCs w:val="28"/>
        </w:rPr>
        <w:t>по осуществлению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A11E3D" w:rsidRPr="00A11E3D" w:rsidRDefault="00A11E3D" w:rsidP="00CD121C">
      <w:pPr>
        <w:pStyle w:val="ConsPlusNormal"/>
        <w:tabs>
          <w:tab w:val="left" w:pos="851"/>
        </w:tabs>
        <w:spacing w:line="276" w:lineRule="auto"/>
        <w:ind w:left="284"/>
        <w:jc w:val="both"/>
        <w:rPr>
          <w:rFonts w:ascii="Times New Roman" w:hAnsi="Times New Roman" w:cs="Times New Roman"/>
          <w:sz w:val="28"/>
          <w:szCs w:val="28"/>
        </w:rPr>
      </w:pPr>
    </w:p>
    <w:p w:rsidR="006B4B12" w:rsidRPr="00A11E3D" w:rsidRDefault="00CE4D6D" w:rsidP="00F50FF1">
      <w:pPr>
        <w:pStyle w:val="ConsPlusTitle"/>
        <w:numPr>
          <w:ilvl w:val="0"/>
          <w:numId w:val="1"/>
        </w:numPr>
        <w:spacing w:line="276" w:lineRule="auto"/>
        <w:jc w:val="center"/>
        <w:outlineLvl w:val="2"/>
        <w:rPr>
          <w:rFonts w:ascii="Times New Roman" w:hAnsi="Times New Roman" w:cs="Times New Roman"/>
          <w:sz w:val="28"/>
          <w:szCs w:val="28"/>
        </w:rPr>
      </w:pPr>
      <w:r w:rsidRPr="00A11E3D">
        <w:rPr>
          <w:rFonts w:ascii="Times New Roman" w:hAnsi="Times New Roman" w:cs="Times New Roman"/>
          <w:sz w:val="28"/>
          <w:szCs w:val="28"/>
        </w:rPr>
        <w:t>Наименование органов, осуществляющих</w:t>
      </w:r>
    </w:p>
    <w:p w:rsidR="00CE4D6D" w:rsidRPr="00A11E3D" w:rsidRDefault="00CE4D6D" w:rsidP="00F50FF1">
      <w:pPr>
        <w:pStyle w:val="ConsPlusTitle"/>
        <w:spacing w:line="276" w:lineRule="auto"/>
        <w:jc w:val="center"/>
        <w:outlineLvl w:val="2"/>
        <w:rPr>
          <w:rFonts w:ascii="Times New Roman" w:hAnsi="Times New Roman" w:cs="Times New Roman"/>
          <w:sz w:val="28"/>
          <w:szCs w:val="28"/>
        </w:rPr>
      </w:pPr>
      <w:r w:rsidRPr="00A11E3D">
        <w:rPr>
          <w:rFonts w:ascii="Times New Roman" w:hAnsi="Times New Roman" w:cs="Times New Roman"/>
          <w:sz w:val="28"/>
          <w:szCs w:val="28"/>
        </w:rPr>
        <w:t>муниципальный контроль</w:t>
      </w:r>
    </w:p>
    <w:p w:rsidR="00CE4D6D" w:rsidRPr="00A11E3D" w:rsidRDefault="00CE4D6D" w:rsidP="00CD121C">
      <w:pPr>
        <w:pStyle w:val="ConsPlusNormal"/>
        <w:spacing w:line="276" w:lineRule="auto"/>
        <w:jc w:val="both"/>
        <w:rPr>
          <w:rFonts w:ascii="Times New Roman" w:hAnsi="Times New Roman" w:cs="Times New Roman"/>
          <w:sz w:val="28"/>
          <w:szCs w:val="28"/>
        </w:rPr>
      </w:pPr>
    </w:p>
    <w:p w:rsidR="00A11E3D" w:rsidRDefault="00A11E3D" w:rsidP="00CD121C">
      <w:pPr>
        <w:widowControl w:val="0"/>
        <w:numPr>
          <w:ilvl w:val="0"/>
          <w:numId w:val="2"/>
        </w:numPr>
        <w:tabs>
          <w:tab w:val="left" w:pos="851"/>
        </w:tabs>
        <w:autoSpaceDE w:val="0"/>
        <w:autoSpaceDN w:val="0"/>
        <w:adjustRightInd w:val="0"/>
        <w:ind w:left="0" w:firstLine="284"/>
        <w:jc w:val="both"/>
        <w:rPr>
          <w:rFonts w:cs="Times New Roman"/>
          <w:szCs w:val="28"/>
        </w:rPr>
      </w:pPr>
      <w:r w:rsidRPr="00A11E3D">
        <w:rPr>
          <w:rFonts w:cs="Times New Roman"/>
          <w:szCs w:val="28"/>
        </w:rPr>
        <w:t xml:space="preserve">Муниципальный контроль осуществляет Администрация </w:t>
      </w:r>
      <w:r w:rsidRPr="00A11E3D">
        <w:rPr>
          <w:rFonts w:cs="Times New Roman"/>
          <w:szCs w:val="28"/>
        </w:rPr>
        <w:lastRenderedPageBreak/>
        <w:t>муниципального района «</w:t>
      </w:r>
      <w:proofErr w:type="spellStart"/>
      <w:r w:rsidRPr="00A11E3D">
        <w:rPr>
          <w:rFonts w:cs="Times New Roman"/>
          <w:szCs w:val="28"/>
        </w:rPr>
        <w:t>Усть-Вымский</w:t>
      </w:r>
      <w:proofErr w:type="spellEnd"/>
      <w:r w:rsidRPr="00A11E3D">
        <w:rPr>
          <w:rFonts w:cs="Times New Roman"/>
          <w:szCs w:val="28"/>
        </w:rPr>
        <w:t xml:space="preserve">» (далее </w:t>
      </w:r>
      <w:r w:rsidRPr="00A11E3D">
        <w:rPr>
          <w:rFonts w:cs="Times New Roman"/>
          <w:szCs w:val="28"/>
        </w:rPr>
        <w:sym w:font="Symbol" w:char="F02D"/>
      </w:r>
      <w:r w:rsidRPr="00A11E3D">
        <w:rPr>
          <w:rFonts w:cs="Times New Roman"/>
          <w:szCs w:val="28"/>
        </w:rPr>
        <w:t xml:space="preserve"> Администрация, орган муниципального контроля).</w:t>
      </w:r>
    </w:p>
    <w:p w:rsidR="00652652" w:rsidRPr="00F50FF1" w:rsidRDefault="00652652" w:rsidP="00F50FF1">
      <w:pPr>
        <w:widowControl w:val="0"/>
        <w:numPr>
          <w:ilvl w:val="0"/>
          <w:numId w:val="2"/>
        </w:numPr>
        <w:tabs>
          <w:tab w:val="left" w:pos="851"/>
        </w:tabs>
        <w:autoSpaceDE w:val="0"/>
        <w:autoSpaceDN w:val="0"/>
        <w:adjustRightInd w:val="0"/>
        <w:ind w:left="0" w:firstLine="284"/>
        <w:jc w:val="both"/>
        <w:rPr>
          <w:rFonts w:cs="Times New Roman"/>
          <w:szCs w:val="28"/>
        </w:rPr>
      </w:pPr>
      <w:r w:rsidRPr="0098750E">
        <w:rPr>
          <w:rFonts w:cs="Times New Roman"/>
          <w:szCs w:val="28"/>
        </w:rPr>
        <w:t>Перечень должностных лиц, наделенных полномочиями на осуществление муниципального контроля, утверждается распоряжением Администрации.</w:t>
      </w:r>
    </w:p>
    <w:p w:rsidR="00652652" w:rsidRPr="00F50FF1" w:rsidRDefault="00652652" w:rsidP="00F50FF1">
      <w:pPr>
        <w:pStyle w:val="a7"/>
        <w:numPr>
          <w:ilvl w:val="0"/>
          <w:numId w:val="1"/>
        </w:numPr>
        <w:autoSpaceDE w:val="0"/>
        <w:autoSpaceDN w:val="0"/>
        <w:adjustRightInd w:val="0"/>
        <w:spacing w:before="220"/>
        <w:jc w:val="center"/>
        <w:rPr>
          <w:rFonts w:ascii="Times New Roman" w:eastAsia="BatangChe" w:hAnsi="Times New Roman" w:cs="Times New Roman"/>
          <w:b/>
          <w:bCs/>
          <w:sz w:val="28"/>
          <w:szCs w:val="28"/>
        </w:rPr>
      </w:pPr>
      <w:r w:rsidRPr="00A11E3D">
        <w:rPr>
          <w:rFonts w:ascii="Times New Roman" w:eastAsia="BatangChe" w:hAnsi="Times New Roman" w:cs="Times New Roman"/>
          <w:b/>
          <w:bCs/>
          <w:sz w:val="28"/>
          <w:szCs w:val="28"/>
        </w:rPr>
        <w:t>Нормативные правовые акты, регулирующие осуществление муниципального контроля</w:t>
      </w:r>
    </w:p>
    <w:p w:rsidR="00652652" w:rsidRDefault="00652652" w:rsidP="00652652">
      <w:pPr>
        <w:autoSpaceDE w:val="0"/>
        <w:autoSpaceDN w:val="0"/>
        <w:adjustRightInd w:val="0"/>
        <w:ind w:firstLine="540"/>
        <w:contextualSpacing/>
        <w:jc w:val="both"/>
        <w:rPr>
          <w:rFonts w:cs="Times New Roman"/>
          <w:szCs w:val="28"/>
        </w:rPr>
      </w:pPr>
      <w:r w:rsidRPr="00A11E3D">
        <w:rPr>
          <w:rFonts w:cs="Times New Roman"/>
          <w:szCs w:val="28"/>
        </w:rPr>
        <w:t>3.1. Перечень нормативных правовых актов, регулирующих предоставление муниципальной услуги, размещен на официальном сайте Администрации (</w:t>
      </w:r>
      <w:r w:rsidRPr="00A11E3D">
        <w:rPr>
          <w:rFonts w:cs="Times New Roman"/>
          <w:szCs w:val="28"/>
          <w:lang w:val="en-US"/>
        </w:rPr>
        <w:t>https</w:t>
      </w:r>
      <w:r w:rsidRPr="00A11E3D">
        <w:rPr>
          <w:rFonts w:cs="Times New Roman"/>
          <w:szCs w:val="28"/>
        </w:rPr>
        <w:t>://</w:t>
      </w:r>
      <w:proofErr w:type="spellStart"/>
      <w:r w:rsidRPr="00A11E3D">
        <w:rPr>
          <w:rFonts w:cs="Times New Roman"/>
          <w:szCs w:val="28"/>
          <w:lang w:val="en-US"/>
        </w:rPr>
        <w:t>ustvymskij</w:t>
      </w:r>
      <w:proofErr w:type="spellEnd"/>
      <w:r w:rsidRPr="00A11E3D">
        <w:rPr>
          <w:rFonts w:cs="Times New Roman"/>
          <w:szCs w:val="28"/>
        </w:rPr>
        <w:t>.</w:t>
      </w:r>
      <w:proofErr w:type="spellStart"/>
      <w:r w:rsidRPr="00A11E3D">
        <w:rPr>
          <w:rFonts w:cs="Times New Roman"/>
          <w:szCs w:val="28"/>
          <w:lang w:val="en-US"/>
        </w:rPr>
        <w:t>ru</w:t>
      </w:r>
      <w:proofErr w:type="spellEnd"/>
      <w:r w:rsidRPr="00A11E3D">
        <w:rPr>
          <w:rFonts w:cs="Times New Roman"/>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652652" w:rsidRDefault="00652652" w:rsidP="00652652">
      <w:pPr>
        <w:autoSpaceDE w:val="0"/>
        <w:autoSpaceDN w:val="0"/>
        <w:adjustRightInd w:val="0"/>
        <w:ind w:firstLine="540"/>
        <w:contextualSpacing/>
        <w:jc w:val="both"/>
        <w:rPr>
          <w:rFonts w:cs="Times New Roman"/>
          <w:szCs w:val="28"/>
        </w:rPr>
      </w:pPr>
    </w:p>
    <w:p w:rsidR="00652652" w:rsidRPr="00C21424" w:rsidRDefault="00652652" w:rsidP="00652652">
      <w:pPr>
        <w:pStyle w:val="a7"/>
        <w:numPr>
          <w:ilvl w:val="0"/>
          <w:numId w:val="1"/>
        </w:numPr>
        <w:autoSpaceDE w:val="0"/>
        <w:autoSpaceDN w:val="0"/>
        <w:adjustRightInd w:val="0"/>
        <w:contextualSpacing/>
        <w:jc w:val="center"/>
        <w:rPr>
          <w:rFonts w:ascii="Times New Roman" w:hAnsi="Times New Roman" w:cs="Times New Roman"/>
          <w:b/>
          <w:sz w:val="28"/>
          <w:szCs w:val="28"/>
        </w:rPr>
      </w:pPr>
      <w:r w:rsidRPr="00C21424">
        <w:rPr>
          <w:rFonts w:ascii="Times New Roman" w:hAnsi="Times New Roman" w:cs="Times New Roman"/>
          <w:b/>
          <w:sz w:val="28"/>
          <w:szCs w:val="28"/>
        </w:rPr>
        <w:t>Предмет муниципального контроля</w:t>
      </w:r>
    </w:p>
    <w:p w:rsidR="00652652" w:rsidRPr="00C21424" w:rsidRDefault="00652652" w:rsidP="00C21424">
      <w:pPr>
        <w:autoSpaceDE w:val="0"/>
        <w:autoSpaceDN w:val="0"/>
        <w:adjustRightInd w:val="0"/>
        <w:spacing w:line="240" w:lineRule="auto"/>
        <w:jc w:val="both"/>
        <w:rPr>
          <w:rFonts w:cs="Times New Roman"/>
          <w:szCs w:val="28"/>
        </w:rPr>
      </w:pPr>
      <w:r w:rsidRPr="00C21424">
        <w:rPr>
          <w:rFonts w:cs="Times New Roman"/>
          <w:szCs w:val="28"/>
        </w:rPr>
        <w:t xml:space="preserve">         4.1.</w:t>
      </w:r>
      <w:r w:rsidRPr="00C21424">
        <w:rPr>
          <w:rFonts w:cs="Times New Roman"/>
          <w:szCs w:val="28"/>
        </w:rPr>
        <w:tab/>
        <w:t>Предметом муниципального контроля является оценка соблюдения юридическими лицами и индивидуальными предпринимателями (далее – субъекты проверки) при осуществлении своей деятельности по добычи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в сфере использования и охраны недр в пределах компетенции органов местного самоуправления</w:t>
      </w:r>
      <w:r w:rsidR="00C21424" w:rsidRPr="00C21424">
        <w:rPr>
          <w:rFonts w:cs="Times New Roman"/>
          <w:szCs w:val="28"/>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физическими лицами и индивидуальными предпринимателями</w:t>
      </w:r>
      <w:r w:rsidRPr="00C21424">
        <w:rPr>
          <w:rFonts w:cs="Times New Roman"/>
          <w:szCs w:val="28"/>
        </w:rPr>
        <w:t xml:space="preserve"> (далее – обязательные требования).</w:t>
      </w:r>
    </w:p>
    <w:p w:rsidR="00652652" w:rsidRDefault="00652652" w:rsidP="00652652">
      <w:pPr>
        <w:tabs>
          <w:tab w:val="left" w:pos="709"/>
        </w:tabs>
        <w:autoSpaceDE w:val="0"/>
        <w:autoSpaceDN w:val="0"/>
        <w:adjustRightInd w:val="0"/>
        <w:jc w:val="both"/>
        <w:rPr>
          <w:rFonts w:cs="Times New Roman"/>
          <w:szCs w:val="28"/>
        </w:rPr>
      </w:pPr>
    </w:p>
    <w:p w:rsidR="00652652" w:rsidRPr="00A11E3D" w:rsidRDefault="00652652" w:rsidP="00652652">
      <w:pPr>
        <w:pStyle w:val="1"/>
        <w:spacing w:before="0"/>
        <w:jc w:val="center"/>
        <w:rPr>
          <w:rFonts w:ascii="Times New Roman" w:hAnsi="Times New Roman" w:cs="Times New Roman"/>
          <w:b/>
          <w:color w:val="auto"/>
          <w:sz w:val="28"/>
          <w:szCs w:val="28"/>
        </w:rPr>
      </w:pPr>
      <w:bookmarkStart w:id="1" w:name="sub_15"/>
      <w:r w:rsidRPr="00A11E3D">
        <w:rPr>
          <w:rFonts w:ascii="Times New Roman" w:hAnsi="Times New Roman" w:cs="Times New Roman"/>
          <w:b/>
          <w:color w:val="auto"/>
          <w:sz w:val="28"/>
          <w:szCs w:val="28"/>
        </w:rPr>
        <w:t>5. Права и обязанности должностных лиц при</w:t>
      </w:r>
    </w:p>
    <w:p w:rsidR="00652652" w:rsidRPr="00A11E3D" w:rsidRDefault="00652652" w:rsidP="00652652">
      <w:pPr>
        <w:pStyle w:val="1"/>
        <w:spacing w:before="0"/>
        <w:jc w:val="center"/>
        <w:rPr>
          <w:rFonts w:ascii="Times New Roman" w:hAnsi="Times New Roman" w:cs="Times New Roman"/>
          <w:b/>
          <w:color w:val="auto"/>
          <w:sz w:val="28"/>
          <w:szCs w:val="28"/>
        </w:rPr>
      </w:pPr>
      <w:r w:rsidRPr="00A11E3D">
        <w:rPr>
          <w:rFonts w:ascii="Times New Roman" w:hAnsi="Times New Roman" w:cs="Times New Roman"/>
          <w:b/>
          <w:color w:val="auto"/>
          <w:sz w:val="28"/>
          <w:szCs w:val="28"/>
        </w:rPr>
        <w:t>осуществлении муниципального контроля</w:t>
      </w:r>
    </w:p>
    <w:bookmarkEnd w:id="1"/>
    <w:p w:rsidR="00652652" w:rsidRPr="000E74E7" w:rsidRDefault="00652652" w:rsidP="00652652">
      <w:pPr>
        <w:rPr>
          <w:rFonts w:ascii="PT Astra Serif" w:hAnsi="PT Astra Serif"/>
          <w:sz w:val="26"/>
          <w:szCs w:val="26"/>
        </w:rPr>
      </w:pPr>
    </w:p>
    <w:p w:rsidR="00652652" w:rsidRPr="00A11E3D" w:rsidRDefault="00652652" w:rsidP="00652652">
      <w:pPr>
        <w:widowControl w:val="0"/>
        <w:numPr>
          <w:ilvl w:val="0"/>
          <w:numId w:val="3"/>
        </w:numPr>
        <w:tabs>
          <w:tab w:val="left" w:pos="1276"/>
        </w:tabs>
        <w:autoSpaceDE w:val="0"/>
        <w:autoSpaceDN w:val="0"/>
        <w:adjustRightInd w:val="0"/>
        <w:ind w:left="0" w:firstLine="567"/>
        <w:jc w:val="both"/>
        <w:rPr>
          <w:rFonts w:cs="Times New Roman"/>
          <w:szCs w:val="28"/>
        </w:rPr>
      </w:pPr>
      <w:bookmarkStart w:id="2" w:name="sub_1511"/>
      <w:r w:rsidRPr="00A11E3D">
        <w:rPr>
          <w:rFonts w:cs="Times New Roman"/>
          <w:color w:val="000000" w:themeColor="text1"/>
          <w:szCs w:val="28"/>
        </w:rPr>
        <w:t>Должностные лица</w:t>
      </w:r>
      <w:r w:rsidRPr="00A11E3D">
        <w:rPr>
          <w:rFonts w:cs="Times New Roman"/>
          <w:szCs w:val="28"/>
        </w:rPr>
        <w:t xml:space="preserve"> имеют право:</w:t>
      </w:r>
    </w:p>
    <w:p w:rsidR="00652652" w:rsidRPr="00A11E3D" w:rsidRDefault="00652652" w:rsidP="00652652">
      <w:pPr>
        <w:widowControl w:val="0"/>
        <w:numPr>
          <w:ilvl w:val="0"/>
          <w:numId w:val="4"/>
        </w:numPr>
        <w:tabs>
          <w:tab w:val="left" w:pos="1276"/>
        </w:tabs>
        <w:autoSpaceDE w:val="0"/>
        <w:autoSpaceDN w:val="0"/>
        <w:adjustRightInd w:val="0"/>
        <w:ind w:left="0" w:firstLine="567"/>
        <w:jc w:val="both"/>
        <w:rPr>
          <w:rFonts w:cs="Times New Roman"/>
          <w:szCs w:val="28"/>
        </w:rPr>
      </w:pPr>
      <w:r w:rsidRPr="00A11E3D">
        <w:rPr>
          <w:rFonts w:cs="Times New Roman"/>
          <w:szCs w:val="28"/>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 о соблюдении требований законодательства;</w:t>
      </w:r>
    </w:p>
    <w:p w:rsidR="00652652" w:rsidRPr="00A11E3D" w:rsidRDefault="00652652" w:rsidP="00652652">
      <w:pPr>
        <w:widowControl w:val="0"/>
        <w:numPr>
          <w:ilvl w:val="0"/>
          <w:numId w:val="4"/>
        </w:numPr>
        <w:tabs>
          <w:tab w:val="left" w:pos="1276"/>
        </w:tabs>
        <w:autoSpaceDE w:val="0"/>
        <w:autoSpaceDN w:val="0"/>
        <w:adjustRightInd w:val="0"/>
        <w:ind w:left="0" w:firstLine="567"/>
        <w:jc w:val="both"/>
        <w:rPr>
          <w:rFonts w:cs="Times New Roman"/>
          <w:szCs w:val="28"/>
        </w:rPr>
      </w:pPr>
      <w:bookmarkStart w:id="3" w:name="sub_1512"/>
      <w:bookmarkEnd w:id="2"/>
      <w:r w:rsidRPr="00A11E3D">
        <w:rPr>
          <w:rFonts w:cs="Times New Roman"/>
          <w:szCs w:val="28"/>
        </w:rPr>
        <w:t xml:space="preserve">направлять в уполномоченные органы материалы, связанные с нарушениями, выявленными при проведении проверок юридических лиц и индивидуальных предпринимателей обязательных требований, для решения </w:t>
      </w:r>
      <w:r w:rsidRPr="00A11E3D">
        <w:rPr>
          <w:rFonts w:cs="Times New Roman"/>
          <w:szCs w:val="28"/>
        </w:rPr>
        <w:lastRenderedPageBreak/>
        <w:t>вопросов о возбуждении административных дел по признакам правонарушений;</w:t>
      </w:r>
    </w:p>
    <w:p w:rsidR="00652652" w:rsidRPr="003D65FD" w:rsidRDefault="00652652" w:rsidP="00652652">
      <w:pPr>
        <w:widowControl w:val="0"/>
        <w:numPr>
          <w:ilvl w:val="0"/>
          <w:numId w:val="4"/>
        </w:numPr>
        <w:tabs>
          <w:tab w:val="left" w:pos="1276"/>
        </w:tabs>
        <w:autoSpaceDE w:val="0"/>
        <w:autoSpaceDN w:val="0"/>
        <w:adjustRightInd w:val="0"/>
        <w:ind w:left="0" w:firstLine="567"/>
        <w:jc w:val="both"/>
        <w:rPr>
          <w:rFonts w:cs="Times New Roman"/>
          <w:bCs/>
          <w:szCs w:val="28"/>
        </w:rPr>
      </w:pPr>
      <w:r w:rsidRPr="003D65FD">
        <w:rPr>
          <w:rFonts w:cs="Times New Roman"/>
          <w:szCs w:val="28"/>
        </w:rPr>
        <w:t>проводить плановые (рейдовые) осмотры, обследования земельных участков и транспортных средств, с составлением акта планового (рейдового) осмотра, обследования земельного участка и транспортных средств, на основании плановых (рейдовых) заданий;</w:t>
      </w:r>
    </w:p>
    <w:p w:rsidR="00652652" w:rsidRPr="00A11E3D" w:rsidRDefault="00652652" w:rsidP="00652652">
      <w:pPr>
        <w:widowControl w:val="0"/>
        <w:numPr>
          <w:ilvl w:val="0"/>
          <w:numId w:val="4"/>
        </w:numPr>
        <w:tabs>
          <w:tab w:val="left" w:pos="1276"/>
        </w:tabs>
        <w:autoSpaceDE w:val="0"/>
        <w:autoSpaceDN w:val="0"/>
        <w:adjustRightInd w:val="0"/>
        <w:ind w:left="0" w:firstLine="567"/>
        <w:jc w:val="both"/>
        <w:rPr>
          <w:rFonts w:cs="Times New Roman"/>
          <w:szCs w:val="28"/>
        </w:rPr>
      </w:pPr>
      <w:r w:rsidRPr="00A11E3D">
        <w:rPr>
          <w:rFonts w:cs="Times New Roman"/>
          <w:szCs w:val="28"/>
        </w:rPr>
        <w:t>организовывать и проводить мероприятия по профилактике нарушений обязательных требований, требований, установленных муниципальными правовыми актами;</w:t>
      </w:r>
    </w:p>
    <w:p w:rsidR="00652652" w:rsidRPr="00A11E3D" w:rsidRDefault="00652652" w:rsidP="00652652">
      <w:pPr>
        <w:numPr>
          <w:ilvl w:val="0"/>
          <w:numId w:val="4"/>
        </w:numPr>
        <w:tabs>
          <w:tab w:val="left" w:pos="1276"/>
        </w:tabs>
        <w:autoSpaceDE w:val="0"/>
        <w:autoSpaceDN w:val="0"/>
        <w:adjustRightInd w:val="0"/>
        <w:ind w:left="0" w:firstLine="567"/>
        <w:jc w:val="both"/>
        <w:rPr>
          <w:rFonts w:cs="Times New Roman"/>
          <w:szCs w:val="28"/>
        </w:rPr>
      </w:pPr>
      <w:r w:rsidRPr="00A11E3D">
        <w:rPr>
          <w:rFonts w:cs="Times New Roman"/>
          <w:szCs w:val="28"/>
        </w:rPr>
        <w:t>привлекать в установленном порядке экспертов, экспертные организации в целях проведения мероприятий по контролю;</w:t>
      </w:r>
    </w:p>
    <w:p w:rsidR="00652652" w:rsidRPr="00A11E3D" w:rsidRDefault="00652652" w:rsidP="00652652">
      <w:pPr>
        <w:numPr>
          <w:ilvl w:val="0"/>
          <w:numId w:val="4"/>
        </w:numPr>
        <w:tabs>
          <w:tab w:val="left" w:pos="1276"/>
        </w:tabs>
        <w:autoSpaceDE w:val="0"/>
        <w:autoSpaceDN w:val="0"/>
        <w:adjustRightInd w:val="0"/>
        <w:ind w:left="0" w:firstLine="567"/>
        <w:jc w:val="both"/>
        <w:rPr>
          <w:rFonts w:cs="Times New Roman"/>
          <w:szCs w:val="28"/>
        </w:rPr>
      </w:pPr>
      <w:r w:rsidRPr="00A11E3D">
        <w:rPr>
          <w:rFonts w:cs="Times New Roman"/>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bookmarkEnd w:id="3"/>
    <w:p w:rsidR="00652652" w:rsidRPr="00C21424" w:rsidRDefault="00652652" w:rsidP="00C21424">
      <w:pPr>
        <w:widowControl w:val="0"/>
        <w:numPr>
          <w:ilvl w:val="0"/>
          <w:numId w:val="3"/>
        </w:numPr>
        <w:tabs>
          <w:tab w:val="left" w:pos="1276"/>
        </w:tabs>
        <w:autoSpaceDE w:val="0"/>
        <w:autoSpaceDN w:val="0"/>
        <w:adjustRightInd w:val="0"/>
        <w:ind w:left="0" w:firstLine="567"/>
        <w:jc w:val="both"/>
        <w:rPr>
          <w:rFonts w:cs="Times New Roman"/>
          <w:szCs w:val="28"/>
        </w:rPr>
      </w:pPr>
      <w:r w:rsidRPr="00A11E3D">
        <w:rPr>
          <w:rFonts w:cs="Times New Roman"/>
          <w:szCs w:val="28"/>
        </w:rPr>
        <w:t>При осуществлении муниципального контроля должностные лица не вправе:</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4" w:name="sub_1521"/>
      <w:r w:rsidRPr="00A11E3D">
        <w:rPr>
          <w:rFonts w:cs="Times New Roman"/>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r w:rsidRPr="00A11E3D">
        <w:rPr>
          <w:rFonts w:cs="Times New Roman"/>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5" w:name="sub_1522"/>
      <w:bookmarkEnd w:id="4"/>
      <w:r w:rsidRPr="00A11E3D">
        <w:rPr>
          <w:rFonts w:cs="Times New Roman"/>
          <w:szCs w:val="28"/>
        </w:rPr>
        <w:t xml:space="preserve">осуществлять плановую или 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A11E3D">
          <w:rPr>
            <w:rStyle w:val="af9"/>
            <w:rFonts w:cs="Times New Roman"/>
            <w:szCs w:val="28"/>
          </w:rPr>
          <w:t>подпунктом «б» пункта 2 части 2 статьи 10</w:t>
        </w:r>
      </w:hyperlink>
      <w:r w:rsidRPr="00A11E3D">
        <w:rPr>
          <w:rFonts w:cs="Times New Roman"/>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–ФЗ), </w:t>
      </w:r>
      <w:r w:rsidRPr="003D65FD">
        <w:rPr>
          <w:rFonts w:cs="Times New Roman"/>
          <w:szCs w:val="28"/>
        </w:rPr>
        <w:t xml:space="preserve">а также проверки соблюдения требований </w:t>
      </w:r>
      <w:hyperlink r:id="rId14" w:history="1">
        <w:r w:rsidRPr="003D65FD">
          <w:rPr>
            <w:rStyle w:val="af9"/>
            <w:rFonts w:cs="Times New Roman"/>
            <w:szCs w:val="28"/>
          </w:rPr>
          <w:t>земельного законодательства</w:t>
        </w:r>
      </w:hyperlink>
      <w:r w:rsidRPr="003D65FD">
        <w:rPr>
          <w:rFonts w:cs="Times New Roman"/>
          <w:szCs w:val="28"/>
        </w:rPr>
        <w:t xml:space="preserve"> в случаях надлежащего уведомления собственников земельных участков, землепользователей, землевладельцев и арендаторов земельных участков;</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6" w:name="sub_1523"/>
      <w:bookmarkEnd w:id="5"/>
      <w:r w:rsidRPr="00A11E3D">
        <w:rPr>
          <w:rFonts w:cs="Times New Roman"/>
          <w:szCs w:val="28"/>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A11E3D">
        <w:rPr>
          <w:rFonts w:cs="Times New Roman"/>
          <w:szCs w:val="28"/>
        </w:rPr>
        <w:lastRenderedPageBreak/>
        <w:t>относятся к предмету проверки, а также изымать оригиналы таких документов;</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7" w:name="sub_1524"/>
      <w:bookmarkEnd w:id="6"/>
      <w:r w:rsidRPr="00A11E3D">
        <w:rPr>
          <w:rFonts w:cs="Times New Roman"/>
          <w:szCs w:val="28"/>
        </w:rPr>
        <w:t xml:space="preserve">распространять информацию, полученную в результате проведения проверки и составляющую </w:t>
      </w:r>
      <w:hyperlink r:id="rId15" w:history="1">
        <w:r w:rsidRPr="00A11E3D">
          <w:rPr>
            <w:rStyle w:val="af9"/>
            <w:rFonts w:cs="Times New Roman"/>
            <w:szCs w:val="28"/>
          </w:rPr>
          <w:t>государственную</w:t>
        </w:r>
      </w:hyperlink>
      <w:r w:rsidRPr="00A11E3D">
        <w:rPr>
          <w:rFonts w:cs="Times New Roman"/>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8" w:name="sub_1525"/>
      <w:bookmarkEnd w:id="7"/>
      <w:r w:rsidRPr="00A11E3D">
        <w:rPr>
          <w:rFonts w:cs="Times New Roman"/>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9" w:name="sub_1526"/>
      <w:bookmarkEnd w:id="8"/>
      <w:r w:rsidRPr="00A11E3D">
        <w:rPr>
          <w:rFonts w:cs="Times New Roman"/>
          <w:szCs w:val="28"/>
        </w:rPr>
        <w:t>превышать сроки проведения проверки, установленные Федеральным законом № 294-ФЗ;</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10" w:name="sub_1527"/>
      <w:bookmarkEnd w:id="9"/>
      <w:r w:rsidRPr="00A11E3D">
        <w:rPr>
          <w:rFonts w:cs="Times New Roman"/>
          <w:szCs w:val="28"/>
        </w:rPr>
        <w:t>осуществлять выдачу проверяемым лицам предписаний или предложений о проведении за их счет мероприятий по контролю;</w:t>
      </w:r>
      <w:bookmarkEnd w:id="10"/>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bookmarkStart w:id="11" w:name="sub_1529"/>
      <w:r w:rsidRPr="00A11E3D">
        <w:rPr>
          <w:rFonts w:cs="Times New Roman"/>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11"/>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r w:rsidRPr="00A11E3D">
        <w:rPr>
          <w:rFonts w:cs="Times New Roman"/>
          <w:szCs w:val="28"/>
        </w:rPr>
        <w:t>требовать от юридического лица, индивидуального предпринимателя представления документов, информации до даты начала проведения проверки. Должностное лицо после принятия распоряжения Администрации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2652" w:rsidRPr="00A11E3D" w:rsidRDefault="00652652" w:rsidP="00652652">
      <w:pPr>
        <w:widowControl w:val="0"/>
        <w:numPr>
          <w:ilvl w:val="0"/>
          <w:numId w:val="5"/>
        </w:numPr>
        <w:tabs>
          <w:tab w:val="left" w:pos="1276"/>
        </w:tabs>
        <w:autoSpaceDE w:val="0"/>
        <w:autoSpaceDN w:val="0"/>
        <w:adjustRightInd w:val="0"/>
        <w:ind w:left="0" w:firstLine="567"/>
        <w:jc w:val="both"/>
        <w:rPr>
          <w:rFonts w:cs="Times New Roman"/>
          <w:szCs w:val="28"/>
        </w:rPr>
      </w:pPr>
      <w:r w:rsidRPr="00A11E3D">
        <w:rPr>
          <w:rFonts w:cs="Times New Roman"/>
          <w:szCs w:val="28"/>
        </w:rPr>
        <w:t>требовать от юридического лица, индивидуального предпринимателя представления документов и (или) информации,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w:t>
      </w:r>
    </w:p>
    <w:p w:rsidR="00652652" w:rsidRPr="00A11E3D" w:rsidRDefault="00652652" w:rsidP="00652652">
      <w:pPr>
        <w:widowControl w:val="0"/>
        <w:numPr>
          <w:ilvl w:val="0"/>
          <w:numId w:val="3"/>
        </w:numPr>
        <w:tabs>
          <w:tab w:val="left" w:pos="1276"/>
        </w:tabs>
        <w:autoSpaceDE w:val="0"/>
        <w:autoSpaceDN w:val="0"/>
        <w:adjustRightInd w:val="0"/>
        <w:ind w:left="0" w:firstLine="567"/>
        <w:jc w:val="both"/>
        <w:rPr>
          <w:rFonts w:cs="Times New Roman"/>
          <w:szCs w:val="28"/>
        </w:rPr>
      </w:pPr>
      <w:r w:rsidRPr="00A11E3D">
        <w:rPr>
          <w:rFonts w:cs="Times New Roman"/>
          <w:szCs w:val="28"/>
        </w:rPr>
        <w:lastRenderedPageBreak/>
        <w:t>Должностные лица, осуществляющие муниципальный контроль, при проведении проверки обязаны:</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2" w:name="sub_1531"/>
      <w:r w:rsidRPr="00A11E3D">
        <w:rPr>
          <w:rFonts w:cs="Times New Roman"/>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3" w:name="sub_1532"/>
      <w:bookmarkEnd w:id="12"/>
      <w:r w:rsidRPr="00A11E3D">
        <w:rPr>
          <w:rFonts w:cs="Times New Roman"/>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4" w:name="sub_1533"/>
      <w:bookmarkEnd w:id="13"/>
      <w:r w:rsidRPr="00A11E3D">
        <w:rPr>
          <w:rFonts w:cs="Times New Roman"/>
          <w:szCs w:val="28"/>
        </w:rPr>
        <w:t>проводить проверку на основании распоряжения Администрации о ее проведении в соответствии с ее назначением;</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5" w:name="sub_1534"/>
      <w:bookmarkEnd w:id="14"/>
      <w:r w:rsidRPr="00A11E3D">
        <w:rPr>
          <w:rFonts w:cs="Times New Roman"/>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проверке органа муниципального контроля и в случае, предусмотренном </w:t>
      </w:r>
      <w:hyperlink r:id="rId16" w:history="1">
        <w:r w:rsidRPr="00A11E3D">
          <w:rPr>
            <w:rStyle w:val="af9"/>
            <w:rFonts w:cs="Times New Roman"/>
            <w:szCs w:val="28"/>
          </w:rPr>
          <w:t>частью 5 статьи 10</w:t>
        </w:r>
      </w:hyperlink>
      <w:r w:rsidRPr="00A11E3D">
        <w:rPr>
          <w:rFonts w:cs="Times New Roman"/>
          <w:szCs w:val="28"/>
        </w:rPr>
        <w:t xml:space="preserve"> Федерального закона N 294-ФЗ, копии документа о согласовании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6" w:name="sub_1535"/>
      <w:bookmarkEnd w:id="15"/>
      <w:r w:rsidRPr="00A11E3D">
        <w:rPr>
          <w:rFonts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7" w:name="sub_1536"/>
      <w:bookmarkEnd w:id="16"/>
      <w:r w:rsidRPr="00A11E3D">
        <w:rPr>
          <w:rFonts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8" w:name="sub_1537"/>
      <w:bookmarkEnd w:id="17"/>
      <w:r w:rsidRPr="00A11E3D">
        <w:rPr>
          <w:rFonts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19" w:name="sub_15371"/>
      <w:bookmarkEnd w:id="18"/>
      <w:r w:rsidRPr="00A11E3D">
        <w:rPr>
          <w:rFonts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0" w:name="sub_1538"/>
      <w:bookmarkEnd w:id="19"/>
      <w:r w:rsidRPr="00A11E3D">
        <w:rPr>
          <w:rFonts w:cs="Times New Roman"/>
          <w:szCs w:val="28"/>
        </w:rPr>
        <w:t xml:space="preserve">учитывать при определении мер, принимаемых по фактам </w:t>
      </w:r>
      <w:r w:rsidRPr="00A11E3D">
        <w:rPr>
          <w:rFonts w:cs="Times New Roman"/>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1" w:name="sub_1539"/>
      <w:bookmarkEnd w:id="20"/>
      <w:r w:rsidRPr="00A11E3D">
        <w:rPr>
          <w:rFonts w:cs="Times New Roman"/>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2" w:name="sub_15310"/>
      <w:bookmarkEnd w:id="21"/>
      <w:r w:rsidRPr="00A11E3D">
        <w:rPr>
          <w:rFonts w:cs="Times New Roman"/>
          <w:szCs w:val="28"/>
        </w:rPr>
        <w:t xml:space="preserve">соблюдать сроки проведения проверки, установленные </w:t>
      </w:r>
      <w:hyperlink r:id="rId17" w:history="1">
        <w:r w:rsidRPr="00A11E3D">
          <w:rPr>
            <w:rStyle w:val="af9"/>
            <w:rFonts w:cs="Times New Roman"/>
            <w:szCs w:val="28"/>
          </w:rPr>
          <w:t>Федеральным законом</w:t>
        </w:r>
      </w:hyperlink>
      <w:r w:rsidRPr="00A11E3D">
        <w:rPr>
          <w:rFonts w:cs="Times New Roman"/>
          <w:szCs w:val="28"/>
        </w:rPr>
        <w:t xml:space="preserve"> №294-ФЗ;</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3" w:name="sub_15311"/>
      <w:bookmarkEnd w:id="22"/>
      <w:r w:rsidRPr="00A11E3D">
        <w:rPr>
          <w:rFonts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4" w:name="sub_15312"/>
      <w:bookmarkEnd w:id="23"/>
      <w:r w:rsidRPr="00A11E3D">
        <w:rPr>
          <w:rFonts w:cs="Times New Roman"/>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5" w:name="sub_15313"/>
      <w:bookmarkEnd w:id="24"/>
      <w:r w:rsidRPr="00A11E3D">
        <w:rPr>
          <w:rFonts w:cs="Times New Roman"/>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2652" w:rsidRPr="00A11E3D" w:rsidRDefault="00652652" w:rsidP="00652652">
      <w:pPr>
        <w:widowControl w:val="0"/>
        <w:numPr>
          <w:ilvl w:val="0"/>
          <w:numId w:val="6"/>
        </w:numPr>
        <w:tabs>
          <w:tab w:val="left" w:pos="1276"/>
        </w:tabs>
        <w:autoSpaceDE w:val="0"/>
        <w:autoSpaceDN w:val="0"/>
        <w:adjustRightInd w:val="0"/>
        <w:ind w:left="0" w:firstLine="567"/>
        <w:jc w:val="both"/>
        <w:rPr>
          <w:rFonts w:cs="Times New Roman"/>
          <w:szCs w:val="28"/>
        </w:rPr>
      </w:pPr>
      <w:bookmarkStart w:id="26" w:name="sub_15314"/>
      <w:bookmarkEnd w:id="25"/>
      <w:r w:rsidRPr="00A11E3D">
        <w:rPr>
          <w:rFonts w:cs="Times New Roman"/>
          <w:szCs w:val="28"/>
        </w:rPr>
        <w:t>истребовать в рамках межведомственного информационного взаимодействия документы и (или) информацию включенных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(информация);</w:t>
      </w:r>
    </w:p>
    <w:bookmarkEnd w:id="26"/>
    <w:p w:rsidR="00652652" w:rsidRPr="00A11E3D" w:rsidRDefault="00652652" w:rsidP="00652652">
      <w:pPr>
        <w:widowControl w:val="0"/>
        <w:numPr>
          <w:ilvl w:val="0"/>
          <w:numId w:val="3"/>
        </w:numPr>
        <w:tabs>
          <w:tab w:val="left" w:pos="1276"/>
        </w:tabs>
        <w:autoSpaceDE w:val="0"/>
        <w:autoSpaceDN w:val="0"/>
        <w:adjustRightInd w:val="0"/>
        <w:ind w:left="0" w:firstLine="567"/>
        <w:jc w:val="both"/>
        <w:rPr>
          <w:rFonts w:cs="Times New Roman"/>
          <w:szCs w:val="28"/>
        </w:rPr>
      </w:pPr>
      <w:r w:rsidRPr="00A11E3D">
        <w:rPr>
          <w:rFonts w:cs="Times New Roman"/>
          <w:szCs w:val="28"/>
        </w:rPr>
        <w:t xml:space="preserve">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w:t>
      </w:r>
      <w:r w:rsidRPr="00A11E3D">
        <w:rPr>
          <w:rFonts w:cs="Times New Roman"/>
          <w:szCs w:val="28"/>
        </w:rPr>
        <w:lastRenderedPageBreak/>
        <w:t>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52652" w:rsidRPr="00A11E3D" w:rsidRDefault="00652652" w:rsidP="00652652">
      <w:pPr>
        <w:tabs>
          <w:tab w:val="left" w:pos="1276"/>
        </w:tabs>
        <w:ind w:firstLine="567"/>
        <w:jc w:val="both"/>
        <w:rPr>
          <w:rFonts w:cs="Times New Roman"/>
          <w:szCs w:val="28"/>
        </w:rPr>
      </w:pPr>
      <w:r w:rsidRPr="00A11E3D">
        <w:rPr>
          <w:rFonts w:cs="Times New Roman"/>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52652" w:rsidRDefault="00652652" w:rsidP="00652652">
      <w:pPr>
        <w:tabs>
          <w:tab w:val="left" w:pos="1276"/>
        </w:tabs>
        <w:ind w:firstLine="567"/>
        <w:jc w:val="both"/>
        <w:rPr>
          <w:rFonts w:cs="Times New Roman"/>
          <w:szCs w:val="28"/>
        </w:rPr>
      </w:pPr>
      <w:r w:rsidRPr="00A11E3D">
        <w:rPr>
          <w:rFonts w:cs="Times New Roman"/>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w:t>
      </w:r>
      <w:hyperlink r:id="rId18" w:history="1">
        <w:r w:rsidRPr="00A11E3D">
          <w:rPr>
            <w:rStyle w:val="af9"/>
            <w:rFonts w:cs="Times New Roman"/>
            <w:szCs w:val="28"/>
          </w:rPr>
          <w:t>законодательства</w:t>
        </w:r>
      </w:hyperlink>
      <w:r w:rsidRPr="00A11E3D">
        <w:rPr>
          <w:rFonts w:cs="Times New Roman"/>
          <w:szCs w:val="28"/>
        </w:rPr>
        <w:t xml:space="preserve"> Российской Федерации о государственной и иной охраняемой законом тайне.</w:t>
      </w:r>
    </w:p>
    <w:p w:rsidR="00652652" w:rsidRPr="00A11E3D" w:rsidRDefault="00652652" w:rsidP="00C21424">
      <w:pPr>
        <w:autoSpaceDE w:val="0"/>
        <w:autoSpaceDN w:val="0"/>
        <w:adjustRightInd w:val="0"/>
        <w:contextualSpacing/>
        <w:jc w:val="both"/>
        <w:rPr>
          <w:rFonts w:cs="Times New Roman"/>
          <w:szCs w:val="28"/>
        </w:rPr>
      </w:pPr>
    </w:p>
    <w:p w:rsidR="00652652" w:rsidRPr="00AC47AF" w:rsidRDefault="00652652" w:rsidP="00652652">
      <w:pPr>
        <w:pStyle w:val="1"/>
        <w:spacing w:before="0"/>
        <w:jc w:val="center"/>
        <w:rPr>
          <w:rFonts w:ascii="Times New Roman" w:hAnsi="Times New Roman" w:cs="Times New Roman"/>
          <w:b/>
          <w:color w:val="auto"/>
          <w:sz w:val="28"/>
          <w:szCs w:val="28"/>
        </w:rPr>
      </w:pPr>
      <w:bookmarkStart w:id="27" w:name="sub_16"/>
      <w:r w:rsidRPr="00AC47AF">
        <w:rPr>
          <w:rFonts w:ascii="Times New Roman" w:hAnsi="Times New Roman" w:cs="Times New Roman"/>
          <w:b/>
          <w:color w:val="auto"/>
          <w:sz w:val="28"/>
          <w:szCs w:val="28"/>
        </w:rPr>
        <w:t>6. Права и обязанности лиц, в отношении которых</w:t>
      </w:r>
    </w:p>
    <w:p w:rsidR="00652652" w:rsidRPr="00AC47AF" w:rsidRDefault="00652652" w:rsidP="00652652">
      <w:pPr>
        <w:pStyle w:val="1"/>
        <w:spacing w:before="0"/>
        <w:jc w:val="center"/>
        <w:rPr>
          <w:rFonts w:ascii="Times New Roman" w:hAnsi="Times New Roman" w:cs="Times New Roman"/>
          <w:b/>
          <w:color w:val="auto"/>
          <w:sz w:val="28"/>
          <w:szCs w:val="28"/>
        </w:rPr>
      </w:pPr>
      <w:r w:rsidRPr="00AC47AF">
        <w:rPr>
          <w:rFonts w:ascii="Times New Roman" w:hAnsi="Times New Roman" w:cs="Times New Roman"/>
          <w:b/>
          <w:color w:val="auto"/>
          <w:sz w:val="28"/>
          <w:szCs w:val="28"/>
        </w:rPr>
        <w:t>осуществляются мероприятия по муниципальному контролю</w:t>
      </w:r>
    </w:p>
    <w:bookmarkEnd w:id="27"/>
    <w:p w:rsidR="00652652" w:rsidRPr="000E74E7" w:rsidRDefault="00652652" w:rsidP="00652652">
      <w:pPr>
        <w:rPr>
          <w:rFonts w:ascii="PT Astra Serif" w:hAnsi="PT Astra Serif"/>
          <w:sz w:val="26"/>
          <w:szCs w:val="26"/>
        </w:rPr>
      </w:pPr>
    </w:p>
    <w:p w:rsidR="00652652" w:rsidRPr="00444CDF" w:rsidRDefault="00652652" w:rsidP="00652652">
      <w:pPr>
        <w:autoSpaceDE w:val="0"/>
        <w:autoSpaceDN w:val="0"/>
        <w:adjustRightInd w:val="0"/>
        <w:ind w:firstLine="540"/>
        <w:contextualSpacing/>
        <w:jc w:val="both"/>
        <w:rPr>
          <w:rFonts w:cs="Times New Roman"/>
          <w:szCs w:val="28"/>
        </w:rPr>
      </w:pPr>
      <w:bookmarkStart w:id="28" w:name="sub_161"/>
      <w:r>
        <w:rPr>
          <w:rFonts w:cs="Times New Roman"/>
          <w:szCs w:val="28"/>
        </w:rPr>
        <w:t xml:space="preserve">6.1. </w:t>
      </w:r>
      <w:r w:rsidRPr="00444CDF">
        <w:rPr>
          <w:rFonts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52652" w:rsidRPr="00444CDF" w:rsidRDefault="00652652" w:rsidP="00652652">
      <w:pPr>
        <w:autoSpaceDE w:val="0"/>
        <w:autoSpaceDN w:val="0"/>
        <w:adjustRightInd w:val="0"/>
        <w:ind w:firstLine="540"/>
        <w:contextualSpacing/>
        <w:jc w:val="both"/>
        <w:rPr>
          <w:rFonts w:cs="Times New Roman"/>
          <w:szCs w:val="28"/>
        </w:rPr>
      </w:pPr>
      <w:r w:rsidRPr="00444CDF">
        <w:rPr>
          <w:rFonts w:cs="Times New Roman"/>
          <w:szCs w:val="28"/>
        </w:rPr>
        <w:t>1) непосредственно присутствовать при проведении проверки, давать объяснения по вопросам, относящимся к предмету проверки;</w:t>
      </w:r>
    </w:p>
    <w:p w:rsidR="00652652" w:rsidRPr="00444CDF"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2652" w:rsidRPr="00444CDF"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2652" w:rsidRPr="00444CDF"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52652" w:rsidRPr="00444CDF"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2652" w:rsidRPr="00444CDF"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2652" w:rsidRDefault="00652652" w:rsidP="00652652">
      <w:pPr>
        <w:autoSpaceDE w:val="0"/>
        <w:autoSpaceDN w:val="0"/>
        <w:adjustRightInd w:val="0"/>
        <w:spacing w:before="280"/>
        <w:ind w:firstLine="540"/>
        <w:contextualSpacing/>
        <w:jc w:val="both"/>
        <w:rPr>
          <w:rFonts w:cs="Times New Roman"/>
          <w:szCs w:val="28"/>
        </w:rPr>
      </w:pPr>
      <w:r w:rsidRPr="00444CDF">
        <w:rPr>
          <w:rFonts w:cs="Times New Roman"/>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Pr>
          <w:rFonts w:eastAsia="Times New Roman" w:cs="Times New Roman"/>
          <w:szCs w:val="20"/>
          <w:lang w:eastAsia="ru-RU"/>
        </w:rPr>
        <w:t xml:space="preserve">6.2. </w:t>
      </w:r>
      <w:r w:rsidRPr="00BF5D51">
        <w:rPr>
          <w:rFonts w:eastAsia="Times New Roman" w:cs="Times New Roman"/>
          <w:szCs w:val="20"/>
          <w:lang w:eastAsia="ru-RU"/>
        </w:rPr>
        <w:t>Право юридического лица, индивидуального предпринимателя и гражданина на возмещение вреда, причиненного при осуществлении муниципального контроля:</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вред, причиненный юридическому лицу, индивидуальному предпринимателю и гражданину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при определении размера вреда, причиненного юридическому лицу, индивидуальному предпринимателю и гражданину неправомерными действиями (бездействием) органа муниципального контроля, его должностными лицами, также учитываются расходы органа государственной власти, органа местного самоуправления, юридического лица, индивидуального предпринимателя и гражданина, относимые на себестоимость продукции (работ, услуг) или на финансовые результаты их деятельности, и затраты, которые орган государственной власти, орган местного самоуправления, юридическое лицо, индивидуальный предприниматель и гражданин,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вред, причиненный юридическому лицу, индивидуальному предпринимателю и гражданину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Pr>
          <w:rFonts w:eastAsia="Times New Roman" w:cs="Times New Roman"/>
          <w:szCs w:val="20"/>
          <w:lang w:eastAsia="ru-RU"/>
        </w:rPr>
        <w:t>6.3.</w:t>
      </w:r>
      <w:r w:rsidRPr="00BF5D51">
        <w:rPr>
          <w:rFonts w:eastAsia="Times New Roman" w:cs="Times New Roman"/>
          <w:szCs w:val="20"/>
          <w:lang w:eastAsia="ru-RU"/>
        </w:rPr>
        <w:t xml:space="preserve"> Защита прав юридического лица, индивидуального предпринимателя </w:t>
      </w:r>
      <w:r w:rsidRPr="00BF5D51">
        <w:rPr>
          <w:rFonts w:eastAsia="Times New Roman" w:cs="Times New Roman"/>
          <w:szCs w:val="20"/>
          <w:lang w:eastAsia="ru-RU"/>
        </w:rPr>
        <w:lastRenderedPageBreak/>
        <w:t>и гражданина при осуществлении муниципального контроля:</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защита прав юридического лица, индивидуального предпринимателя и гражданина осуществляется в административном и (или) судебном порядке в соответствии с законодательством Российской Федерации;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муниципальные правовые акты органов муниципального контроля, нарушающие права и (или) законные интересы юридического лица, индивидуального предпринимателя и гражданина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Pr>
          <w:rFonts w:eastAsia="Times New Roman" w:cs="Times New Roman"/>
          <w:szCs w:val="20"/>
          <w:lang w:eastAsia="ru-RU"/>
        </w:rPr>
        <w:t>6.4.</w:t>
      </w:r>
      <w:r w:rsidRPr="00BF5D51">
        <w:rPr>
          <w:rFonts w:eastAsia="Times New Roman" w:cs="Times New Roman"/>
          <w:szCs w:val="20"/>
          <w:lang w:eastAsia="ru-RU"/>
        </w:rPr>
        <w:t xml:space="preserve"> Общественная защита прав юридического лица, индивидуального предпринимателя и гражданина при осуществлении муниципального контроля:</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юридические лица независимо от организационно-правовой формы в соответствии с уставными документами, индивидуальные предприниматели, орган государственной власти, орган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 объединения юридических лиц, индивидуальных предпринимателей, саморегулируемые организации вправе:</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52652" w:rsidRPr="00BF5D51" w:rsidRDefault="00652652" w:rsidP="00652652">
      <w:pPr>
        <w:widowControl w:val="0"/>
        <w:autoSpaceDE w:val="0"/>
        <w:autoSpaceDN w:val="0"/>
        <w:ind w:firstLine="540"/>
        <w:jc w:val="both"/>
        <w:rPr>
          <w:rFonts w:eastAsia="Times New Roman" w:cs="Times New Roman"/>
          <w:szCs w:val="20"/>
          <w:lang w:eastAsia="ru-RU"/>
        </w:rPr>
      </w:pPr>
      <w:r w:rsidRPr="00BF5D51">
        <w:rPr>
          <w:rFonts w:eastAsia="Times New Roman" w:cs="Times New Roman"/>
          <w:szCs w:val="20"/>
          <w:lang w:eastAsia="ru-RU"/>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52652" w:rsidRPr="00743CDE" w:rsidRDefault="00652652" w:rsidP="00652652">
      <w:pPr>
        <w:widowControl w:val="0"/>
        <w:autoSpaceDE w:val="0"/>
        <w:autoSpaceDN w:val="0"/>
        <w:ind w:firstLine="540"/>
        <w:jc w:val="both"/>
        <w:rPr>
          <w:rFonts w:eastAsia="Times New Roman" w:cs="Times New Roman"/>
          <w:szCs w:val="28"/>
          <w:lang w:eastAsia="ru-RU"/>
        </w:rPr>
      </w:pPr>
      <w:r>
        <w:rPr>
          <w:rFonts w:eastAsia="Times New Roman" w:cs="Times New Roman"/>
          <w:szCs w:val="20"/>
          <w:lang w:eastAsia="ru-RU"/>
        </w:rPr>
        <w:t>6.5.</w:t>
      </w:r>
      <w:r w:rsidRPr="00BF5D51">
        <w:rPr>
          <w:rFonts w:eastAsia="Times New Roman" w:cs="Times New Roman"/>
          <w:szCs w:val="20"/>
          <w:lang w:eastAsia="ru-RU"/>
        </w:rPr>
        <w:t xml:space="preserve"> </w:t>
      </w:r>
      <w:r>
        <w:rPr>
          <w:rFonts w:eastAsia="Times New Roman" w:cs="Times New Roman"/>
          <w:szCs w:val="20"/>
          <w:lang w:eastAsia="ru-RU"/>
        </w:rPr>
        <w:t>Ю</w:t>
      </w:r>
      <w:r w:rsidRPr="00BF5D51">
        <w:rPr>
          <w:rFonts w:eastAsia="Times New Roman" w:cs="Times New Roman"/>
          <w:szCs w:val="20"/>
          <w:lang w:eastAsia="ru-RU"/>
        </w:rPr>
        <w:t xml:space="preserve">ридическое лицо, индивидуальный предприниматель и гражданин, в отношении которого проводится проверка по муниципальному </w:t>
      </w:r>
      <w:r w:rsidRPr="00743CDE">
        <w:rPr>
          <w:rFonts w:eastAsia="Times New Roman" w:cs="Times New Roman"/>
          <w:szCs w:val="28"/>
          <w:lang w:eastAsia="ru-RU"/>
        </w:rPr>
        <w:t>контролю, обязан:</w:t>
      </w:r>
    </w:p>
    <w:p w:rsidR="00652652" w:rsidRPr="00743CDE" w:rsidRDefault="00652652" w:rsidP="00652652">
      <w:pPr>
        <w:pStyle w:val="ConsPlusNormal"/>
        <w:spacing w:line="276" w:lineRule="auto"/>
        <w:ind w:firstLine="540"/>
        <w:jc w:val="both"/>
        <w:rPr>
          <w:rFonts w:ascii="Times New Roman" w:hAnsi="Times New Roman" w:cs="Times New Roman"/>
          <w:sz w:val="28"/>
          <w:szCs w:val="28"/>
        </w:rPr>
      </w:pPr>
      <w:r w:rsidRPr="00743CDE">
        <w:rPr>
          <w:rFonts w:ascii="Times New Roman" w:hAnsi="Times New Roman" w:cs="Times New Roman"/>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rsidR="00652652" w:rsidRPr="00743CDE" w:rsidRDefault="00652652" w:rsidP="00652652">
      <w:pPr>
        <w:pStyle w:val="ConsPlusNormal"/>
        <w:spacing w:line="276" w:lineRule="auto"/>
        <w:ind w:firstLine="540"/>
        <w:jc w:val="both"/>
        <w:rPr>
          <w:rFonts w:ascii="Times New Roman" w:hAnsi="Times New Roman" w:cs="Times New Roman"/>
          <w:sz w:val="28"/>
          <w:szCs w:val="28"/>
        </w:rPr>
      </w:pPr>
      <w:r w:rsidRPr="00743CDE">
        <w:rPr>
          <w:rFonts w:ascii="Times New Roman" w:hAnsi="Times New Roman" w:cs="Times New Roman"/>
          <w:sz w:val="28"/>
          <w:szCs w:val="28"/>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52652" w:rsidRPr="00AC47AF" w:rsidRDefault="00652652" w:rsidP="00652652">
      <w:pPr>
        <w:pStyle w:val="ConsPlusNormal"/>
        <w:spacing w:line="276" w:lineRule="auto"/>
        <w:ind w:firstLine="540"/>
        <w:jc w:val="both"/>
        <w:rPr>
          <w:rFonts w:ascii="Times New Roman" w:hAnsi="Times New Roman" w:cs="Times New Roman"/>
          <w:sz w:val="28"/>
          <w:szCs w:val="28"/>
        </w:rPr>
      </w:pPr>
      <w:r w:rsidRPr="00743CDE">
        <w:rPr>
          <w:rFonts w:ascii="Times New Roman" w:hAnsi="Times New Roman" w:cs="Times New Roman"/>
          <w:sz w:val="28"/>
          <w:szCs w:val="28"/>
        </w:rPr>
        <w:lastRenderedPageBreak/>
        <w:t xml:space="preserve">3) предоставлять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при </w:t>
      </w:r>
      <w:r w:rsidRPr="00AC47AF">
        <w:rPr>
          <w:rFonts w:ascii="Times New Roman" w:hAnsi="Times New Roman" w:cs="Times New Roman"/>
          <w:sz w:val="28"/>
          <w:szCs w:val="28"/>
        </w:rPr>
        <w:t>выездной проверке не предшествовало проведение документарной проверки;</w:t>
      </w:r>
    </w:p>
    <w:p w:rsidR="00652652" w:rsidRPr="00AC47AF" w:rsidRDefault="00652652" w:rsidP="00652652">
      <w:pPr>
        <w:pStyle w:val="ConsPlusNormal"/>
        <w:spacing w:line="276" w:lineRule="auto"/>
        <w:ind w:firstLine="540"/>
        <w:jc w:val="both"/>
        <w:rPr>
          <w:rFonts w:ascii="Times New Roman" w:hAnsi="Times New Roman" w:cs="Times New Roman"/>
          <w:sz w:val="28"/>
          <w:szCs w:val="28"/>
        </w:rPr>
      </w:pPr>
      <w:r w:rsidRPr="00AC47AF">
        <w:rPr>
          <w:rFonts w:ascii="Times New Roman" w:hAnsi="Times New Roman" w:cs="Times New Roman"/>
          <w:sz w:val="28"/>
          <w:szCs w:val="28"/>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52652" w:rsidRDefault="00652652" w:rsidP="00652652">
      <w:pPr>
        <w:pStyle w:val="a7"/>
        <w:widowControl w:val="0"/>
        <w:numPr>
          <w:ilvl w:val="1"/>
          <w:numId w:val="11"/>
        </w:numPr>
        <w:tabs>
          <w:tab w:val="left" w:pos="1134"/>
        </w:tabs>
        <w:autoSpaceDE w:val="0"/>
        <w:autoSpaceDN w:val="0"/>
        <w:adjustRightInd w:val="0"/>
        <w:ind w:left="0" w:firstLine="539"/>
        <w:contextualSpacing/>
        <w:jc w:val="both"/>
        <w:rPr>
          <w:rFonts w:ascii="Times New Roman" w:hAnsi="Times New Roman" w:cs="Times New Roman"/>
          <w:sz w:val="28"/>
          <w:szCs w:val="28"/>
        </w:rPr>
      </w:pPr>
      <w:bookmarkStart w:id="29" w:name="sub_166"/>
      <w:bookmarkEnd w:id="28"/>
      <w:r w:rsidRPr="00AC47AF">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19" w:history="1">
        <w:r w:rsidRPr="00AC47AF">
          <w:rPr>
            <w:rStyle w:val="af9"/>
            <w:rFonts w:ascii="Times New Roman" w:hAnsi="Times New Roman" w:cs="Times New Roman"/>
            <w:sz w:val="28"/>
            <w:szCs w:val="28"/>
          </w:rPr>
          <w:t>типовой форме</w:t>
        </w:r>
      </w:hyperlink>
      <w:r w:rsidRPr="00AC47AF">
        <w:rPr>
          <w:rFonts w:ascii="Times New Roman" w:hAnsi="Times New Roman" w:cs="Times New Roman"/>
          <w:sz w:val="28"/>
          <w:szCs w:val="28"/>
        </w:rPr>
        <w:t xml:space="preserve">, установленной </w:t>
      </w:r>
      <w:hyperlink r:id="rId20" w:history="1">
        <w:r w:rsidRPr="00AC47AF">
          <w:rPr>
            <w:rStyle w:val="af9"/>
            <w:rFonts w:ascii="Times New Roman" w:hAnsi="Times New Roman" w:cs="Times New Roman"/>
            <w:sz w:val="28"/>
            <w:szCs w:val="28"/>
          </w:rPr>
          <w:t>приказом</w:t>
        </w:r>
      </w:hyperlink>
      <w:r w:rsidRPr="00AC47AF">
        <w:rPr>
          <w:rFonts w:ascii="Times New Roman" w:hAnsi="Times New Roman" w:cs="Times New Roman"/>
          <w:sz w:val="28"/>
          <w:szCs w:val="28"/>
        </w:rPr>
        <w:t xml:space="preserve">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bookmarkEnd w:id="29"/>
    </w:p>
    <w:p w:rsidR="00652652" w:rsidRPr="00AC47AF" w:rsidRDefault="00652652" w:rsidP="00652652">
      <w:pPr>
        <w:pStyle w:val="a7"/>
        <w:widowControl w:val="0"/>
        <w:numPr>
          <w:ilvl w:val="1"/>
          <w:numId w:val="11"/>
        </w:numPr>
        <w:tabs>
          <w:tab w:val="left" w:pos="1134"/>
        </w:tabs>
        <w:autoSpaceDE w:val="0"/>
        <w:autoSpaceDN w:val="0"/>
        <w:adjustRightInd w:val="0"/>
        <w:ind w:left="0" w:firstLine="539"/>
        <w:contextualSpacing/>
        <w:jc w:val="both"/>
        <w:rPr>
          <w:rFonts w:ascii="Times New Roman" w:hAnsi="Times New Roman" w:cs="Times New Roman"/>
          <w:sz w:val="28"/>
          <w:szCs w:val="28"/>
        </w:rPr>
      </w:pPr>
      <w:r w:rsidRPr="00AC47AF">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21" w:history="1">
        <w:r w:rsidRPr="00AC47AF">
          <w:rPr>
            <w:rStyle w:val="af9"/>
            <w:rFonts w:ascii="Times New Roman" w:hAnsi="Times New Roman" w:cs="Times New Roman"/>
            <w:sz w:val="28"/>
            <w:szCs w:val="28"/>
          </w:rPr>
          <w:t>электронной подписью</w:t>
        </w:r>
      </w:hyperlink>
      <w:r w:rsidRPr="00AC47AF">
        <w:rPr>
          <w:rFonts w:ascii="Times New Roman" w:hAnsi="Times New Roman" w:cs="Times New Roman"/>
          <w:sz w:val="28"/>
          <w:szCs w:val="28"/>
        </w:rPr>
        <w:t xml:space="preserve"> проверяемого лица.</w:t>
      </w:r>
    </w:p>
    <w:p w:rsidR="00A11E3D" w:rsidRPr="00AC47AF" w:rsidRDefault="00A11E3D" w:rsidP="00CD121C">
      <w:pPr>
        <w:pStyle w:val="1"/>
        <w:ind w:firstLine="426"/>
        <w:jc w:val="center"/>
        <w:rPr>
          <w:rFonts w:ascii="Times New Roman" w:hAnsi="Times New Roman" w:cs="Times New Roman"/>
          <w:b/>
          <w:color w:val="auto"/>
          <w:sz w:val="28"/>
          <w:szCs w:val="28"/>
        </w:rPr>
      </w:pPr>
      <w:bookmarkStart w:id="30" w:name="sub_17"/>
      <w:r w:rsidRPr="00AC47AF">
        <w:rPr>
          <w:rFonts w:ascii="Times New Roman" w:hAnsi="Times New Roman" w:cs="Times New Roman"/>
          <w:b/>
          <w:color w:val="auto"/>
          <w:sz w:val="28"/>
          <w:szCs w:val="28"/>
        </w:rPr>
        <w:t>7. Описание результата осуществления муниципального контроля</w:t>
      </w:r>
    </w:p>
    <w:bookmarkEnd w:id="30"/>
    <w:p w:rsidR="00A11E3D" w:rsidRPr="00AC47AF" w:rsidRDefault="00A11E3D" w:rsidP="00CD121C">
      <w:pPr>
        <w:ind w:firstLine="426"/>
        <w:jc w:val="both"/>
        <w:rPr>
          <w:rFonts w:cs="Times New Roman"/>
          <w:szCs w:val="28"/>
        </w:rPr>
      </w:pPr>
    </w:p>
    <w:p w:rsidR="00A11E3D" w:rsidRPr="00AC47AF" w:rsidRDefault="00A11E3D" w:rsidP="00CD121C">
      <w:pPr>
        <w:numPr>
          <w:ilvl w:val="0"/>
          <w:numId w:val="7"/>
        </w:numPr>
        <w:tabs>
          <w:tab w:val="left" w:pos="1134"/>
        </w:tabs>
        <w:autoSpaceDE w:val="0"/>
        <w:autoSpaceDN w:val="0"/>
        <w:adjustRightInd w:val="0"/>
        <w:ind w:left="0" w:firstLine="426"/>
        <w:jc w:val="both"/>
        <w:rPr>
          <w:rFonts w:cs="Times New Roman"/>
          <w:szCs w:val="28"/>
        </w:rPr>
      </w:pPr>
      <w:r w:rsidRPr="00AC47AF">
        <w:rPr>
          <w:rFonts w:cs="Times New Roman"/>
          <w:szCs w:val="28"/>
        </w:rPr>
        <w:t>Результатом осуществления муниципального контроля при проведении мероприятий по контро</w:t>
      </w:r>
      <w:r w:rsidR="00AC47AF">
        <w:rPr>
          <w:rFonts w:cs="Times New Roman"/>
          <w:szCs w:val="28"/>
        </w:rPr>
        <w:t>л</w:t>
      </w:r>
      <w:r w:rsidRPr="00AC47AF">
        <w:rPr>
          <w:rFonts w:cs="Times New Roman"/>
          <w:szCs w:val="28"/>
        </w:rPr>
        <w:t>ю являются:</w:t>
      </w:r>
    </w:p>
    <w:p w:rsidR="00A11E3D" w:rsidRPr="0098750E" w:rsidRDefault="00A11E3D" w:rsidP="00CD121C">
      <w:pPr>
        <w:tabs>
          <w:tab w:val="left" w:pos="1276"/>
        </w:tabs>
        <w:ind w:firstLine="426"/>
        <w:jc w:val="both"/>
        <w:rPr>
          <w:rFonts w:cs="Times New Roman"/>
          <w:szCs w:val="28"/>
        </w:rPr>
      </w:pPr>
      <w:r w:rsidRPr="0098750E">
        <w:rPr>
          <w:rFonts w:cs="Times New Roman"/>
          <w:szCs w:val="28"/>
        </w:rPr>
        <w:lastRenderedPageBreak/>
        <w:t>- акт о результатах проверки, в том числе о выявленных нарушениях обязательных требований в сфере использования и охраны недр, об их характере и о лицах, допустивших указанные нарушения;</w:t>
      </w:r>
    </w:p>
    <w:p w:rsidR="00A11E3D" w:rsidRPr="0098750E" w:rsidRDefault="00A11E3D" w:rsidP="00CD121C">
      <w:pPr>
        <w:tabs>
          <w:tab w:val="left" w:pos="1276"/>
        </w:tabs>
        <w:ind w:firstLine="426"/>
        <w:jc w:val="both"/>
        <w:rPr>
          <w:rFonts w:cs="Times New Roman"/>
          <w:szCs w:val="28"/>
        </w:rPr>
      </w:pPr>
      <w:r w:rsidRPr="0098750E">
        <w:rPr>
          <w:rFonts w:cs="Times New Roman"/>
          <w:szCs w:val="28"/>
        </w:rPr>
        <w:t>- акт о невозможности проведения проверки;</w:t>
      </w:r>
    </w:p>
    <w:p w:rsidR="00A11E3D" w:rsidRPr="00AC47AF" w:rsidRDefault="00A11E3D" w:rsidP="00CD121C">
      <w:pPr>
        <w:tabs>
          <w:tab w:val="left" w:pos="1276"/>
        </w:tabs>
        <w:ind w:firstLine="426"/>
        <w:jc w:val="both"/>
        <w:rPr>
          <w:rFonts w:cs="Times New Roman"/>
          <w:szCs w:val="28"/>
        </w:rPr>
      </w:pPr>
      <w:r w:rsidRPr="0098750E">
        <w:rPr>
          <w:rFonts w:cs="Times New Roman"/>
          <w:szCs w:val="28"/>
        </w:rPr>
        <w:t>- внесение записи о проведенной проверке в журнал учета проверок в случае его наличия у подконтрольного субъекта.</w:t>
      </w:r>
    </w:p>
    <w:p w:rsidR="00A11E3D" w:rsidRPr="00CD121C" w:rsidRDefault="00A11E3D" w:rsidP="00CD121C">
      <w:pPr>
        <w:widowControl w:val="0"/>
        <w:numPr>
          <w:ilvl w:val="0"/>
          <w:numId w:val="7"/>
        </w:numPr>
        <w:tabs>
          <w:tab w:val="left" w:pos="1134"/>
        </w:tabs>
        <w:autoSpaceDE w:val="0"/>
        <w:autoSpaceDN w:val="0"/>
        <w:adjustRightInd w:val="0"/>
        <w:ind w:left="0" w:firstLine="426"/>
        <w:jc w:val="both"/>
        <w:rPr>
          <w:rFonts w:cs="Times New Roman"/>
          <w:szCs w:val="28"/>
        </w:rPr>
      </w:pPr>
      <w:r w:rsidRPr="00CD121C">
        <w:rPr>
          <w:rFonts w:cs="Times New Roman"/>
          <w:szCs w:val="28"/>
        </w:rPr>
        <w:t xml:space="preserve">В случае выявления нарушений обязательных требований, </w:t>
      </w:r>
      <w:r w:rsidR="00AC47AF" w:rsidRPr="00CD121C">
        <w:rPr>
          <w:rFonts w:cs="Times New Roman"/>
          <w:szCs w:val="28"/>
        </w:rPr>
        <w:t>требований,</w:t>
      </w:r>
      <w:r w:rsidRPr="00CD121C">
        <w:rPr>
          <w:rFonts w:cs="Times New Roman"/>
          <w:szCs w:val="28"/>
        </w:rPr>
        <w:t xml:space="preserve"> установленных муниципальными правовыми актами в сфере использования и охраны недр, материалы проверок направляются в течение 3 рабочих дней со дня выявления нарушения о выявленных нарушениях, в государственные органы и органы местного самоуправления в соответствии с их компетенцией.</w:t>
      </w:r>
    </w:p>
    <w:p w:rsidR="00A11E3D" w:rsidRPr="00CD121C" w:rsidRDefault="00AC47AF" w:rsidP="00CD121C">
      <w:pPr>
        <w:widowControl w:val="0"/>
        <w:numPr>
          <w:ilvl w:val="0"/>
          <w:numId w:val="7"/>
        </w:numPr>
        <w:tabs>
          <w:tab w:val="left" w:pos="1134"/>
        </w:tabs>
        <w:autoSpaceDE w:val="0"/>
        <w:autoSpaceDN w:val="0"/>
        <w:adjustRightInd w:val="0"/>
        <w:ind w:left="0" w:firstLine="426"/>
        <w:jc w:val="both"/>
        <w:rPr>
          <w:rFonts w:cs="Times New Roman"/>
          <w:szCs w:val="28"/>
        </w:rPr>
      </w:pPr>
      <w:r w:rsidRPr="00CD121C">
        <w:rPr>
          <w:rFonts w:cs="Times New Roman"/>
          <w:szCs w:val="28"/>
        </w:rPr>
        <w:t>Органами,</w:t>
      </w:r>
      <w:r w:rsidR="00A11E3D" w:rsidRPr="00CD121C">
        <w:rPr>
          <w:rFonts w:cs="Times New Roman"/>
          <w:szCs w:val="28"/>
        </w:rPr>
        <w:t xml:space="preserve"> уполномоченными на рассмотрение правонарушений являются:</w:t>
      </w:r>
    </w:p>
    <w:p w:rsidR="00A11E3D" w:rsidRPr="00CD121C" w:rsidRDefault="00A11E3D" w:rsidP="00CD121C">
      <w:pPr>
        <w:tabs>
          <w:tab w:val="left" w:pos="1134"/>
        </w:tabs>
        <w:ind w:firstLine="426"/>
        <w:jc w:val="both"/>
        <w:rPr>
          <w:rFonts w:cs="Times New Roman"/>
          <w:szCs w:val="28"/>
        </w:rPr>
      </w:pPr>
      <w:r w:rsidRPr="00CD121C">
        <w:rPr>
          <w:rFonts w:cs="Times New Roman"/>
          <w:szCs w:val="28"/>
        </w:rPr>
        <w:t xml:space="preserve">- </w:t>
      </w:r>
      <w:r w:rsidR="00AC47AF" w:rsidRPr="00CD121C">
        <w:rPr>
          <w:rFonts w:cs="Times New Roman"/>
          <w:szCs w:val="28"/>
        </w:rPr>
        <w:t xml:space="preserve">  </w:t>
      </w:r>
      <w:r w:rsidRPr="00CD121C">
        <w:rPr>
          <w:rFonts w:cs="Times New Roman"/>
          <w:szCs w:val="28"/>
        </w:rPr>
        <w:t>Федеральная служба по надзору в сфере защиты прав потребителей и благополучия человека;</w:t>
      </w:r>
    </w:p>
    <w:p w:rsidR="00A11E3D" w:rsidRPr="00CD121C" w:rsidRDefault="00A11E3D" w:rsidP="00CD121C">
      <w:pPr>
        <w:tabs>
          <w:tab w:val="left" w:pos="1134"/>
        </w:tabs>
        <w:ind w:firstLine="426"/>
        <w:jc w:val="both"/>
        <w:rPr>
          <w:rFonts w:cs="Times New Roman"/>
          <w:szCs w:val="28"/>
        </w:rPr>
      </w:pPr>
      <w:r w:rsidRPr="00CD121C">
        <w:rPr>
          <w:rFonts w:cs="Times New Roman"/>
          <w:szCs w:val="28"/>
        </w:rPr>
        <w:t xml:space="preserve">- </w:t>
      </w:r>
      <w:r w:rsidR="00AC47AF" w:rsidRPr="00CD121C">
        <w:rPr>
          <w:rFonts w:cs="Times New Roman"/>
          <w:szCs w:val="28"/>
        </w:rPr>
        <w:t xml:space="preserve">   </w:t>
      </w:r>
      <w:r w:rsidRPr="00CD121C">
        <w:rPr>
          <w:rFonts w:cs="Times New Roman"/>
          <w:szCs w:val="28"/>
        </w:rPr>
        <w:t>Федеральная служба по надзору в сфере природопользования;</w:t>
      </w:r>
    </w:p>
    <w:p w:rsidR="00A11E3D" w:rsidRPr="00AC47AF" w:rsidRDefault="00A11E3D" w:rsidP="00CD121C">
      <w:pPr>
        <w:tabs>
          <w:tab w:val="left" w:pos="1276"/>
        </w:tabs>
        <w:ind w:firstLine="426"/>
        <w:jc w:val="both"/>
        <w:rPr>
          <w:rFonts w:cs="Times New Roman"/>
          <w:szCs w:val="28"/>
        </w:rPr>
      </w:pPr>
      <w:r w:rsidRPr="00CD121C">
        <w:rPr>
          <w:rFonts w:cs="Times New Roman"/>
          <w:szCs w:val="28"/>
        </w:rPr>
        <w:t>- Федеральная служба государственной реги</w:t>
      </w:r>
      <w:r w:rsidR="00AC47AF" w:rsidRPr="00CD121C">
        <w:rPr>
          <w:rFonts w:cs="Times New Roman"/>
          <w:szCs w:val="28"/>
        </w:rPr>
        <w:t>страции, кадастра и картографии.</w:t>
      </w:r>
    </w:p>
    <w:p w:rsidR="00BA64AF" w:rsidRDefault="00BA64AF" w:rsidP="00CD121C">
      <w:pPr>
        <w:tabs>
          <w:tab w:val="left" w:pos="709"/>
        </w:tabs>
        <w:autoSpaceDE w:val="0"/>
        <w:autoSpaceDN w:val="0"/>
        <w:adjustRightInd w:val="0"/>
        <w:ind w:firstLine="540"/>
        <w:jc w:val="both"/>
        <w:rPr>
          <w:rFonts w:cs="Times New Roman"/>
          <w:szCs w:val="28"/>
        </w:rPr>
      </w:pPr>
    </w:p>
    <w:p w:rsidR="00AC47AF" w:rsidRPr="00F50FF1" w:rsidRDefault="00AC47AF" w:rsidP="00CD121C">
      <w:pPr>
        <w:tabs>
          <w:tab w:val="left" w:pos="993"/>
        </w:tabs>
        <w:ind w:left="709"/>
        <w:contextualSpacing/>
        <w:jc w:val="center"/>
        <w:rPr>
          <w:rFonts w:ascii="PT Astra Serif" w:hAnsi="PT Astra Serif" w:cs="Times New Roman"/>
          <w:b/>
          <w:sz w:val="26"/>
          <w:szCs w:val="26"/>
        </w:rPr>
      </w:pPr>
      <w:r w:rsidRPr="00F50FF1">
        <w:rPr>
          <w:rFonts w:ascii="PT Astra Serif" w:hAnsi="PT Astra Serif" w:cs="Times New Roman"/>
          <w:b/>
          <w:sz w:val="26"/>
          <w:szCs w:val="26"/>
        </w:rPr>
        <w:t>8. Исчерпывающий перечень документов и (или) информации,</w:t>
      </w:r>
    </w:p>
    <w:p w:rsidR="00AC47AF" w:rsidRPr="00F50FF1" w:rsidRDefault="00AC47AF" w:rsidP="00CD121C">
      <w:pPr>
        <w:tabs>
          <w:tab w:val="left" w:pos="993"/>
        </w:tabs>
        <w:ind w:left="709"/>
        <w:contextualSpacing/>
        <w:jc w:val="center"/>
        <w:rPr>
          <w:rFonts w:ascii="PT Astra Serif" w:hAnsi="PT Astra Serif" w:cs="Times New Roman"/>
          <w:b/>
          <w:sz w:val="26"/>
          <w:szCs w:val="26"/>
        </w:rPr>
      </w:pPr>
      <w:r w:rsidRPr="00F50FF1">
        <w:rPr>
          <w:rFonts w:ascii="PT Astra Serif" w:hAnsi="PT Astra Serif" w:cs="Times New Roman"/>
          <w:b/>
          <w:sz w:val="26"/>
          <w:szCs w:val="26"/>
        </w:rPr>
        <w:t>необходимый для осуществления муниципального контроля</w:t>
      </w:r>
    </w:p>
    <w:p w:rsidR="00AC47AF" w:rsidRPr="00F50FF1" w:rsidRDefault="00AC47AF" w:rsidP="00CD121C">
      <w:pPr>
        <w:tabs>
          <w:tab w:val="left" w:pos="993"/>
        </w:tabs>
        <w:ind w:left="709"/>
        <w:contextualSpacing/>
        <w:jc w:val="center"/>
        <w:rPr>
          <w:rFonts w:ascii="PT Astra Serif" w:hAnsi="PT Astra Serif" w:cs="Times New Roman"/>
          <w:b/>
          <w:sz w:val="26"/>
          <w:szCs w:val="26"/>
        </w:rPr>
      </w:pPr>
      <w:r w:rsidRPr="00F50FF1">
        <w:rPr>
          <w:rFonts w:ascii="PT Astra Serif" w:hAnsi="PT Astra Serif" w:cs="Times New Roman"/>
          <w:b/>
          <w:sz w:val="26"/>
          <w:szCs w:val="26"/>
        </w:rPr>
        <w:t>и достижения целей и задач проведения проверки</w:t>
      </w:r>
    </w:p>
    <w:p w:rsidR="00AC47AF" w:rsidRPr="00F50FF1" w:rsidRDefault="00AC47AF" w:rsidP="00CD121C">
      <w:pPr>
        <w:rPr>
          <w:rFonts w:ascii="PT Astra Serif" w:hAnsi="PT Astra Serif"/>
          <w:sz w:val="26"/>
          <w:szCs w:val="26"/>
        </w:rPr>
      </w:pPr>
    </w:p>
    <w:p w:rsidR="00AC47AF" w:rsidRPr="00F50FF1" w:rsidRDefault="00AC47AF" w:rsidP="00CD121C">
      <w:pPr>
        <w:numPr>
          <w:ilvl w:val="0"/>
          <w:numId w:val="8"/>
        </w:numPr>
        <w:tabs>
          <w:tab w:val="left" w:pos="1134"/>
        </w:tabs>
        <w:ind w:left="0" w:firstLine="709"/>
        <w:contextualSpacing/>
        <w:jc w:val="both"/>
        <w:rPr>
          <w:rFonts w:cs="Times New Roman"/>
          <w:szCs w:val="28"/>
        </w:rPr>
      </w:pPr>
      <w:r w:rsidRPr="00F50FF1">
        <w:rPr>
          <w:rFonts w:cs="Times New Roman"/>
          <w:szCs w:val="28"/>
        </w:rPr>
        <w:t xml:space="preserve"> При осуществлении муниципального контроля должностные лица в ходе проверки вправе истребовать непосредственно у проверяемого лица документы, необходимые для достижения целей и задач проведения проверки:</w:t>
      </w:r>
    </w:p>
    <w:p w:rsidR="00AC47AF" w:rsidRPr="00F50FF1" w:rsidRDefault="00AC47AF" w:rsidP="00CD121C">
      <w:pPr>
        <w:numPr>
          <w:ilvl w:val="0"/>
          <w:numId w:val="9"/>
        </w:numPr>
        <w:tabs>
          <w:tab w:val="left" w:pos="1134"/>
        </w:tabs>
        <w:ind w:left="0" w:firstLine="709"/>
        <w:jc w:val="both"/>
        <w:rPr>
          <w:rFonts w:cs="Times New Roman"/>
          <w:szCs w:val="28"/>
        </w:rPr>
      </w:pPr>
      <w:r w:rsidRPr="00F50FF1">
        <w:rPr>
          <w:rFonts w:cs="Times New Roman"/>
          <w:szCs w:val="28"/>
        </w:rPr>
        <w:t>документы, удостоверяющие личность руководителя либо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 подлежащего проверке;</w:t>
      </w:r>
    </w:p>
    <w:p w:rsidR="00AC47AF" w:rsidRPr="00F50FF1" w:rsidRDefault="00AC47AF" w:rsidP="00CD121C">
      <w:pPr>
        <w:numPr>
          <w:ilvl w:val="0"/>
          <w:numId w:val="9"/>
        </w:numPr>
        <w:tabs>
          <w:tab w:val="left" w:pos="1134"/>
        </w:tabs>
        <w:ind w:left="0" w:firstLine="709"/>
        <w:jc w:val="both"/>
        <w:rPr>
          <w:rFonts w:cs="Times New Roman"/>
          <w:szCs w:val="28"/>
        </w:rPr>
      </w:pPr>
      <w:r w:rsidRPr="00F50FF1">
        <w:rPr>
          <w:rFonts w:cs="Times New Roman"/>
          <w:szCs w:val="28"/>
        </w:rPr>
        <w:t>документы, подтверждающие полномочия представителя юридического лица, индивидуального предпринимателя, подлежащего проверке, а также документ подтверждающий личность представителя.</w:t>
      </w:r>
    </w:p>
    <w:p w:rsidR="00AC47AF" w:rsidRPr="00F50FF1" w:rsidRDefault="00AC47AF" w:rsidP="00CD121C">
      <w:pPr>
        <w:numPr>
          <w:ilvl w:val="0"/>
          <w:numId w:val="8"/>
        </w:numPr>
        <w:tabs>
          <w:tab w:val="left" w:pos="1134"/>
        </w:tabs>
        <w:ind w:left="0" w:firstLine="709"/>
        <w:contextualSpacing/>
        <w:jc w:val="both"/>
        <w:rPr>
          <w:rFonts w:cs="Times New Roman"/>
          <w:szCs w:val="28"/>
        </w:rPr>
      </w:pPr>
      <w:r w:rsidRPr="00F50FF1">
        <w:rPr>
          <w:rFonts w:cs="Times New Roman"/>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F50FF1">
        <w:rPr>
          <w:rFonts w:cs="Times New Roman"/>
          <w:szCs w:val="28"/>
        </w:rPr>
        <w:lastRenderedPageBreak/>
        <w:t>или органам местного самоуправления организаций, в соответствии с межведомственным перечнем:</w:t>
      </w:r>
    </w:p>
    <w:p w:rsidR="00AC47AF" w:rsidRPr="00F50FF1" w:rsidRDefault="00A80D69" w:rsidP="00A80D69">
      <w:pPr>
        <w:tabs>
          <w:tab w:val="left" w:pos="709"/>
        </w:tabs>
        <w:ind w:left="709"/>
        <w:contextualSpacing/>
        <w:jc w:val="both"/>
        <w:rPr>
          <w:rFonts w:cs="Times New Roman"/>
          <w:szCs w:val="28"/>
        </w:rPr>
      </w:pPr>
      <w:r>
        <w:rPr>
          <w:rFonts w:cs="Times New Roman"/>
          <w:szCs w:val="28"/>
        </w:rPr>
        <w:t xml:space="preserve">- </w:t>
      </w:r>
      <w:r w:rsidR="00AC47AF" w:rsidRPr="00F50FF1">
        <w:rPr>
          <w:rFonts w:cs="Times New Roman"/>
          <w:szCs w:val="28"/>
        </w:rPr>
        <w:t>документы, подтверждающие право пользование недрами.;</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выписка из Единого государственного реестра недвижимости об объекте недвижимости;</w:t>
      </w:r>
    </w:p>
    <w:p w:rsidR="00A80D69" w:rsidRPr="00A80D69" w:rsidRDefault="00A80D69" w:rsidP="00A80D69">
      <w:pPr>
        <w:ind w:firstLine="709"/>
        <w:jc w:val="both"/>
        <w:rPr>
          <w:rFonts w:cs="Times New Roman"/>
          <w:szCs w:val="28"/>
        </w:rPr>
      </w:pPr>
      <w:r>
        <w:rPr>
          <w:rFonts w:cs="Times New Roman"/>
          <w:szCs w:val="28"/>
        </w:rPr>
        <w:t>-</w:t>
      </w:r>
      <w:r w:rsidRPr="00A80D69">
        <w:rPr>
          <w:rFonts w:cs="Times New Roman"/>
          <w:szCs w:val="28"/>
        </w:rPr>
        <w:t xml:space="preserve"> </w:t>
      </w:r>
      <w:r>
        <w:rPr>
          <w:rFonts w:cs="Times New Roman"/>
          <w:szCs w:val="28"/>
        </w:rPr>
        <w:t xml:space="preserve"> </w:t>
      </w:r>
      <w:r w:rsidRPr="00A80D69">
        <w:rPr>
          <w:rFonts w:cs="Times New Roman"/>
          <w:szCs w:val="28"/>
        </w:rPr>
        <w:t>выписка из Единого государственного реестра недвижимости о переходе прав на объект недвижимого имущества;</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кадастровый план территории;</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сведения из Единого государственного реестра юридических лиц;</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сведения из Единого государственного реестра индивидуальных предпринимателей;</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информация о заключении государственной экологической экспертизы;</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сведения о водном объекте, содержащиеся в государственном водном реестре;</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выписка из реестра лицензий на производство маркшейдерских работ;</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сведения из единого государственного реестра лицензий на пользование недрами;</w:t>
      </w:r>
    </w:p>
    <w:p w:rsidR="00A80D69" w:rsidRPr="00A80D69"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 xml:space="preserve"> копия решения о согласовании плана или схемы развития горных работ по видам полезных ископаемых;</w:t>
      </w:r>
    </w:p>
    <w:p w:rsidR="00AC47AF" w:rsidRDefault="00A80D69" w:rsidP="00A80D69">
      <w:pPr>
        <w:ind w:firstLine="709"/>
        <w:jc w:val="both"/>
        <w:rPr>
          <w:rFonts w:cs="Times New Roman"/>
          <w:szCs w:val="28"/>
        </w:rPr>
      </w:pPr>
      <w:r>
        <w:rPr>
          <w:rFonts w:cs="Times New Roman"/>
          <w:szCs w:val="28"/>
        </w:rPr>
        <w:t xml:space="preserve">- </w:t>
      </w:r>
      <w:r w:rsidRPr="00A80D69">
        <w:rPr>
          <w:rFonts w:cs="Times New Roman"/>
          <w:szCs w:val="28"/>
        </w:rPr>
        <w:t>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rsidR="00A80D69" w:rsidRPr="000E74E7" w:rsidRDefault="00A80D69" w:rsidP="00A80D69">
      <w:pPr>
        <w:ind w:firstLine="709"/>
        <w:rPr>
          <w:rFonts w:ascii="PT Astra Serif" w:hAnsi="PT Astra Serif"/>
          <w:sz w:val="26"/>
          <w:szCs w:val="26"/>
        </w:rPr>
      </w:pPr>
    </w:p>
    <w:p w:rsidR="00AC47AF" w:rsidRPr="000E74E7" w:rsidRDefault="00AC47AF" w:rsidP="00CD121C">
      <w:pPr>
        <w:jc w:val="center"/>
        <w:rPr>
          <w:rFonts w:ascii="PT Astra Serif" w:hAnsi="PT Astra Serif" w:cs="Times New Roman"/>
          <w:b/>
          <w:sz w:val="26"/>
          <w:szCs w:val="26"/>
        </w:rPr>
      </w:pPr>
      <w:r w:rsidRPr="000E74E7">
        <w:rPr>
          <w:rFonts w:ascii="PT Astra Serif" w:hAnsi="PT Astra Serif" w:cs="Times New Roman"/>
          <w:b/>
          <w:sz w:val="26"/>
          <w:szCs w:val="26"/>
        </w:rPr>
        <w:t xml:space="preserve">9. Сведения </w:t>
      </w:r>
      <w:r w:rsidRPr="002E05CB">
        <w:rPr>
          <w:rFonts w:ascii="PT Astra Serif" w:hAnsi="PT Astra Serif" w:cs="Times New Roman"/>
          <w:b/>
          <w:sz w:val="26"/>
          <w:szCs w:val="26"/>
        </w:rPr>
        <w:t>о размере платы за услуги</w:t>
      </w:r>
      <w:r>
        <w:rPr>
          <w:rFonts w:ascii="PT Astra Serif" w:hAnsi="PT Astra Serif" w:cs="Times New Roman"/>
          <w:b/>
          <w:sz w:val="26"/>
          <w:szCs w:val="26"/>
        </w:rPr>
        <w:t xml:space="preserve"> </w:t>
      </w:r>
      <w:r w:rsidRPr="00F047F1">
        <w:rPr>
          <w:rFonts w:ascii="PT Astra Serif" w:hAnsi="PT Astra Serif" w:cs="Times New Roman"/>
          <w:b/>
          <w:sz w:val="26"/>
          <w:szCs w:val="26"/>
        </w:rPr>
        <w:t>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r>
        <w:rPr>
          <w:rFonts w:ascii="PT Astra Serif" w:hAnsi="PT Astra Serif" w:cs="Times New Roman"/>
          <w:b/>
          <w:sz w:val="26"/>
          <w:szCs w:val="26"/>
        </w:rPr>
        <w:t xml:space="preserve"> </w:t>
      </w:r>
    </w:p>
    <w:p w:rsidR="00AC47AF" w:rsidRPr="000E74E7" w:rsidRDefault="00AC47AF" w:rsidP="00CD121C">
      <w:pPr>
        <w:rPr>
          <w:rFonts w:ascii="PT Astra Serif" w:hAnsi="PT Astra Serif" w:cs="Times New Roman"/>
          <w:sz w:val="26"/>
          <w:szCs w:val="26"/>
        </w:rPr>
      </w:pPr>
    </w:p>
    <w:p w:rsidR="00AC47AF" w:rsidRPr="00F50FF1" w:rsidRDefault="00AC47AF" w:rsidP="00F50FF1">
      <w:pPr>
        <w:ind w:firstLine="709"/>
        <w:jc w:val="both"/>
        <w:rPr>
          <w:rFonts w:ascii="PT Astra Serif" w:hAnsi="PT Astra Serif" w:cs="PT Astra Serif"/>
          <w:sz w:val="26"/>
          <w:szCs w:val="26"/>
        </w:rPr>
      </w:pPr>
      <w:r>
        <w:rPr>
          <w:rFonts w:ascii="PT Astra Serif" w:hAnsi="PT Astra Serif" w:cs="PT Astra Serif"/>
          <w:sz w:val="26"/>
          <w:szCs w:val="26"/>
        </w:rPr>
        <w:t>Плата</w:t>
      </w:r>
      <w:r w:rsidRPr="000E74E7">
        <w:rPr>
          <w:rFonts w:ascii="PT Astra Serif" w:hAnsi="PT Astra Serif" w:cs="PT Astra Serif"/>
          <w:sz w:val="26"/>
          <w:szCs w:val="26"/>
        </w:rPr>
        <w:t xml:space="preserve"> с лица, в отношении которого проводятся мероприятия по муниципальному контролю, за услуги организации (организаций), участвующей (участвующих) в осуществлении муниципального контроля, не </w:t>
      </w:r>
      <w:r>
        <w:rPr>
          <w:rFonts w:ascii="PT Astra Serif" w:hAnsi="PT Astra Serif" w:cs="PT Astra Serif"/>
          <w:sz w:val="26"/>
          <w:szCs w:val="26"/>
        </w:rPr>
        <w:t>взымается</w:t>
      </w:r>
      <w:r w:rsidRPr="000E74E7">
        <w:rPr>
          <w:rFonts w:ascii="PT Astra Serif" w:hAnsi="PT Astra Serif" w:cs="PT Astra Serif"/>
          <w:sz w:val="26"/>
          <w:szCs w:val="26"/>
        </w:rPr>
        <w:t>.</w:t>
      </w:r>
    </w:p>
    <w:p w:rsidR="00AC47AF" w:rsidRPr="00F50FF1" w:rsidRDefault="00AC47AF" w:rsidP="00F50FF1">
      <w:pPr>
        <w:pStyle w:val="1"/>
        <w:jc w:val="center"/>
        <w:rPr>
          <w:rFonts w:ascii="Times New Roman" w:hAnsi="Times New Roman" w:cs="Times New Roman"/>
          <w:b/>
          <w:color w:val="auto"/>
          <w:sz w:val="28"/>
          <w:szCs w:val="28"/>
        </w:rPr>
      </w:pPr>
      <w:bookmarkStart w:id="31" w:name="sub_200"/>
      <w:r w:rsidRPr="00AC47AF">
        <w:rPr>
          <w:rFonts w:ascii="Times New Roman" w:hAnsi="Times New Roman" w:cs="Times New Roman"/>
          <w:b/>
          <w:color w:val="auto"/>
          <w:sz w:val="28"/>
          <w:szCs w:val="28"/>
        </w:rPr>
        <w:t>II. Требования к порядку осуществления муниципального контроля</w:t>
      </w:r>
      <w:bookmarkEnd w:id="31"/>
    </w:p>
    <w:p w:rsidR="00AC47AF" w:rsidRDefault="00AC47AF" w:rsidP="00CD121C">
      <w:pPr>
        <w:tabs>
          <w:tab w:val="left" w:pos="709"/>
        </w:tabs>
        <w:autoSpaceDE w:val="0"/>
        <w:autoSpaceDN w:val="0"/>
        <w:adjustRightInd w:val="0"/>
        <w:ind w:firstLine="540"/>
        <w:jc w:val="both"/>
        <w:rPr>
          <w:rFonts w:cs="Times New Roman"/>
          <w:szCs w:val="28"/>
        </w:rPr>
      </w:pPr>
    </w:p>
    <w:p w:rsidR="00743CDE" w:rsidRPr="00743CDE" w:rsidRDefault="00EC2B00" w:rsidP="00CD121C">
      <w:pPr>
        <w:pStyle w:val="ConsPlusTitle"/>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10. </w:t>
      </w:r>
      <w:r w:rsidR="00743CDE" w:rsidRPr="00743CDE">
        <w:rPr>
          <w:rFonts w:ascii="Times New Roman" w:hAnsi="Times New Roman" w:cs="Times New Roman"/>
          <w:sz w:val="28"/>
          <w:szCs w:val="28"/>
        </w:rPr>
        <w:t>Порядок информирования об осуществлении муниципального контроля</w:t>
      </w:r>
    </w:p>
    <w:p w:rsidR="00743CDE" w:rsidRDefault="00743CDE" w:rsidP="00CD121C">
      <w:pPr>
        <w:pStyle w:val="ConsPlusNormal"/>
        <w:spacing w:line="276" w:lineRule="auto"/>
        <w:jc w:val="both"/>
      </w:pPr>
    </w:p>
    <w:p w:rsidR="00AC4CA5" w:rsidRDefault="00EC2B00" w:rsidP="00CD121C">
      <w:pPr>
        <w:autoSpaceDE w:val="0"/>
        <w:autoSpaceDN w:val="0"/>
        <w:adjustRightInd w:val="0"/>
        <w:ind w:firstLine="426"/>
        <w:contextualSpacing/>
        <w:jc w:val="both"/>
        <w:rPr>
          <w:rFonts w:cs="Times New Roman"/>
          <w:szCs w:val="28"/>
        </w:rPr>
      </w:pPr>
      <w:r>
        <w:rPr>
          <w:rFonts w:cs="Times New Roman"/>
          <w:szCs w:val="28"/>
        </w:rPr>
        <w:t>10</w:t>
      </w:r>
      <w:r w:rsidR="00AC4CA5" w:rsidRPr="00A74D61">
        <w:rPr>
          <w:rFonts w:cs="Times New Roman"/>
          <w:szCs w:val="28"/>
        </w:rPr>
        <w:t xml:space="preserve">.1. </w:t>
      </w:r>
      <w:r w:rsidR="00A61B8D">
        <w:t xml:space="preserve">Информация о порядке осуществления </w:t>
      </w:r>
      <w:r w:rsidR="00AC4CA5" w:rsidRPr="00743CDE">
        <w:rPr>
          <w:rFonts w:cs="Times New Roman"/>
          <w:szCs w:val="28"/>
        </w:rPr>
        <w:t>муниципального контроля</w:t>
      </w:r>
      <w:r w:rsidR="00AC4CA5">
        <w:rPr>
          <w:rFonts w:cs="Times New Roman"/>
          <w:szCs w:val="28"/>
        </w:rPr>
        <w:t>:</w:t>
      </w:r>
    </w:p>
    <w:p w:rsidR="00AC4CA5" w:rsidRDefault="00AC4CA5" w:rsidP="00CD121C">
      <w:pPr>
        <w:autoSpaceDE w:val="0"/>
        <w:autoSpaceDN w:val="0"/>
        <w:adjustRightInd w:val="0"/>
        <w:ind w:firstLine="426"/>
        <w:contextualSpacing/>
        <w:jc w:val="both"/>
      </w:pPr>
      <w:r>
        <w:rPr>
          <w:rFonts w:cs="Times New Roman"/>
          <w:szCs w:val="28"/>
        </w:rPr>
        <w:lastRenderedPageBreak/>
        <w:t xml:space="preserve">- </w:t>
      </w:r>
      <w:r w:rsidR="00A61B8D">
        <w:t xml:space="preserve">посредством размещения на официальном сайте </w:t>
      </w:r>
      <w:r>
        <w:t xml:space="preserve">Администрации, </w:t>
      </w:r>
      <w:r w:rsidR="00A61B8D">
        <w:t xml:space="preserve">в федеральной государственной информационной системе "Федеральный реестр государственных услуг (функций)" и федеральной государственной информационной системе "Единый портал государственных и муниципальных услуг (функций)" в сети "Интернет", а также на информационных стендах в </w:t>
      </w:r>
      <w:r>
        <w:t>Администрации</w:t>
      </w:r>
      <w:r w:rsidR="00A61B8D">
        <w:t>;</w:t>
      </w:r>
    </w:p>
    <w:p w:rsidR="00AC4CA5" w:rsidRDefault="00AC4CA5" w:rsidP="00CD121C">
      <w:pPr>
        <w:autoSpaceDE w:val="0"/>
        <w:autoSpaceDN w:val="0"/>
        <w:adjustRightInd w:val="0"/>
        <w:ind w:firstLine="426"/>
        <w:contextualSpacing/>
        <w:jc w:val="both"/>
      </w:pPr>
      <w:r>
        <w:t xml:space="preserve">- </w:t>
      </w:r>
      <w:r w:rsidR="00A61B8D">
        <w:t>по телефону, электронной почте, письменным сообщением на устное или письменное обращение.</w:t>
      </w:r>
    </w:p>
    <w:p w:rsidR="00AC4CA5" w:rsidRDefault="00EC2B00" w:rsidP="00CD121C">
      <w:pPr>
        <w:autoSpaceDE w:val="0"/>
        <w:autoSpaceDN w:val="0"/>
        <w:adjustRightInd w:val="0"/>
        <w:ind w:firstLine="426"/>
        <w:contextualSpacing/>
        <w:jc w:val="both"/>
      </w:pPr>
      <w:r>
        <w:t>10</w:t>
      </w:r>
      <w:r w:rsidR="00AC4CA5">
        <w:t>.2</w:t>
      </w:r>
      <w:r w:rsidR="00A61B8D">
        <w:t>. По телефону предоставляется следующая информация:</w:t>
      </w:r>
    </w:p>
    <w:p w:rsidR="00AC4CA5" w:rsidRDefault="00AC4CA5" w:rsidP="00CD121C">
      <w:pPr>
        <w:autoSpaceDE w:val="0"/>
        <w:autoSpaceDN w:val="0"/>
        <w:adjustRightInd w:val="0"/>
        <w:ind w:firstLine="426"/>
        <w:contextualSpacing/>
        <w:jc w:val="both"/>
      </w:pPr>
      <w:r>
        <w:t xml:space="preserve">- </w:t>
      </w:r>
      <w:r w:rsidR="00A61B8D">
        <w:t xml:space="preserve">график (режим) работы </w:t>
      </w:r>
      <w:r>
        <w:t>Администрации</w:t>
      </w:r>
      <w:r w:rsidR="00A61B8D">
        <w:t>, должностных лиц, график приема граждан;</w:t>
      </w:r>
    </w:p>
    <w:p w:rsidR="00AC4CA5" w:rsidRDefault="000474D8" w:rsidP="00CD121C">
      <w:pPr>
        <w:autoSpaceDE w:val="0"/>
        <w:autoSpaceDN w:val="0"/>
        <w:adjustRightInd w:val="0"/>
        <w:ind w:firstLine="426"/>
        <w:contextualSpacing/>
        <w:jc w:val="both"/>
      </w:pPr>
      <w:r>
        <w:t xml:space="preserve">- </w:t>
      </w:r>
      <w:r w:rsidR="00A61B8D">
        <w:t>входящий регистрационный номер поступившего обращения (заявления, жалобы) в системе делопроизводства;</w:t>
      </w:r>
    </w:p>
    <w:p w:rsidR="00AC4CA5" w:rsidRDefault="00AC4CA5" w:rsidP="00CD121C">
      <w:pPr>
        <w:autoSpaceDE w:val="0"/>
        <w:autoSpaceDN w:val="0"/>
        <w:adjustRightInd w:val="0"/>
        <w:ind w:firstLine="426"/>
        <w:contextualSpacing/>
        <w:jc w:val="both"/>
      </w:pPr>
      <w:r>
        <w:t xml:space="preserve">- </w:t>
      </w:r>
      <w:r w:rsidR="00A61B8D">
        <w:t>исходящий номер письма, подготовленного в результате рассмотрения конкретного обращения (заявления, жалобы).</w:t>
      </w:r>
    </w:p>
    <w:p w:rsidR="00AC4CA5" w:rsidRPr="00AC4CA5" w:rsidRDefault="00EC2B00" w:rsidP="00CD121C">
      <w:pPr>
        <w:autoSpaceDE w:val="0"/>
        <w:autoSpaceDN w:val="0"/>
        <w:adjustRightInd w:val="0"/>
        <w:ind w:firstLine="426"/>
        <w:contextualSpacing/>
        <w:jc w:val="both"/>
        <w:rPr>
          <w:rFonts w:cs="Times New Roman"/>
          <w:szCs w:val="28"/>
        </w:rPr>
      </w:pPr>
      <w:r>
        <w:rPr>
          <w:rFonts w:cs="Times New Roman"/>
          <w:szCs w:val="28"/>
        </w:rPr>
        <w:t>10</w:t>
      </w:r>
      <w:r w:rsidR="000474D8">
        <w:rPr>
          <w:rFonts w:cs="Times New Roman"/>
          <w:szCs w:val="28"/>
        </w:rPr>
        <w:t xml:space="preserve">.3. </w:t>
      </w:r>
      <w:r w:rsidR="00AC4CA5" w:rsidRPr="00AC4CA5">
        <w:rPr>
          <w:rFonts w:cs="Times New Roman"/>
          <w:szCs w:val="28"/>
        </w:rPr>
        <w:t>На официальном сайте Администрации размещена следующая информация:</w:t>
      </w:r>
    </w:p>
    <w:p w:rsidR="00AC4CA5" w:rsidRDefault="00AC4CA5" w:rsidP="00CD121C">
      <w:pPr>
        <w:autoSpaceDE w:val="0"/>
        <w:autoSpaceDN w:val="0"/>
        <w:adjustRightInd w:val="0"/>
        <w:ind w:firstLine="426"/>
        <w:contextualSpacing/>
        <w:jc w:val="both"/>
      </w:pPr>
      <w:r w:rsidRPr="00AC4CA5">
        <w:rPr>
          <w:rFonts w:cs="Times New Roman"/>
          <w:szCs w:val="28"/>
        </w:rPr>
        <w:t xml:space="preserve">- </w:t>
      </w:r>
      <w:r w:rsidR="00A61B8D" w:rsidRPr="00AC4CA5">
        <w:t xml:space="preserve">о месте </w:t>
      </w:r>
      <w:r w:rsidR="00A61B8D">
        <w:t>нахождения, контактных телефонах, адресах электронной почты орган</w:t>
      </w:r>
      <w:r>
        <w:t>а</w:t>
      </w:r>
      <w:r w:rsidR="00A61B8D">
        <w:t>, осуществляющ</w:t>
      </w:r>
      <w:r>
        <w:t>его</w:t>
      </w:r>
      <w:r w:rsidR="00A61B8D">
        <w:t xml:space="preserve"> </w:t>
      </w:r>
      <w:r>
        <w:t>муниципальный земельный контроль</w:t>
      </w:r>
      <w:r w:rsidR="00A61B8D">
        <w:t>;</w:t>
      </w:r>
    </w:p>
    <w:p w:rsidR="00AC4CA5" w:rsidRDefault="00AC4CA5" w:rsidP="00CD121C">
      <w:pPr>
        <w:autoSpaceDE w:val="0"/>
        <w:autoSpaceDN w:val="0"/>
        <w:adjustRightInd w:val="0"/>
        <w:ind w:firstLine="426"/>
        <w:contextualSpacing/>
        <w:jc w:val="both"/>
      </w:pPr>
      <w:r>
        <w:t xml:space="preserve">- </w:t>
      </w:r>
      <w:r w:rsidR="00A61B8D">
        <w:t xml:space="preserve">о нормативных правовых актах, регламентирующих осуществление </w:t>
      </w:r>
      <w:r>
        <w:t>муниципального земельного контроля</w:t>
      </w:r>
      <w:r w:rsidR="00A61B8D">
        <w:t xml:space="preserve"> (наименование, номер, дата принятия нормативного правового акта);</w:t>
      </w:r>
    </w:p>
    <w:p w:rsidR="000474D8" w:rsidRDefault="00AC4CA5" w:rsidP="00CD121C">
      <w:pPr>
        <w:autoSpaceDE w:val="0"/>
        <w:autoSpaceDN w:val="0"/>
        <w:adjustRightInd w:val="0"/>
        <w:ind w:firstLine="426"/>
        <w:contextualSpacing/>
        <w:jc w:val="both"/>
      </w:pPr>
      <w:r>
        <w:t xml:space="preserve">- </w:t>
      </w:r>
      <w:r w:rsidR="00A61B8D">
        <w:t>положения Административного регламента;</w:t>
      </w:r>
    </w:p>
    <w:p w:rsidR="000474D8" w:rsidRDefault="000474D8" w:rsidP="00CD121C">
      <w:pPr>
        <w:autoSpaceDE w:val="0"/>
        <w:autoSpaceDN w:val="0"/>
        <w:adjustRightInd w:val="0"/>
        <w:ind w:firstLine="426"/>
        <w:contextualSpacing/>
        <w:jc w:val="both"/>
      </w:pPr>
      <w:r>
        <w:t xml:space="preserve">- график (режим) работы, </w:t>
      </w:r>
      <w:r w:rsidR="00A61B8D">
        <w:t>порядок и время приема граждан (индивидуальных предпринимателей), в том числе представителей граждан, организаций (юридических лиц);</w:t>
      </w:r>
    </w:p>
    <w:p w:rsidR="000474D8" w:rsidRDefault="000474D8" w:rsidP="00CD121C">
      <w:pPr>
        <w:autoSpaceDE w:val="0"/>
        <w:autoSpaceDN w:val="0"/>
        <w:adjustRightInd w:val="0"/>
        <w:ind w:firstLine="426"/>
        <w:contextualSpacing/>
        <w:jc w:val="both"/>
      </w:pPr>
      <w:r>
        <w:t xml:space="preserve">- </w:t>
      </w:r>
      <w:r w:rsidR="00A61B8D">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t>муниципального земельного контроля;</w:t>
      </w:r>
    </w:p>
    <w:p w:rsidR="000474D8" w:rsidRDefault="000474D8" w:rsidP="00CD121C">
      <w:pPr>
        <w:autoSpaceDE w:val="0"/>
        <w:autoSpaceDN w:val="0"/>
        <w:adjustRightInd w:val="0"/>
        <w:ind w:firstLine="426"/>
        <w:contextualSpacing/>
        <w:jc w:val="both"/>
      </w:pPr>
      <w:r>
        <w:t xml:space="preserve">- </w:t>
      </w:r>
      <w:r w:rsidR="00A61B8D">
        <w:t>ежегодный сводный план проведения плановых проверок юридических лиц и индивидуальных предпринимателей</w:t>
      </w:r>
      <w:r>
        <w:t>, граждан</w:t>
      </w:r>
      <w:r w:rsidR="00A61B8D">
        <w:t>;</w:t>
      </w:r>
    </w:p>
    <w:p w:rsidR="000474D8" w:rsidRDefault="000474D8" w:rsidP="00CD121C">
      <w:pPr>
        <w:autoSpaceDE w:val="0"/>
        <w:autoSpaceDN w:val="0"/>
        <w:adjustRightInd w:val="0"/>
        <w:ind w:firstLine="426"/>
        <w:contextualSpacing/>
        <w:jc w:val="both"/>
      </w:pPr>
      <w:r>
        <w:t xml:space="preserve">- </w:t>
      </w:r>
      <w:r w:rsidR="00A61B8D">
        <w:t xml:space="preserve">доклад об осуществлении </w:t>
      </w:r>
      <w:r w:rsidR="00A74D61">
        <w:t xml:space="preserve">муниципального </w:t>
      </w:r>
      <w:r w:rsidR="00A61B8D">
        <w:t>контроля в установленных сферах деятельности и об эффективности такого контроля (надзора);</w:t>
      </w:r>
    </w:p>
    <w:p w:rsidR="000474D8" w:rsidRDefault="000474D8" w:rsidP="00CD121C">
      <w:pPr>
        <w:autoSpaceDE w:val="0"/>
        <w:autoSpaceDN w:val="0"/>
        <w:adjustRightInd w:val="0"/>
        <w:ind w:firstLine="426"/>
        <w:contextualSpacing/>
        <w:jc w:val="both"/>
      </w:pPr>
      <w:r>
        <w:t xml:space="preserve">- </w:t>
      </w:r>
      <w:r w:rsidR="00A61B8D">
        <w:t>программа профилактики нарушений обязательных требований.</w:t>
      </w:r>
    </w:p>
    <w:p w:rsidR="000474D8" w:rsidRDefault="00EC2B00" w:rsidP="00CD121C">
      <w:pPr>
        <w:autoSpaceDE w:val="0"/>
        <w:autoSpaceDN w:val="0"/>
        <w:adjustRightInd w:val="0"/>
        <w:ind w:firstLine="426"/>
        <w:contextualSpacing/>
        <w:jc w:val="both"/>
      </w:pPr>
      <w:r>
        <w:t>10</w:t>
      </w:r>
      <w:r w:rsidR="000474D8">
        <w:t xml:space="preserve">.4. </w:t>
      </w:r>
      <w:r w:rsidR="00A61B8D">
        <w:t xml:space="preserve">Разъяснения по вопросам осуществления </w:t>
      </w:r>
      <w:r w:rsidR="000474D8">
        <w:t>муниципального земельного контроля</w:t>
      </w:r>
      <w:r w:rsidR="00A61B8D">
        <w:t xml:space="preserve"> предоставляются федеральными государственными гражданскими служащими по телефону и в ходе личного приема граждан, в том числе представителей граждан, организаций (юридических лиц), общественных объединений.</w:t>
      </w:r>
    </w:p>
    <w:p w:rsidR="00E22898" w:rsidRDefault="00EC2B00" w:rsidP="00CD121C">
      <w:pPr>
        <w:autoSpaceDE w:val="0"/>
        <w:autoSpaceDN w:val="0"/>
        <w:adjustRightInd w:val="0"/>
        <w:ind w:firstLine="426"/>
        <w:contextualSpacing/>
        <w:jc w:val="both"/>
        <w:rPr>
          <w:rFonts w:cs="Times New Roman"/>
          <w:szCs w:val="28"/>
        </w:rPr>
      </w:pPr>
      <w:r>
        <w:lastRenderedPageBreak/>
        <w:t>10</w:t>
      </w:r>
      <w:r w:rsidR="000474D8" w:rsidRPr="000474D8">
        <w:t xml:space="preserve">.5. </w:t>
      </w:r>
      <w:r w:rsidR="00743CDE" w:rsidRPr="000474D8">
        <w:rPr>
          <w:rFonts w:cs="Times New Roman"/>
          <w:szCs w:val="28"/>
        </w:rPr>
        <w:t xml:space="preserve">В случае внесения изменений в настоящий административный регламент Администрация в срок, не превышающий 5 календарных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w:t>
      </w:r>
      <w:r w:rsidR="00A74D61">
        <w:rPr>
          <w:rFonts w:cs="Times New Roman"/>
          <w:szCs w:val="28"/>
        </w:rPr>
        <w:t xml:space="preserve">осуществления </w:t>
      </w:r>
      <w:r w:rsidR="00743CDE" w:rsidRPr="000474D8">
        <w:rPr>
          <w:rFonts w:cs="Times New Roman"/>
          <w:szCs w:val="28"/>
        </w:rPr>
        <w:t xml:space="preserve">муниципальной </w:t>
      </w:r>
      <w:r w:rsidR="00A74D61">
        <w:rPr>
          <w:rFonts w:cs="Times New Roman"/>
          <w:szCs w:val="28"/>
        </w:rPr>
        <w:t>функции.</w:t>
      </w:r>
    </w:p>
    <w:p w:rsidR="00EC2B00" w:rsidRPr="00EC2B00" w:rsidRDefault="00EC2B00" w:rsidP="00CD121C">
      <w:pPr>
        <w:pStyle w:val="1"/>
        <w:ind w:firstLine="426"/>
        <w:jc w:val="center"/>
        <w:rPr>
          <w:rFonts w:ascii="Times New Roman" w:hAnsi="Times New Roman" w:cs="Times New Roman"/>
          <w:b/>
          <w:color w:val="auto"/>
          <w:sz w:val="28"/>
          <w:szCs w:val="28"/>
        </w:rPr>
      </w:pPr>
      <w:bookmarkStart w:id="32" w:name="sub_22"/>
      <w:r w:rsidRPr="00EC2B00">
        <w:rPr>
          <w:rFonts w:ascii="Times New Roman" w:hAnsi="Times New Roman" w:cs="Times New Roman"/>
          <w:b/>
          <w:color w:val="auto"/>
          <w:sz w:val="28"/>
          <w:szCs w:val="28"/>
        </w:rPr>
        <w:t>11. Срок осуществления муниципального контроля</w:t>
      </w:r>
    </w:p>
    <w:bookmarkEnd w:id="32"/>
    <w:p w:rsidR="00EC2B00" w:rsidRPr="000F02EA" w:rsidRDefault="00EC2B00" w:rsidP="000F02EA">
      <w:pPr>
        <w:jc w:val="both"/>
        <w:rPr>
          <w:rFonts w:cs="Times New Roman"/>
          <w:szCs w:val="28"/>
        </w:rPr>
      </w:pP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bookmarkStart w:id="33" w:name="sub_221"/>
      <w:r w:rsidRPr="000F02EA">
        <w:rPr>
          <w:rFonts w:cs="Times New Roman"/>
          <w:szCs w:val="28"/>
        </w:rPr>
        <w:t>Общий срок осуществления муниципального контроля устанавливается в соответствии с Федеральным законом № 294-ФЗ.</w:t>
      </w: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Срок проведения каждой из проверок (документарной, выездной) в отношении юридических лиц и индивидуальных предпринимателей не может превышать 20 рабочих дней.</w:t>
      </w: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F02EA">
        <w:rPr>
          <w:rFonts w:cs="Times New Roman"/>
          <w:szCs w:val="28"/>
        </w:rPr>
        <w:t>микропредприятия</w:t>
      </w:r>
      <w:proofErr w:type="spellEnd"/>
      <w:r w:rsidRPr="000F02EA">
        <w:rPr>
          <w:rFonts w:cs="Times New Roman"/>
          <w:szCs w:val="28"/>
        </w:rPr>
        <w:t xml:space="preserve"> в год.</w:t>
      </w: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F02EA">
        <w:rPr>
          <w:rFonts w:cs="Times New Roman"/>
          <w:szCs w:val="28"/>
        </w:rPr>
        <w:t>микропредприятий</w:t>
      </w:r>
      <w:proofErr w:type="spellEnd"/>
      <w:r w:rsidRPr="000F02EA">
        <w:rPr>
          <w:rFonts w:cs="Times New Roman"/>
          <w:szCs w:val="28"/>
        </w:rPr>
        <w:t xml:space="preserve"> не более чем на пятнадцать часов.</w:t>
      </w: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Срок проведения каждой проводимой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F02EA" w:rsidRPr="000F02EA" w:rsidRDefault="000F02EA" w:rsidP="000F02EA">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 xml:space="preserve">В случае необходимости при проведении проверки, указанной в пункте 11.3.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sidRPr="000F02EA">
        <w:rPr>
          <w:rFonts w:cs="Times New Roman"/>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2B00" w:rsidRDefault="000F02EA" w:rsidP="00F50FF1">
      <w:pPr>
        <w:widowControl w:val="0"/>
        <w:numPr>
          <w:ilvl w:val="0"/>
          <w:numId w:val="12"/>
        </w:numPr>
        <w:tabs>
          <w:tab w:val="left" w:pos="1134"/>
        </w:tabs>
        <w:autoSpaceDE w:val="0"/>
        <w:autoSpaceDN w:val="0"/>
        <w:adjustRightInd w:val="0"/>
        <w:ind w:left="0" w:firstLine="709"/>
        <w:jc w:val="both"/>
        <w:rPr>
          <w:rFonts w:cs="Times New Roman"/>
          <w:szCs w:val="28"/>
        </w:rPr>
      </w:pPr>
      <w:r w:rsidRPr="000F02EA">
        <w:rPr>
          <w:rFonts w:cs="Times New Roman"/>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50FF1" w:rsidRPr="00F50FF1" w:rsidRDefault="00F50FF1" w:rsidP="00F50FF1">
      <w:pPr>
        <w:widowControl w:val="0"/>
        <w:tabs>
          <w:tab w:val="left" w:pos="1134"/>
        </w:tabs>
        <w:autoSpaceDE w:val="0"/>
        <w:autoSpaceDN w:val="0"/>
        <w:adjustRightInd w:val="0"/>
        <w:ind w:left="709"/>
        <w:jc w:val="both"/>
        <w:rPr>
          <w:rFonts w:cs="Times New Roman"/>
          <w:szCs w:val="28"/>
        </w:rPr>
      </w:pPr>
    </w:p>
    <w:p w:rsidR="00EC2B00" w:rsidRPr="00EC2B00" w:rsidRDefault="00EC2B00" w:rsidP="00CD121C">
      <w:pPr>
        <w:pStyle w:val="1"/>
        <w:spacing w:before="0"/>
        <w:jc w:val="center"/>
        <w:rPr>
          <w:rFonts w:ascii="Times New Roman" w:hAnsi="Times New Roman" w:cs="Times New Roman"/>
          <w:b/>
          <w:color w:val="auto"/>
          <w:sz w:val="28"/>
          <w:szCs w:val="28"/>
        </w:rPr>
      </w:pPr>
      <w:bookmarkStart w:id="34" w:name="sub_300"/>
      <w:bookmarkEnd w:id="33"/>
      <w:r w:rsidRPr="00EC2B00">
        <w:rPr>
          <w:rFonts w:ascii="Times New Roman" w:hAnsi="Times New Roman" w:cs="Times New Roman"/>
          <w:b/>
          <w:color w:val="auto"/>
          <w:sz w:val="28"/>
          <w:szCs w:val="28"/>
        </w:rPr>
        <w:t>III. Состав, последовательность и сроки выполнения</w:t>
      </w:r>
    </w:p>
    <w:p w:rsidR="00EC2B00" w:rsidRPr="00EC2B00" w:rsidRDefault="00EC2B00" w:rsidP="00CD121C">
      <w:pPr>
        <w:pStyle w:val="1"/>
        <w:spacing w:before="0"/>
        <w:jc w:val="center"/>
        <w:rPr>
          <w:rFonts w:ascii="Times New Roman" w:hAnsi="Times New Roman" w:cs="Times New Roman"/>
          <w:b/>
          <w:color w:val="auto"/>
          <w:sz w:val="28"/>
          <w:szCs w:val="28"/>
        </w:rPr>
      </w:pPr>
      <w:r w:rsidRPr="00EC2B00">
        <w:rPr>
          <w:rFonts w:ascii="Times New Roman" w:hAnsi="Times New Roman" w:cs="Times New Roman"/>
          <w:b/>
          <w:color w:val="auto"/>
          <w:sz w:val="28"/>
          <w:szCs w:val="28"/>
        </w:rPr>
        <w:t>административных процедур (действий), требования к порядку</w:t>
      </w:r>
    </w:p>
    <w:p w:rsidR="00EC2B00" w:rsidRPr="00EC2B00" w:rsidRDefault="00EC2B00" w:rsidP="00CD121C">
      <w:pPr>
        <w:pStyle w:val="1"/>
        <w:spacing w:before="0"/>
        <w:jc w:val="center"/>
        <w:rPr>
          <w:rFonts w:ascii="Times New Roman" w:hAnsi="Times New Roman" w:cs="Times New Roman"/>
          <w:b/>
          <w:color w:val="auto"/>
          <w:sz w:val="28"/>
          <w:szCs w:val="28"/>
        </w:rPr>
      </w:pPr>
      <w:r w:rsidRPr="00EC2B00">
        <w:rPr>
          <w:rFonts w:ascii="Times New Roman" w:hAnsi="Times New Roman" w:cs="Times New Roman"/>
          <w:b/>
          <w:color w:val="auto"/>
          <w:sz w:val="28"/>
          <w:szCs w:val="28"/>
        </w:rPr>
        <w:t>их выполнения, в том числе особенности выполнения</w:t>
      </w:r>
    </w:p>
    <w:p w:rsidR="00EC2B00" w:rsidRDefault="00EC2B00" w:rsidP="00F50FF1">
      <w:pPr>
        <w:pStyle w:val="1"/>
        <w:spacing w:before="0"/>
        <w:jc w:val="center"/>
        <w:rPr>
          <w:rFonts w:ascii="Times New Roman" w:hAnsi="Times New Roman" w:cs="Times New Roman"/>
          <w:b/>
          <w:color w:val="auto"/>
          <w:sz w:val="28"/>
          <w:szCs w:val="28"/>
        </w:rPr>
      </w:pPr>
      <w:r w:rsidRPr="00EC2B00">
        <w:rPr>
          <w:rFonts w:ascii="Times New Roman" w:hAnsi="Times New Roman" w:cs="Times New Roman"/>
          <w:b/>
          <w:color w:val="auto"/>
          <w:sz w:val="28"/>
          <w:szCs w:val="28"/>
        </w:rPr>
        <w:t>административных процедур (действий) в электронной форме</w:t>
      </w:r>
      <w:bookmarkEnd w:id="34"/>
    </w:p>
    <w:p w:rsidR="00F50FF1" w:rsidRPr="00F50FF1" w:rsidRDefault="00F50FF1" w:rsidP="00F50FF1"/>
    <w:p w:rsidR="00EC2B00" w:rsidRPr="00EC2B00" w:rsidRDefault="00EC2B00" w:rsidP="00CD121C">
      <w:pPr>
        <w:pStyle w:val="1"/>
        <w:spacing w:before="0"/>
        <w:jc w:val="center"/>
        <w:rPr>
          <w:rFonts w:ascii="Times New Roman" w:hAnsi="Times New Roman" w:cs="Times New Roman"/>
          <w:b/>
          <w:color w:val="auto"/>
          <w:sz w:val="28"/>
          <w:szCs w:val="28"/>
        </w:rPr>
      </w:pPr>
      <w:r w:rsidRPr="00EC2B00">
        <w:rPr>
          <w:rFonts w:ascii="Times New Roman" w:hAnsi="Times New Roman" w:cs="Times New Roman"/>
          <w:b/>
          <w:color w:val="auto"/>
          <w:sz w:val="28"/>
          <w:szCs w:val="28"/>
        </w:rPr>
        <w:t>12. Исчерпывающий перечень административных</w:t>
      </w:r>
    </w:p>
    <w:p w:rsidR="00EC2B00" w:rsidRPr="00F50FF1" w:rsidRDefault="00EC2B00" w:rsidP="00F50FF1">
      <w:pPr>
        <w:pStyle w:val="1"/>
        <w:spacing w:before="0"/>
        <w:jc w:val="center"/>
        <w:rPr>
          <w:rFonts w:ascii="Times New Roman" w:hAnsi="Times New Roman" w:cs="Times New Roman"/>
          <w:b/>
          <w:color w:val="auto"/>
          <w:sz w:val="28"/>
          <w:szCs w:val="28"/>
        </w:rPr>
      </w:pPr>
      <w:r w:rsidRPr="00EC2B00">
        <w:rPr>
          <w:rFonts w:ascii="Times New Roman" w:hAnsi="Times New Roman" w:cs="Times New Roman"/>
          <w:b/>
          <w:color w:val="auto"/>
          <w:sz w:val="28"/>
          <w:szCs w:val="28"/>
        </w:rPr>
        <w:t>процедур (действий)</w:t>
      </w:r>
      <w:bookmarkStart w:id="35" w:name="sub_313"/>
    </w:p>
    <w:p w:rsidR="00EC2B00" w:rsidRPr="003E7298" w:rsidRDefault="00EC2B00" w:rsidP="003E7298">
      <w:pPr>
        <w:pStyle w:val="ConsPlusNormal"/>
        <w:spacing w:before="220" w:line="276" w:lineRule="auto"/>
        <w:ind w:firstLine="540"/>
        <w:contextualSpacing/>
        <w:jc w:val="both"/>
        <w:rPr>
          <w:rFonts w:ascii="Times New Roman" w:hAnsi="Times New Roman" w:cs="Times New Roman"/>
          <w:sz w:val="28"/>
          <w:szCs w:val="28"/>
        </w:rPr>
      </w:pPr>
      <w:r w:rsidRPr="003E7298">
        <w:rPr>
          <w:rFonts w:ascii="Times New Roman" w:hAnsi="Times New Roman" w:cs="Times New Roman"/>
          <w:sz w:val="28"/>
          <w:szCs w:val="28"/>
        </w:rPr>
        <w:t xml:space="preserve">12.1. Осуществление муниципального контроля включает в себя следующие административные процедуры: </w:t>
      </w:r>
    </w:p>
    <w:p w:rsidR="003E7298" w:rsidRPr="003E7298" w:rsidRDefault="003E7298" w:rsidP="003E7298">
      <w:pPr>
        <w:widowControl w:val="0"/>
        <w:tabs>
          <w:tab w:val="left" w:pos="1134"/>
        </w:tabs>
        <w:autoSpaceDE w:val="0"/>
        <w:autoSpaceDN w:val="0"/>
        <w:adjustRightInd w:val="0"/>
        <w:ind w:firstLine="284"/>
        <w:jc w:val="both"/>
        <w:rPr>
          <w:rFonts w:cs="Times New Roman"/>
          <w:szCs w:val="28"/>
        </w:rPr>
      </w:pPr>
      <w:r>
        <w:rPr>
          <w:rFonts w:cs="Times New Roman"/>
          <w:szCs w:val="28"/>
        </w:rPr>
        <w:t xml:space="preserve">- </w:t>
      </w:r>
      <w:r w:rsidRPr="003E7298">
        <w:rPr>
          <w:rFonts w:cs="Times New Roman"/>
          <w:szCs w:val="28"/>
        </w:rPr>
        <w:t>организация плановой проверки;</w:t>
      </w:r>
    </w:p>
    <w:p w:rsidR="003E7298" w:rsidRPr="003E7298" w:rsidRDefault="003E7298" w:rsidP="003E7298">
      <w:pPr>
        <w:widowControl w:val="0"/>
        <w:tabs>
          <w:tab w:val="left" w:pos="1134"/>
        </w:tabs>
        <w:autoSpaceDE w:val="0"/>
        <w:autoSpaceDN w:val="0"/>
        <w:adjustRightInd w:val="0"/>
        <w:ind w:firstLine="284"/>
        <w:jc w:val="both"/>
        <w:rPr>
          <w:rFonts w:cs="Times New Roman"/>
          <w:szCs w:val="28"/>
        </w:rPr>
      </w:pPr>
      <w:r>
        <w:rPr>
          <w:rFonts w:cs="Times New Roman"/>
          <w:szCs w:val="28"/>
        </w:rPr>
        <w:t xml:space="preserve">- </w:t>
      </w:r>
      <w:r w:rsidRPr="003E7298">
        <w:rPr>
          <w:rFonts w:cs="Times New Roman"/>
          <w:szCs w:val="28"/>
        </w:rPr>
        <w:t>организация внеплановой проверки;</w:t>
      </w:r>
    </w:p>
    <w:p w:rsidR="003E7298" w:rsidRPr="003E7298" w:rsidRDefault="003E7298" w:rsidP="003E7298">
      <w:pPr>
        <w:widowControl w:val="0"/>
        <w:tabs>
          <w:tab w:val="left" w:pos="1134"/>
        </w:tabs>
        <w:autoSpaceDE w:val="0"/>
        <w:autoSpaceDN w:val="0"/>
        <w:adjustRightInd w:val="0"/>
        <w:ind w:firstLine="284"/>
        <w:jc w:val="both"/>
        <w:rPr>
          <w:rFonts w:cs="Times New Roman"/>
          <w:szCs w:val="28"/>
        </w:rPr>
      </w:pPr>
      <w:r>
        <w:rPr>
          <w:rFonts w:cs="Times New Roman"/>
          <w:szCs w:val="28"/>
        </w:rPr>
        <w:t xml:space="preserve">- </w:t>
      </w:r>
      <w:r w:rsidRPr="003E7298">
        <w:rPr>
          <w:rFonts w:cs="Times New Roman"/>
          <w:szCs w:val="28"/>
        </w:rPr>
        <w:t>проведение проверки;</w:t>
      </w:r>
    </w:p>
    <w:p w:rsidR="003E7298" w:rsidRPr="003E7298" w:rsidRDefault="003E7298" w:rsidP="003E7298">
      <w:pPr>
        <w:widowControl w:val="0"/>
        <w:tabs>
          <w:tab w:val="left" w:pos="1134"/>
        </w:tabs>
        <w:autoSpaceDE w:val="0"/>
        <w:autoSpaceDN w:val="0"/>
        <w:adjustRightInd w:val="0"/>
        <w:ind w:firstLine="284"/>
        <w:jc w:val="both"/>
        <w:rPr>
          <w:rFonts w:cs="Times New Roman"/>
          <w:szCs w:val="28"/>
        </w:rPr>
      </w:pPr>
      <w:r>
        <w:rPr>
          <w:rFonts w:cs="Times New Roman"/>
          <w:szCs w:val="28"/>
        </w:rPr>
        <w:t xml:space="preserve">- </w:t>
      </w:r>
      <w:r w:rsidRPr="003E7298">
        <w:rPr>
          <w:rFonts w:cs="Times New Roman"/>
          <w:szCs w:val="28"/>
        </w:rPr>
        <w:t>оформление результатов проверки;</w:t>
      </w:r>
    </w:p>
    <w:p w:rsidR="003E7298" w:rsidRPr="003E7298" w:rsidRDefault="003E7298" w:rsidP="003E7298">
      <w:pPr>
        <w:widowControl w:val="0"/>
        <w:tabs>
          <w:tab w:val="left" w:pos="1134"/>
        </w:tabs>
        <w:autoSpaceDE w:val="0"/>
        <w:autoSpaceDN w:val="0"/>
        <w:adjustRightInd w:val="0"/>
        <w:ind w:firstLine="284"/>
        <w:jc w:val="both"/>
        <w:rPr>
          <w:rFonts w:cs="Times New Roman"/>
          <w:szCs w:val="28"/>
        </w:rPr>
      </w:pPr>
      <w:r>
        <w:rPr>
          <w:rFonts w:cs="Times New Roman"/>
          <w:szCs w:val="28"/>
        </w:rPr>
        <w:t xml:space="preserve">- </w:t>
      </w:r>
      <w:r w:rsidRPr="003E7298">
        <w:rPr>
          <w:rFonts w:cs="Times New Roman"/>
          <w:szCs w:val="28"/>
        </w:rPr>
        <w:t>организация и проведение мероприятий по контролю без взаимодействия с юридическими лицами, индивидуальными предпринимателями:</w:t>
      </w:r>
    </w:p>
    <w:p w:rsidR="003E7298" w:rsidRPr="003E7298" w:rsidRDefault="003E7298" w:rsidP="003E7298">
      <w:pPr>
        <w:tabs>
          <w:tab w:val="left" w:pos="1134"/>
        </w:tabs>
        <w:ind w:firstLine="284"/>
        <w:jc w:val="both"/>
        <w:rPr>
          <w:rFonts w:cs="Times New Roman"/>
          <w:szCs w:val="28"/>
        </w:rPr>
      </w:pPr>
      <w:r>
        <w:rPr>
          <w:rFonts w:cs="Times New Roman"/>
          <w:szCs w:val="28"/>
        </w:rPr>
        <w:t xml:space="preserve">- </w:t>
      </w:r>
      <w:r w:rsidRPr="003E7298">
        <w:rPr>
          <w:rFonts w:cs="Times New Roman"/>
          <w:szCs w:val="28"/>
        </w:rPr>
        <w:t>организация и проведение мероприятий, направленных на профилактику нарушений обязательных требований.</w:t>
      </w:r>
    </w:p>
    <w:p w:rsidR="00EC2B00" w:rsidRDefault="00EC2B00" w:rsidP="003E7298">
      <w:pPr>
        <w:tabs>
          <w:tab w:val="left" w:pos="1134"/>
        </w:tabs>
        <w:ind w:firstLine="709"/>
        <w:jc w:val="both"/>
        <w:rPr>
          <w:rFonts w:cs="Times New Roman"/>
          <w:szCs w:val="28"/>
        </w:rPr>
      </w:pPr>
      <w:r w:rsidRPr="003E7298">
        <w:rPr>
          <w:rFonts w:cs="Times New Roman"/>
          <w:szCs w:val="28"/>
        </w:rPr>
        <w:t>12.2. Административные процедуры (действия) при исполнении муниципальной функции в электронной форме не заполняются.</w:t>
      </w:r>
    </w:p>
    <w:p w:rsidR="003E7298" w:rsidRPr="00962BD7" w:rsidRDefault="003E7298" w:rsidP="00962BD7">
      <w:pPr>
        <w:tabs>
          <w:tab w:val="left" w:pos="1134"/>
        </w:tabs>
        <w:ind w:firstLine="709"/>
        <w:jc w:val="both"/>
        <w:rPr>
          <w:rFonts w:cs="Times New Roman"/>
          <w:szCs w:val="28"/>
        </w:rPr>
      </w:pPr>
    </w:p>
    <w:p w:rsidR="003E7298" w:rsidRPr="00962BD7" w:rsidRDefault="003E7298" w:rsidP="00962BD7">
      <w:pPr>
        <w:ind w:left="709"/>
        <w:jc w:val="center"/>
        <w:outlineLvl w:val="0"/>
        <w:rPr>
          <w:rFonts w:cs="Times New Roman"/>
          <w:b/>
          <w:bCs/>
          <w:szCs w:val="28"/>
        </w:rPr>
      </w:pPr>
      <w:r w:rsidRPr="00962BD7">
        <w:rPr>
          <w:rFonts w:cs="Times New Roman"/>
          <w:b/>
          <w:bCs/>
          <w:szCs w:val="28"/>
        </w:rPr>
        <w:t>13. Организация плановой проверки</w:t>
      </w:r>
    </w:p>
    <w:p w:rsidR="003E7298" w:rsidRPr="00962BD7" w:rsidRDefault="003E7298" w:rsidP="00962BD7">
      <w:pPr>
        <w:ind w:left="709"/>
        <w:rPr>
          <w:rFonts w:cs="Times New Roman"/>
          <w:bCs/>
          <w:szCs w:val="28"/>
        </w:rPr>
      </w:pP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Основанием для начала административной процедуры является разработанный и утвержденный органом муниципального контроля ежегодный план проведения плановых проверок, согласованный органом прокуратуры, размещенный в установленном порядке на Официальном сайте.</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 о проведении плановой проверки).</w:t>
      </w:r>
    </w:p>
    <w:p w:rsidR="003E7298" w:rsidRPr="00962BD7" w:rsidRDefault="003E7298" w:rsidP="00962BD7">
      <w:pPr>
        <w:numPr>
          <w:ilvl w:val="0"/>
          <w:numId w:val="17"/>
        </w:numPr>
        <w:autoSpaceDE w:val="0"/>
        <w:autoSpaceDN w:val="0"/>
        <w:adjustRightInd w:val="0"/>
        <w:jc w:val="both"/>
        <w:rPr>
          <w:rFonts w:cs="Times New Roman"/>
          <w:bCs/>
          <w:color w:val="000000" w:themeColor="text1"/>
          <w:szCs w:val="28"/>
        </w:rPr>
      </w:pPr>
      <w:r w:rsidRPr="00962BD7">
        <w:rPr>
          <w:rFonts w:cs="Times New Roman"/>
          <w:bCs/>
          <w:szCs w:val="28"/>
        </w:rPr>
        <w:lastRenderedPageBreak/>
        <w:t xml:space="preserve">Плановая проверка проводится в форме документарной проверки и (или) выездной проверки в порядке, установленном соответственно </w:t>
      </w:r>
      <w:hyperlink r:id="rId22" w:history="1">
        <w:r w:rsidRPr="00962BD7">
          <w:rPr>
            <w:rFonts w:cs="Times New Roman"/>
            <w:bCs/>
            <w:color w:val="000000" w:themeColor="text1"/>
            <w:szCs w:val="28"/>
          </w:rPr>
          <w:t>статьями 11</w:t>
        </w:r>
      </w:hyperlink>
      <w:r w:rsidRPr="00962BD7">
        <w:rPr>
          <w:rFonts w:cs="Times New Roman"/>
          <w:bCs/>
          <w:color w:val="000000" w:themeColor="text1"/>
          <w:szCs w:val="28"/>
        </w:rPr>
        <w:t xml:space="preserve"> и </w:t>
      </w:r>
      <w:hyperlink r:id="rId23" w:history="1">
        <w:r w:rsidRPr="00962BD7">
          <w:rPr>
            <w:rFonts w:cs="Times New Roman"/>
            <w:bCs/>
            <w:color w:val="000000" w:themeColor="text1"/>
            <w:szCs w:val="28"/>
          </w:rPr>
          <w:t>12</w:t>
        </w:r>
      </w:hyperlink>
      <w:r w:rsidRPr="00962BD7">
        <w:rPr>
          <w:rFonts w:cs="Times New Roman"/>
          <w:bCs/>
          <w:color w:val="000000" w:themeColor="text1"/>
          <w:szCs w:val="28"/>
        </w:rPr>
        <w:t xml:space="preserve"> Федерального закона № 294-ФЗ.</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Предметом плановой проверки является соблюдение субъектами проверки </w:t>
      </w:r>
      <w:r w:rsidRPr="00962BD7">
        <w:rPr>
          <w:rFonts w:cs="Times New Roman"/>
          <w:szCs w:val="28"/>
        </w:rPr>
        <w:t>обязательных требований Федерального законодательства, а также требований, установленных муниципальными правовыми актами</w:t>
      </w:r>
      <w:r w:rsidRPr="00962BD7">
        <w:rPr>
          <w:rFonts w:cs="Times New Roman"/>
          <w:bCs/>
          <w:szCs w:val="28"/>
        </w:rPr>
        <w:t>.</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Основанием для включения плановой проверки в ежегодный план проведения плановых проверок является истечение трех лет со дня:</w:t>
      </w:r>
    </w:p>
    <w:p w:rsidR="003E7298" w:rsidRPr="00962BD7" w:rsidRDefault="003E7298" w:rsidP="00962BD7">
      <w:pPr>
        <w:ind w:firstLine="709"/>
        <w:jc w:val="both"/>
        <w:rPr>
          <w:rFonts w:cs="Times New Roman"/>
          <w:bCs/>
          <w:szCs w:val="28"/>
        </w:rPr>
      </w:pPr>
      <w:r w:rsidRPr="00962BD7">
        <w:rPr>
          <w:rFonts w:cs="Times New Roman"/>
          <w:bCs/>
          <w:szCs w:val="28"/>
        </w:rPr>
        <w:t>1) государственной регистрации юридического лица, индивидуального предпринимателя;</w:t>
      </w:r>
    </w:p>
    <w:p w:rsidR="003E7298" w:rsidRPr="00962BD7" w:rsidRDefault="003E7298" w:rsidP="00962BD7">
      <w:pPr>
        <w:ind w:firstLine="709"/>
        <w:jc w:val="both"/>
        <w:rPr>
          <w:rFonts w:cs="Times New Roman"/>
          <w:bCs/>
          <w:szCs w:val="28"/>
        </w:rPr>
      </w:pPr>
      <w:r w:rsidRPr="00962BD7">
        <w:rPr>
          <w:rFonts w:cs="Times New Roman"/>
          <w:bCs/>
          <w:szCs w:val="28"/>
        </w:rPr>
        <w:t>2) окончания проведения последней плановой проверки юридического лица, индивидуального предпринимателя.</w:t>
      </w:r>
    </w:p>
    <w:p w:rsidR="003E7298" w:rsidRPr="00962BD7" w:rsidRDefault="003E7298" w:rsidP="00962BD7">
      <w:pPr>
        <w:numPr>
          <w:ilvl w:val="0"/>
          <w:numId w:val="17"/>
        </w:numPr>
        <w:autoSpaceDE w:val="0"/>
        <w:autoSpaceDN w:val="0"/>
        <w:adjustRightInd w:val="0"/>
        <w:jc w:val="both"/>
        <w:rPr>
          <w:rFonts w:cs="Times New Roman"/>
          <w:bCs/>
          <w:szCs w:val="28"/>
        </w:rPr>
      </w:pPr>
      <w:r w:rsidRPr="00F50FF1">
        <w:rPr>
          <w:rFonts w:cs="Times New Roman"/>
          <w:bCs/>
          <w:szCs w:val="28"/>
        </w:rPr>
        <w:t>Административная процедура по организации плановой проверки</w:t>
      </w:r>
      <w:r w:rsidRPr="00962BD7">
        <w:rPr>
          <w:rFonts w:cs="Times New Roman"/>
          <w:bCs/>
          <w:szCs w:val="28"/>
        </w:rPr>
        <w:t xml:space="preserve"> субъектов проверки включает следующие административные действия:</w:t>
      </w:r>
    </w:p>
    <w:p w:rsidR="003E7298" w:rsidRPr="00962BD7" w:rsidRDefault="003E7298" w:rsidP="00962BD7">
      <w:pPr>
        <w:ind w:firstLine="709"/>
        <w:jc w:val="both"/>
        <w:rPr>
          <w:rFonts w:cs="Times New Roman"/>
          <w:bCs/>
          <w:szCs w:val="28"/>
        </w:rPr>
      </w:pPr>
      <w:r w:rsidRPr="00962BD7">
        <w:rPr>
          <w:rFonts w:cs="Times New Roman"/>
          <w:bCs/>
          <w:szCs w:val="28"/>
        </w:rPr>
        <w:t>1) подготовка, согласование с органами прокуратуры, утверждение и размещение плана проведения проверок на Официальном сайте;</w:t>
      </w:r>
    </w:p>
    <w:p w:rsidR="003E7298" w:rsidRPr="00962BD7" w:rsidRDefault="003E7298" w:rsidP="00962BD7">
      <w:pPr>
        <w:ind w:firstLine="709"/>
        <w:jc w:val="both"/>
        <w:rPr>
          <w:rFonts w:cs="Times New Roman"/>
          <w:bCs/>
          <w:szCs w:val="28"/>
        </w:rPr>
      </w:pPr>
      <w:r w:rsidRPr="00962BD7">
        <w:rPr>
          <w:rFonts w:cs="Times New Roman"/>
          <w:bCs/>
          <w:szCs w:val="28"/>
        </w:rPr>
        <w:t>2) подписание распоряжения органа муниципального контроля о проведении плановой проверки;</w:t>
      </w:r>
    </w:p>
    <w:p w:rsidR="003E7298" w:rsidRPr="00962BD7" w:rsidRDefault="003E7298" w:rsidP="00962BD7">
      <w:pPr>
        <w:ind w:firstLine="709"/>
        <w:jc w:val="both"/>
        <w:rPr>
          <w:rFonts w:cs="Times New Roman"/>
          <w:bCs/>
          <w:szCs w:val="28"/>
        </w:rPr>
      </w:pPr>
      <w:r w:rsidRPr="00962BD7">
        <w:rPr>
          <w:rFonts w:cs="Times New Roman"/>
          <w:bCs/>
          <w:szCs w:val="28"/>
        </w:rPr>
        <w:t>3) уведомление субъекта проверки о проведении плановой проверки.</w:t>
      </w:r>
    </w:p>
    <w:p w:rsidR="003E7298" w:rsidRPr="00F50FF1" w:rsidRDefault="00EB37E2" w:rsidP="00EB37E2">
      <w:pPr>
        <w:numPr>
          <w:ilvl w:val="0"/>
          <w:numId w:val="17"/>
        </w:numPr>
        <w:autoSpaceDE w:val="0"/>
        <w:autoSpaceDN w:val="0"/>
        <w:adjustRightInd w:val="0"/>
        <w:jc w:val="both"/>
        <w:rPr>
          <w:rFonts w:cs="Times New Roman"/>
          <w:bCs/>
          <w:szCs w:val="28"/>
        </w:rPr>
      </w:pPr>
      <w:r w:rsidRPr="00F50FF1">
        <w:rPr>
          <w:rFonts w:cs="Times New Roman"/>
          <w:bCs/>
          <w:szCs w:val="28"/>
        </w:rPr>
        <w:t>Ответственным за разработку плана проверок, является должностное лицо, наделенное полномочиями на осуществление муниципального контроля, утвержденное распоряжением Администрации (далее – Должностное лицо).</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субъектами проверки </w:t>
      </w:r>
      <w:r w:rsidRPr="00962BD7">
        <w:rPr>
          <w:rFonts w:cs="Times New Roman"/>
          <w:szCs w:val="28"/>
        </w:rPr>
        <w:t>обязательных требований, требований установленные муниципальными правовыми актами</w:t>
      </w:r>
      <w:r w:rsidRPr="00962BD7">
        <w:rPr>
          <w:rFonts w:cs="Times New Roman"/>
          <w:bCs/>
          <w:szCs w:val="28"/>
        </w:rPr>
        <w:t>, его согласование с органами прокуратуры, утверждение и размещение на Официальном сайте.</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установлена </w:t>
      </w:r>
      <w:hyperlink r:id="rId24" w:history="1">
        <w:r w:rsidRPr="00962BD7">
          <w:rPr>
            <w:rFonts w:cs="Times New Roman"/>
            <w:bCs/>
            <w:color w:val="000000" w:themeColor="text1"/>
            <w:szCs w:val="28"/>
          </w:rPr>
          <w:t>постановлением</w:t>
        </w:r>
      </w:hyperlink>
      <w:r w:rsidRPr="00962BD7">
        <w:rPr>
          <w:rFonts w:cs="Times New Roman"/>
          <w:bCs/>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lastRenderedPageBreak/>
        <w:t>В ежегодных планах проведения плановых проверок указываются следующие сведения:</w:t>
      </w:r>
    </w:p>
    <w:p w:rsidR="003E7298" w:rsidRPr="00962BD7" w:rsidRDefault="003E7298" w:rsidP="00962BD7">
      <w:pPr>
        <w:ind w:firstLine="709"/>
        <w:jc w:val="both"/>
        <w:rPr>
          <w:rFonts w:cs="Times New Roman"/>
          <w:bCs/>
          <w:szCs w:val="28"/>
        </w:rPr>
      </w:pPr>
      <w:r w:rsidRPr="00962BD7">
        <w:rPr>
          <w:rFonts w:cs="Times New Roman"/>
          <w:bCs/>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298" w:rsidRPr="00962BD7" w:rsidRDefault="003E7298" w:rsidP="00962BD7">
      <w:pPr>
        <w:ind w:firstLine="709"/>
        <w:jc w:val="both"/>
        <w:rPr>
          <w:rFonts w:cs="Times New Roman"/>
          <w:bCs/>
          <w:szCs w:val="28"/>
        </w:rPr>
      </w:pPr>
      <w:r w:rsidRPr="00962BD7">
        <w:rPr>
          <w:rFonts w:cs="Times New Roman"/>
          <w:bCs/>
          <w:szCs w:val="28"/>
        </w:rPr>
        <w:t>2) цель и основание проведения каждой плановой проверки;</w:t>
      </w:r>
    </w:p>
    <w:p w:rsidR="003E7298" w:rsidRPr="00962BD7" w:rsidRDefault="003E7298" w:rsidP="00962BD7">
      <w:pPr>
        <w:ind w:firstLine="709"/>
        <w:jc w:val="both"/>
        <w:rPr>
          <w:rFonts w:cs="Times New Roman"/>
          <w:bCs/>
          <w:szCs w:val="28"/>
        </w:rPr>
      </w:pPr>
      <w:r w:rsidRPr="00962BD7">
        <w:rPr>
          <w:rFonts w:cs="Times New Roman"/>
          <w:bCs/>
          <w:szCs w:val="28"/>
        </w:rPr>
        <w:t>3) дата начала и сроки проведения каждой плановой проверки;</w:t>
      </w:r>
    </w:p>
    <w:p w:rsidR="003E7298" w:rsidRPr="00962BD7" w:rsidRDefault="003E7298" w:rsidP="00962BD7">
      <w:pPr>
        <w:ind w:firstLine="709"/>
        <w:jc w:val="both"/>
        <w:rPr>
          <w:rFonts w:cs="Times New Roman"/>
          <w:bCs/>
          <w:szCs w:val="28"/>
        </w:rPr>
      </w:pPr>
      <w:r w:rsidRPr="00962BD7">
        <w:rPr>
          <w:rFonts w:cs="Times New Roman"/>
          <w:bCs/>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Утвержденный органом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 органа муниципального контроля следующих действий:</w:t>
      </w:r>
    </w:p>
    <w:p w:rsidR="003E7298" w:rsidRPr="00962BD7" w:rsidRDefault="003E7298" w:rsidP="00962BD7">
      <w:pPr>
        <w:ind w:firstLine="709"/>
        <w:jc w:val="both"/>
        <w:rPr>
          <w:rFonts w:cs="Times New Roman"/>
          <w:bCs/>
          <w:szCs w:val="28"/>
        </w:rPr>
      </w:pPr>
      <w:r w:rsidRPr="00962BD7">
        <w:rPr>
          <w:rFonts w:cs="Times New Roman"/>
          <w:bCs/>
          <w:szCs w:val="28"/>
        </w:rPr>
        <w:t>1) оформление проекта распоряжения о проведении плановой проверки;</w:t>
      </w:r>
    </w:p>
    <w:p w:rsidR="003E7298" w:rsidRPr="00962BD7" w:rsidRDefault="003E7298" w:rsidP="00962BD7">
      <w:pPr>
        <w:ind w:firstLine="709"/>
        <w:jc w:val="both"/>
        <w:rPr>
          <w:rFonts w:cs="Times New Roman"/>
          <w:bCs/>
          <w:szCs w:val="28"/>
        </w:rPr>
      </w:pPr>
      <w:r w:rsidRPr="00962BD7">
        <w:rPr>
          <w:rFonts w:cs="Times New Roman"/>
          <w:bCs/>
          <w:szCs w:val="28"/>
        </w:rPr>
        <w:t>2) 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5" w:history="1">
        <w:r w:rsidRPr="00962BD7">
          <w:rPr>
            <w:rFonts w:cs="Times New Roman"/>
            <w:bCs/>
            <w:color w:val="000000" w:themeColor="text1"/>
            <w:szCs w:val="28"/>
          </w:rPr>
          <w:t>формой</w:t>
        </w:r>
      </w:hyperlink>
      <w:r w:rsidRPr="00962BD7">
        <w:rPr>
          <w:rFonts w:cs="Times New Roman"/>
          <w:bCs/>
          <w:szCs w:val="28"/>
        </w:rPr>
        <w:t>, утвержденной приказом Минэкономразвития № 141.</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В распоряжении о проведении плановой проверки указываются:</w:t>
      </w:r>
    </w:p>
    <w:p w:rsidR="003E7298" w:rsidRPr="00962BD7" w:rsidRDefault="003E7298" w:rsidP="00962BD7">
      <w:pPr>
        <w:ind w:firstLine="709"/>
        <w:jc w:val="both"/>
        <w:rPr>
          <w:rFonts w:cs="Times New Roman"/>
          <w:bCs/>
          <w:szCs w:val="28"/>
        </w:rPr>
      </w:pPr>
      <w:r w:rsidRPr="00962BD7">
        <w:rPr>
          <w:rFonts w:cs="Times New Roman"/>
          <w:bCs/>
          <w:szCs w:val="28"/>
        </w:rPr>
        <w:t>1) наименование органа муниципального контроля, а также вид муниципального контроля;</w:t>
      </w:r>
    </w:p>
    <w:p w:rsidR="003E7298" w:rsidRPr="00962BD7" w:rsidRDefault="003E7298" w:rsidP="00962BD7">
      <w:pPr>
        <w:ind w:firstLine="709"/>
        <w:jc w:val="both"/>
        <w:rPr>
          <w:rFonts w:cs="Times New Roman"/>
          <w:bCs/>
          <w:szCs w:val="28"/>
        </w:rPr>
      </w:pPr>
      <w:r w:rsidRPr="00962BD7">
        <w:rPr>
          <w:rFonts w:cs="Times New Roman"/>
          <w:bCs/>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298" w:rsidRPr="00962BD7" w:rsidRDefault="003E7298" w:rsidP="00962BD7">
      <w:pPr>
        <w:ind w:firstLine="709"/>
        <w:jc w:val="both"/>
        <w:rPr>
          <w:rFonts w:cs="Times New Roman"/>
          <w:bCs/>
          <w:szCs w:val="28"/>
        </w:rPr>
      </w:pPr>
      <w:r w:rsidRPr="00962BD7">
        <w:rPr>
          <w:rFonts w:cs="Times New Roman"/>
          <w:bCs/>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298" w:rsidRPr="00962BD7" w:rsidRDefault="003E7298" w:rsidP="00962BD7">
      <w:pPr>
        <w:ind w:firstLine="709"/>
        <w:jc w:val="both"/>
        <w:rPr>
          <w:rFonts w:cs="Times New Roman"/>
          <w:bCs/>
          <w:szCs w:val="28"/>
        </w:rPr>
      </w:pPr>
      <w:r w:rsidRPr="00962BD7">
        <w:rPr>
          <w:rFonts w:cs="Times New Roman"/>
          <w:bCs/>
          <w:szCs w:val="28"/>
        </w:rPr>
        <w:t>4) цели, задачи, предмет проверки и срок ее проведения;</w:t>
      </w:r>
    </w:p>
    <w:p w:rsidR="003E7298" w:rsidRPr="00962BD7" w:rsidRDefault="003E7298" w:rsidP="00962BD7">
      <w:pPr>
        <w:ind w:firstLine="709"/>
        <w:jc w:val="both"/>
        <w:rPr>
          <w:rFonts w:cs="Times New Roman"/>
          <w:bCs/>
          <w:szCs w:val="28"/>
        </w:rPr>
      </w:pPr>
      <w:r w:rsidRPr="00962BD7">
        <w:rPr>
          <w:rFonts w:cs="Times New Roman"/>
          <w:bCs/>
          <w:szCs w:val="28"/>
        </w:rPr>
        <w:t>5) правовые основания проведения проверки;</w:t>
      </w:r>
    </w:p>
    <w:p w:rsidR="003E7298" w:rsidRPr="00962BD7" w:rsidRDefault="003E7298" w:rsidP="00962BD7">
      <w:pPr>
        <w:ind w:firstLine="709"/>
        <w:jc w:val="both"/>
        <w:rPr>
          <w:rFonts w:cs="Times New Roman"/>
          <w:bCs/>
          <w:szCs w:val="28"/>
        </w:rPr>
      </w:pPr>
      <w:r w:rsidRPr="00962BD7">
        <w:rPr>
          <w:rFonts w:cs="Times New Roman"/>
          <w:bCs/>
          <w:szCs w:val="28"/>
        </w:rPr>
        <w:t>6) подлежащие проверке требования, установленные муниципальными правовыми актами;</w:t>
      </w:r>
    </w:p>
    <w:p w:rsidR="003E7298" w:rsidRPr="00962BD7" w:rsidRDefault="003E7298" w:rsidP="00962BD7">
      <w:pPr>
        <w:ind w:firstLine="709"/>
        <w:jc w:val="both"/>
        <w:rPr>
          <w:rFonts w:cs="Times New Roman"/>
          <w:bCs/>
          <w:szCs w:val="28"/>
        </w:rPr>
      </w:pPr>
      <w:r w:rsidRPr="00962BD7">
        <w:rPr>
          <w:rFonts w:cs="Times New Roman"/>
          <w:bCs/>
          <w:szCs w:val="28"/>
        </w:rPr>
        <w:t>7) сроки проведения и перечень мероприятий по контролю, необходимых для достижения целей и задач проведения проверки;</w:t>
      </w:r>
    </w:p>
    <w:p w:rsidR="003E7298" w:rsidRPr="00962BD7" w:rsidRDefault="003E7298" w:rsidP="00962BD7">
      <w:pPr>
        <w:ind w:firstLine="709"/>
        <w:jc w:val="both"/>
        <w:rPr>
          <w:rFonts w:cs="Times New Roman"/>
          <w:bCs/>
          <w:szCs w:val="28"/>
        </w:rPr>
      </w:pPr>
      <w:r w:rsidRPr="00962BD7">
        <w:rPr>
          <w:rFonts w:cs="Times New Roman"/>
          <w:bCs/>
          <w:szCs w:val="28"/>
        </w:rPr>
        <w:t>8) наименование Административного регламента;</w:t>
      </w:r>
    </w:p>
    <w:p w:rsidR="003E7298" w:rsidRPr="00962BD7" w:rsidRDefault="003E7298" w:rsidP="00962BD7">
      <w:pPr>
        <w:ind w:firstLine="709"/>
        <w:jc w:val="both"/>
        <w:rPr>
          <w:rFonts w:cs="Times New Roman"/>
          <w:bCs/>
          <w:szCs w:val="28"/>
        </w:rPr>
      </w:pPr>
      <w:r w:rsidRPr="00962BD7">
        <w:rPr>
          <w:rFonts w:cs="Times New Roman"/>
          <w:bCs/>
          <w:szCs w:val="28"/>
        </w:rPr>
        <w:t>9) перечень документов, представление которых субъектами проверки необходимо для достижения целей и задач проведения проверки;</w:t>
      </w:r>
    </w:p>
    <w:p w:rsidR="003E7298" w:rsidRPr="00962BD7" w:rsidRDefault="003E7298" w:rsidP="00962BD7">
      <w:pPr>
        <w:ind w:firstLine="709"/>
        <w:jc w:val="both"/>
        <w:rPr>
          <w:rFonts w:cs="Times New Roman"/>
          <w:bCs/>
          <w:szCs w:val="28"/>
        </w:rPr>
      </w:pPr>
      <w:r w:rsidRPr="00962BD7">
        <w:rPr>
          <w:rFonts w:cs="Times New Roman"/>
          <w:bCs/>
          <w:szCs w:val="28"/>
        </w:rPr>
        <w:t>10) даты начала и окончания проведения проверки;</w:t>
      </w:r>
    </w:p>
    <w:p w:rsidR="003E7298" w:rsidRPr="00962BD7" w:rsidRDefault="003E7298" w:rsidP="00962BD7">
      <w:pPr>
        <w:ind w:firstLine="709"/>
        <w:jc w:val="both"/>
        <w:rPr>
          <w:rFonts w:cs="Times New Roman"/>
          <w:bCs/>
          <w:szCs w:val="28"/>
        </w:rPr>
      </w:pPr>
      <w:r w:rsidRPr="00962BD7">
        <w:rPr>
          <w:rFonts w:cs="Times New Roman"/>
          <w:bCs/>
          <w:szCs w:val="28"/>
        </w:rPr>
        <w:t xml:space="preserve">11) иные сведения, если это предусмотрено типовой </w:t>
      </w:r>
      <w:hyperlink r:id="rId26" w:history="1">
        <w:r w:rsidRPr="00962BD7">
          <w:rPr>
            <w:rFonts w:cs="Times New Roman"/>
            <w:bCs/>
            <w:color w:val="000000" w:themeColor="text1"/>
            <w:szCs w:val="28"/>
          </w:rPr>
          <w:t>формой</w:t>
        </w:r>
      </w:hyperlink>
      <w:r w:rsidRPr="00962BD7">
        <w:rPr>
          <w:rFonts w:cs="Times New Roman"/>
          <w:bCs/>
          <w:szCs w:val="28"/>
        </w:rPr>
        <w:t xml:space="preserve"> утвержденной приказом Минэкономразвития № 141.</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Содержание административного действия по уведомлению о проведении плановой проверки заключается в направлении </w:t>
      </w:r>
      <w:r w:rsidR="00EB37E2">
        <w:rPr>
          <w:rFonts w:cs="Times New Roman"/>
          <w:bCs/>
          <w:szCs w:val="28"/>
        </w:rPr>
        <w:t>Должностным лицом</w:t>
      </w:r>
      <w:r w:rsidRPr="00962BD7">
        <w:rPr>
          <w:rFonts w:cs="Times New Roman"/>
          <w:bCs/>
          <w:szCs w:val="28"/>
        </w:rPr>
        <w:t xml:space="preserve"> субъектам проверки уведомления о проведении плановой проверки не позднее чем за три рабочих дня до начала ее проведения посредством направления копии распоряжения о проведения плановой проверки одним из следующих способов:</w:t>
      </w:r>
    </w:p>
    <w:p w:rsidR="003E7298" w:rsidRPr="00962BD7" w:rsidRDefault="003E7298" w:rsidP="00962BD7">
      <w:pPr>
        <w:ind w:firstLine="709"/>
        <w:jc w:val="both"/>
        <w:rPr>
          <w:rFonts w:cs="Times New Roman"/>
          <w:bCs/>
          <w:szCs w:val="28"/>
        </w:rPr>
      </w:pPr>
      <w:r w:rsidRPr="00962BD7">
        <w:rPr>
          <w:rFonts w:cs="Times New Roman"/>
          <w:bCs/>
          <w:szCs w:val="28"/>
        </w:rPr>
        <w:t>1) заказным почтовым отправлением с уведомлением о вручении;</w:t>
      </w:r>
    </w:p>
    <w:p w:rsidR="003E7298" w:rsidRPr="00962BD7" w:rsidRDefault="003E7298" w:rsidP="00962BD7">
      <w:pPr>
        <w:ind w:firstLine="709"/>
        <w:jc w:val="both"/>
        <w:rPr>
          <w:rFonts w:cs="Times New Roman"/>
          <w:bCs/>
          <w:szCs w:val="28"/>
        </w:rPr>
      </w:pPr>
      <w:r w:rsidRPr="00962BD7">
        <w:rPr>
          <w:rFonts w:cs="Times New Roman"/>
          <w:bCs/>
          <w:szCs w:val="28"/>
        </w:rPr>
        <w:t>2)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7298" w:rsidRPr="00962BD7" w:rsidRDefault="003E7298" w:rsidP="00962BD7">
      <w:pPr>
        <w:ind w:firstLine="709"/>
        <w:jc w:val="both"/>
        <w:rPr>
          <w:rFonts w:cs="Times New Roman"/>
          <w:bCs/>
          <w:szCs w:val="28"/>
        </w:rPr>
      </w:pPr>
      <w:r w:rsidRPr="00962BD7">
        <w:rPr>
          <w:rFonts w:cs="Times New Roman"/>
          <w:bCs/>
          <w:szCs w:val="28"/>
        </w:rPr>
        <w:t>3) иным доступным способом.</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Приостановление осуществления муниципального контроля при выполнении административной процедуры не предусмотрено.</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Критерием принятия решений об организации плановой проверки субъектов проверки является наличие такой проверки в утвержденном ежегодном плане проведения плановых проверок.</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 xml:space="preserve">Результатом административной процедуры по организации плановой проверки субъектов проверки является уведомление руководителя, </w:t>
      </w:r>
      <w:r w:rsidRPr="00962BD7">
        <w:rPr>
          <w:rFonts w:cs="Times New Roman"/>
          <w:bCs/>
          <w:szCs w:val="28"/>
        </w:rPr>
        <w:lastRenderedPageBreak/>
        <w:t>иного должностного лица или уполномоченного представителя субъекта проверки, о проведении плановой проверки.</w:t>
      </w:r>
    </w:p>
    <w:p w:rsidR="003E7298" w:rsidRPr="00962BD7" w:rsidRDefault="003E7298" w:rsidP="00962BD7">
      <w:pPr>
        <w:numPr>
          <w:ilvl w:val="0"/>
          <w:numId w:val="17"/>
        </w:numPr>
        <w:autoSpaceDE w:val="0"/>
        <w:autoSpaceDN w:val="0"/>
        <w:adjustRightInd w:val="0"/>
        <w:jc w:val="both"/>
        <w:rPr>
          <w:rFonts w:cs="Times New Roman"/>
          <w:bCs/>
          <w:szCs w:val="28"/>
        </w:rPr>
      </w:pPr>
      <w:r w:rsidRPr="00962BD7">
        <w:rPr>
          <w:rFonts w:cs="Times New Roman"/>
          <w:bCs/>
          <w:szCs w:val="28"/>
        </w:rPr>
        <w:t>Способами фиксации результата административной процедуры являются:</w:t>
      </w:r>
    </w:p>
    <w:p w:rsidR="003E7298" w:rsidRPr="00962BD7" w:rsidRDefault="003E7298" w:rsidP="00962BD7">
      <w:pPr>
        <w:ind w:firstLine="709"/>
        <w:jc w:val="both"/>
        <w:rPr>
          <w:rFonts w:cs="Times New Roman"/>
          <w:bCs/>
          <w:szCs w:val="28"/>
        </w:rPr>
      </w:pPr>
      <w:r w:rsidRPr="00962BD7">
        <w:rPr>
          <w:rFonts w:cs="Times New Roman"/>
          <w:bCs/>
          <w:szCs w:val="28"/>
        </w:rPr>
        <w:t>1) размещение информации о ежегодном плане проверок на Официальном сайте;</w:t>
      </w:r>
    </w:p>
    <w:p w:rsidR="003E7298" w:rsidRPr="00EB37E2" w:rsidRDefault="003E7298" w:rsidP="00EB37E2">
      <w:pPr>
        <w:ind w:firstLine="709"/>
        <w:jc w:val="both"/>
        <w:rPr>
          <w:rFonts w:cs="Times New Roman"/>
          <w:bCs/>
          <w:szCs w:val="28"/>
        </w:rPr>
      </w:pPr>
      <w:r w:rsidRPr="00962BD7">
        <w:rPr>
          <w:rFonts w:cs="Times New Roman"/>
          <w:bCs/>
          <w:szCs w:val="28"/>
        </w:rPr>
        <w:t>2) подписание распоряжения о проведении плановой проверки.</w:t>
      </w:r>
    </w:p>
    <w:p w:rsidR="003E7298" w:rsidRPr="00F50FF1" w:rsidRDefault="003E7298" w:rsidP="00F50FF1">
      <w:pPr>
        <w:ind w:left="709"/>
        <w:jc w:val="both"/>
        <w:outlineLvl w:val="0"/>
        <w:rPr>
          <w:rFonts w:cs="Times New Roman"/>
          <w:b/>
          <w:bCs/>
          <w:szCs w:val="28"/>
        </w:rPr>
      </w:pPr>
      <w:r w:rsidRPr="00496BCD">
        <w:rPr>
          <w:rFonts w:cs="Times New Roman"/>
          <w:b/>
          <w:bCs/>
          <w:szCs w:val="28"/>
        </w:rPr>
        <w:t>14. Организация внеплановой проверки</w:t>
      </w:r>
    </w:p>
    <w:p w:rsidR="003E7298" w:rsidRPr="00496BCD" w:rsidRDefault="003E7298" w:rsidP="00496BCD">
      <w:pPr>
        <w:numPr>
          <w:ilvl w:val="0"/>
          <w:numId w:val="18"/>
        </w:numPr>
        <w:autoSpaceDE w:val="0"/>
        <w:autoSpaceDN w:val="0"/>
        <w:adjustRightInd w:val="0"/>
        <w:jc w:val="both"/>
        <w:rPr>
          <w:rFonts w:cs="Times New Roman"/>
          <w:bCs/>
          <w:color w:val="000000" w:themeColor="text1"/>
          <w:szCs w:val="28"/>
        </w:rPr>
      </w:pPr>
      <w:r w:rsidRPr="00496BCD">
        <w:rPr>
          <w:rFonts w:cs="Times New Roman"/>
          <w:bCs/>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7" w:history="1">
        <w:r w:rsidRPr="00496BCD">
          <w:rPr>
            <w:rFonts w:cs="Times New Roman"/>
            <w:bCs/>
            <w:color w:val="000000" w:themeColor="text1"/>
            <w:szCs w:val="28"/>
          </w:rPr>
          <w:t>статьями 11</w:t>
        </w:r>
      </w:hyperlink>
      <w:r w:rsidRPr="00496BCD">
        <w:rPr>
          <w:rFonts w:cs="Times New Roman"/>
          <w:bCs/>
          <w:color w:val="000000" w:themeColor="text1"/>
          <w:szCs w:val="28"/>
        </w:rPr>
        <w:t xml:space="preserve"> и </w:t>
      </w:r>
      <w:hyperlink r:id="rId28" w:history="1">
        <w:r w:rsidRPr="00496BCD">
          <w:rPr>
            <w:rFonts w:cs="Times New Roman"/>
            <w:bCs/>
            <w:color w:val="000000" w:themeColor="text1"/>
            <w:szCs w:val="28"/>
          </w:rPr>
          <w:t>12</w:t>
        </w:r>
      </w:hyperlink>
      <w:r w:rsidRPr="00496BCD">
        <w:rPr>
          <w:rFonts w:cs="Times New Roman"/>
          <w:bCs/>
          <w:color w:val="000000" w:themeColor="text1"/>
          <w:szCs w:val="28"/>
        </w:rPr>
        <w:t xml:space="preserve"> Федерального закона № 294-ФЗ.</w:t>
      </w:r>
    </w:p>
    <w:p w:rsidR="003E7298" w:rsidRPr="00496BCD" w:rsidRDefault="003E7298" w:rsidP="00496BCD">
      <w:pPr>
        <w:numPr>
          <w:ilvl w:val="0"/>
          <w:numId w:val="18"/>
        </w:numPr>
        <w:autoSpaceDE w:val="0"/>
        <w:autoSpaceDN w:val="0"/>
        <w:adjustRightInd w:val="0"/>
        <w:jc w:val="both"/>
        <w:rPr>
          <w:rFonts w:cs="Times New Roman"/>
          <w:bCs/>
          <w:color w:val="000000" w:themeColor="text1"/>
          <w:szCs w:val="28"/>
        </w:rPr>
      </w:pPr>
      <w:r w:rsidRPr="00496BCD">
        <w:rPr>
          <w:rFonts w:cs="Times New Roman"/>
          <w:bCs/>
          <w:szCs w:val="28"/>
        </w:rPr>
        <w:t xml:space="preserve">Предметом документарной и (или) выездной внеплановой проверки является соблюдение субъектами проверки </w:t>
      </w:r>
      <w:r w:rsidRPr="00496BCD">
        <w:rPr>
          <w:rFonts w:cs="Times New Roman"/>
          <w:szCs w:val="28"/>
        </w:rPr>
        <w:t>обязательных требований, требований установленных муниципальными правовыми актами</w:t>
      </w:r>
      <w:r w:rsidRPr="00496BCD">
        <w:rPr>
          <w:rFonts w:cs="Times New Roman"/>
          <w:bCs/>
          <w:szCs w:val="28"/>
        </w:rPr>
        <w:t xml:space="preserve">, </w:t>
      </w:r>
      <w:r w:rsidRPr="00496BCD">
        <w:rPr>
          <w:rFonts w:cs="Times New Roman"/>
          <w:szCs w:val="28"/>
        </w:rPr>
        <w:t>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Основаниями для начала административной процедуры по организации внеплановой проверки являются:</w:t>
      </w:r>
    </w:p>
    <w:p w:rsidR="003E7298" w:rsidRPr="00496BCD" w:rsidRDefault="003E7298" w:rsidP="00496BCD">
      <w:pPr>
        <w:ind w:firstLine="709"/>
        <w:jc w:val="both"/>
        <w:rPr>
          <w:rFonts w:cs="Times New Roman"/>
          <w:bCs/>
          <w:szCs w:val="28"/>
        </w:rPr>
      </w:pPr>
      <w:r w:rsidRPr="00496BCD">
        <w:rPr>
          <w:rFonts w:cs="Times New Roman"/>
          <w:bCs/>
          <w:szCs w:val="28"/>
        </w:rPr>
        <w:t>1) истечение срока исполнения субъектом проверки ранее выданного предписания об устранении выявленного нарушения обязательных требований;</w:t>
      </w:r>
    </w:p>
    <w:p w:rsidR="003E7298" w:rsidRPr="00496BCD" w:rsidRDefault="003E7298" w:rsidP="00496BCD">
      <w:pPr>
        <w:ind w:firstLine="709"/>
        <w:jc w:val="both"/>
        <w:rPr>
          <w:rFonts w:cs="Times New Roman"/>
          <w:bCs/>
          <w:szCs w:val="28"/>
        </w:rPr>
      </w:pPr>
      <w:bookmarkStart w:id="36" w:name="Par55"/>
      <w:bookmarkEnd w:id="36"/>
      <w:r w:rsidRPr="00496BCD">
        <w:rPr>
          <w:rFonts w:cs="Times New Roman"/>
          <w:bCs/>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496BCD">
        <w:rPr>
          <w:rFonts w:cs="Times New Roman"/>
          <w:bCs/>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3E7298" w:rsidRPr="00496BCD" w:rsidRDefault="003E7298" w:rsidP="00496BCD">
      <w:pPr>
        <w:ind w:firstLine="709"/>
        <w:jc w:val="both"/>
        <w:rPr>
          <w:rFonts w:cs="Times New Roman"/>
          <w:bCs/>
          <w:szCs w:val="28"/>
        </w:rPr>
      </w:pPr>
      <w:r w:rsidRPr="00496BCD">
        <w:rPr>
          <w:rFonts w:cs="Times New Roman"/>
          <w:bCs/>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298" w:rsidRPr="00496BCD" w:rsidRDefault="003E7298" w:rsidP="00496BCD">
      <w:pPr>
        <w:ind w:firstLine="709"/>
        <w:jc w:val="both"/>
        <w:rPr>
          <w:rFonts w:cs="Times New Roman"/>
          <w:bCs/>
          <w:szCs w:val="28"/>
        </w:rPr>
      </w:pPr>
      <w:r w:rsidRPr="00496BCD">
        <w:rPr>
          <w:rFonts w:cs="Times New Roman"/>
          <w:bCs/>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Административная процедура по организации внеплановой проверки включает в себя следующие административные действия:</w:t>
      </w:r>
    </w:p>
    <w:p w:rsidR="003E7298" w:rsidRPr="00496BCD" w:rsidRDefault="003E7298" w:rsidP="00496BCD">
      <w:pPr>
        <w:ind w:firstLine="709"/>
        <w:jc w:val="both"/>
        <w:rPr>
          <w:rFonts w:cs="Times New Roman"/>
          <w:bCs/>
          <w:szCs w:val="28"/>
        </w:rPr>
      </w:pPr>
      <w:r w:rsidRPr="00496BCD">
        <w:rPr>
          <w:rFonts w:cs="Times New Roman"/>
          <w:bCs/>
          <w:szCs w:val="28"/>
        </w:rPr>
        <w:t xml:space="preserve">1) установление наличия или отсутствия оснований проведения проверки, перечисленных в </w:t>
      </w:r>
      <w:r w:rsidRPr="00496BCD">
        <w:rPr>
          <w:rFonts w:cs="Times New Roman"/>
          <w:bCs/>
          <w:color w:val="000000" w:themeColor="text1"/>
          <w:szCs w:val="28"/>
        </w:rPr>
        <w:t xml:space="preserve">пункте 14.3 </w:t>
      </w:r>
      <w:r w:rsidRPr="00496BCD">
        <w:rPr>
          <w:rFonts w:cs="Times New Roman"/>
          <w:bCs/>
          <w:szCs w:val="28"/>
        </w:rPr>
        <w:t>настоящего Административного регламента;</w:t>
      </w:r>
    </w:p>
    <w:p w:rsidR="003E7298" w:rsidRPr="00496BCD" w:rsidRDefault="003E7298" w:rsidP="00496BCD">
      <w:pPr>
        <w:ind w:firstLine="709"/>
        <w:jc w:val="both"/>
        <w:rPr>
          <w:rFonts w:cs="Times New Roman"/>
          <w:bCs/>
          <w:szCs w:val="28"/>
        </w:rPr>
      </w:pPr>
      <w:r w:rsidRPr="00496BCD">
        <w:rPr>
          <w:rFonts w:cs="Times New Roman"/>
          <w:bCs/>
          <w:szCs w:val="28"/>
        </w:rPr>
        <w:t>2) подписание распоряжения о проведении внеплановой проверки;</w:t>
      </w:r>
    </w:p>
    <w:p w:rsidR="003E7298" w:rsidRPr="00496BCD" w:rsidRDefault="003E7298" w:rsidP="00496BCD">
      <w:pPr>
        <w:ind w:firstLine="709"/>
        <w:jc w:val="both"/>
        <w:rPr>
          <w:rFonts w:cs="Times New Roman"/>
          <w:bCs/>
          <w:szCs w:val="28"/>
        </w:rPr>
      </w:pPr>
      <w:r w:rsidRPr="00496BCD">
        <w:rPr>
          <w:rFonts w:cs="Times New Roman"/>
          <w:bCs/>
          <w:szCs w:val="28"/>
        </w:rPr>
        <w:t>3) 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3E7298" w:rsidRPr="00496BCD" w:rsidRDefault="003E7298" w:rsidP="00496BCD">
      <w:pPr>
        <w:ind w:firstLine="709"/>
        <w:jc w:val="both"/>
        <w:rPr>
          <w:rFonts w:cs="Times New Roman"/>
          <w:bCs/>
          <w:szCs w:val="28"/>
        </w:rPr>
      </w:pPr>
      <w:r w:rsidRPr="00496BCD">
        <w:rPr>
          <w:rFonts w:cs="Times New Roman"/>
          <w:bCs/>
          <w:szCs w:val="28"/>
        </w:rPr>
        <w:t>4) уведомление субъекта проверки о проведении внеплановой проверки, в порядке, установленном настоящим Административным регламентом.</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55" w:history="1">
        <w:r w:rsidRPr="00496BCD">
          <w:rPr>
            <w:rFonts w:cs="Times New Roman"/>
            <w:bCs/>
            <w:color w:val="000000" w:themeColor="text1"/>
            <w:szCs w:val="28"/>
          </w:rPr>
          <w:t xml:space="preserve">подпункте 2 пункта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5" w:history="1">
        <w:r w:rsidRPr="00496BCD">
          <w:rPr>
            <w:rFonts w:cs="Times New Roman"/>
            <w:bCs/>
            <w:color w:val="000000" w:themeColor="text1"/>
            <w:szCs w:val="28"/>
          </w:rPr>
          <w:t xml:space="preserve">подпунктом 2 пункта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являться </w:t>
      </w:r>
      <w:r w:rsidRPr="00496BCD">
        <w:rPr>
          <w:rFonts w:cs="Times New Roman"/>
          <w:bCs/>
          <w:szCs w:val="28"/>
        </w:rPr>
        <w:lastRenderedPageBreak/>
        <w:t>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При рассмотрении обращений и заявлений, информации о фактах, указанных в </w:t>
      </w:r>
      <w:hyperlink w:anchor="Par53" w:history="1">
        <w:r w:rsidRPr="00496BCD">
          <w:rPr>
            <w:rFonts w:cs="Times New Roman"/>
            <w:bCs/>
            <w:color w:val="000000" w:themeColor="text1"/>
            <w:szCs w:val="28"/>
          </w:rPr>
          <w:t xml:space="preserve">пункте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При отсутствии достоверной информации о лице, допустившем нарушение </w:t>
      </w:r>
      <w:r w:rsidRPr="00496BCD">
        <w:rPr>
          <w:rFonts w:cs="Times New Roman"/>
          <w:szCs w:val="28"/>
        </w:rPr>
        <w:t>обязательных требований, требований установленных муниципальными правовыми актами</w:t>
      </w:r>
      <w:r w:rsidRPr="00496BCD">
        <w:rPr>
          <w:rFonts w:cs="Times New Roman"/>
          <w:bCs/>
          <w:szCs w:val="28"/>
        </w:rPr>
        <w:t xml:space="preserve">, достаточных данных о фактах, указанных в подпункте 2 </w:t>
      </w:r>
      <w:hyperlink w:anchor="Par53" w:history="1">
        <w:r w:rsidRPr="00496BCD">
          <w:rPr>
            <w:rFonts w:cs="Times New Roman"/>
            <w:bCs/>
            <w:color w:val="000000" w:themeColor="text1"/>
            <w:szCs w:val="28"/>
          </w:rPr>
          <w:t xml:space="preserve">пункта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органа муниципального контроля, при необходимости проводятся мероприятия по контролю без взаимодействия с субъектами проверки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При выявлении по результатам предварительной проверки лиц, допустивших нарушение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получении достаточных данных о фактах, указанных в </w:t>
      </w:r>
      <w:hyperlink w:anchor="Par53" w:history="1">
        <w:r w:rsidRPr="00496BCD">
          <w:rPr>
            <w:rFonts w:cs="Times New Roman"/>
            <w:bCs/>
            <w:color w:val="000000" w:themeColor="text1"/>
            <w:szCs w:val="28"/>
          </w:rPr>
          <w:t xml:space="preserve">пункте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уполномоченное </w:t>
      </w:r>
      <w:r w:rsidRPr="00496BCD">
        <w:rPr>
          <w:rFonts w:cs="Times New Roman"/>
          <w:bCs/>
          <w:szCs w:val="28"/>
        </w:rPr>
        <w:lastRenderedPageBreak/>
        <w:t xml:space="preserve">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5" w:history="1">
        <w:r w:rsidRPr="00496BCD">
          <w:rPr>
            <w:rFonts w:cs="Times New Roman"/>
            <w:bCs/>
            <w:color w:val="000000" w:themeColor="text1"/>
            <w:szCs w:val="28"/>
          </w:rPr>
          <w:t xml:space="preserve">подпункте 2 пункта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По результатам предварительной проверки меры по привлечению субъекта проверки к ответственности не принимаются.</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По решению руководителя орга</w:t>
      </w:r>
      <w:r w:rsidR="00EB37E2">
        <w:rPr>
          <w:rFonts w:cs="Times New Roman"/>
          <w:bCs/>
          <w:szCs w:val="28"/>
        </w:rPr>
        <w:t>на муниципального контроля или Д</w:t>
      </w:r>
      <w:r w:rsidRPr="00496BCD">
        <w:rPr>
          <w:rFonts w:cs="Times New Roman"/>
          <w:bCs/>
          <w:szCs w:val="28"/>
        </w:rPr>
        <w:t>олжностным лицом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53" w:history="1">
        <w:r w:rsidRPr="00496BCD">
          <w:rPr>
            <w:rFonts w:cs="Times New Roman"/>
            <w:bCs/>
            <w:color w:val="000000" w:themeColor="text1"/>
            <w:szCs w:val="28"/>
          </w:rPr>
          <w:t xml:space="preserve">пункте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заключается в установлении должностными лицами органа муниципального контроля оснований для проведения каждой конкретной проверки.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подписанию распоряжения о проведении внеплановой про</w:t>
      </w:r>
      <w:r w:rsidR="00EB37E2">
        <w:rPr>
          <w:rFonts w:cs="Times New Roman"/>
          <w:bCs/>
          <w:szCs w:val="28"/>
        </w:rPr>
        <w:t>верки заключается в совершении Д</w:t>
      </w:r>
      <w:r w:rsidRPr="00496BCD">
        <w:rPr>
          <w:rFonts w:cs="Times New Roman"/>
          <w:bCs/>
          <w:szCs w:val="28"/>
        </w:rPr>
        <w:t>олжностными лицами следующих действий:</w:t>
      </w:r>
    </w:p>
    <w:p w:rsidR="003E7298" w:rsidRPr="00496BCD" w:rsidRDefault="003E7298" w:rsidP="00496BCD">
      <w:pPr>
        <w:ind w:firstLine="709"/>
        <w:jc w:val="both"/>
        <w:rPr>
          <w:rFonts w:cs="Times New Roman"/>
          <w:bCs/>
          <w:szCs w:val="28"/>
        </w:rPr>
      </w:pPr>
      <w:r w:rsidRPr="00496BCD">
        <w:rPr>
          <w:rFonts w:cs="Times New Roman"/>
          <w:bCs/>
          <w:szCs w:val="28"/>
        </w:rPr>
        <w:t>1) оформление ответственными должностными лицами органа муниципального контроля проекта распоряжения о проведении внеплановой проверки;</w:t>
      </w:r>
    </w:p>
    <w:p w:rsidR="003E7298" w:rsidRPr="00496BCD" w:rsidRDefault="003E7298" w:rsidP="00496BCD">
      <w:pPr>
        <w:ind w:firstLine="709"/>
        <w:jc w:val="both"/>
        <w:rPr>
          <w:rFonts w:cs="Times New Roman"/>
          <w:bCs/>
          <w:szCs w:val="28"/>
        </w:rPr>
      </w:pPr>
      <w:r w:rsidRPr="00496BCD">
        <w:rPr>
          <w:rFonts w:cs="Times New Roman"/>
          <w:bCs/>
          <w:szCs w:val="28"/>
        </w:rPr>
        <w:t>2) подписание руководителем органа муниципального контроля или уполномоченным им должностным лицом распоряжения о проведении внеплановой проверки.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Решение о проведении внеплановой (документарной и (или) выездной) проверки оформляется в форме распоряжения органа муниципального контроля в соответствии с типовой </w:t>
      </w:r>
      <w:hyperlink r:id="rId29" w:history="1">
        <w:r w:rsidRPr="00496BCD">
          <w:rPr>
            <w:rFonts w:cs="Times New Roman"/>
            <w:bCs/>
            <w:color w:val="000000" w:themeColor="text1"/>
            <w:szCs w:val="28"/>
          </w:rPr>
          <w:t>формой</w:t>
        </w:r>
      </w:hyperlink>
      <w:r w:rsidRPr="00496BCD">
        <w:rPr>
          <w:rFonts w:cs="Times New Roman"/>
          <w:bCs/>
          <w:szCs w:val="28"/>
        </w:rPr>
        <w:t>, утвержденной приказом Минэкономразвития № 141.</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В распоряжении органа муниципального контроля о проведении внеплановой проверки указываются:</w:t>
      </w:r>
    </w:p>
    <w:p w:rsidR="003E7298" w:rsidRPr="00496BCD" w:rsidRDefault="003E7298" w:rsidP="00496BCD">
      <w:pPr>
        <w:ind w:firstLine="709"/>
        <w:jc w:val="both"/>
        <w:rPr>
          <w:rFonts w:cs="Times New Roman"/>
          <w:bCs/>
          <w:szCs w:val="28"/>
        </w:rPr>
      </w:pPr>
      <w:r w:rsidRPr="00496BCD">
        <w:rPr>
          <w:rFonts w:cs="Times New Roman"/>
          <w:bCs/>
          <w:szCs w:val="28"/>
        </w:rPr>
        <w:t>1) наименование органа муниципального контроля, а также вид муниципального контроля;</w:t>
      </w:r>
    </w:p>
    <w:p w:rsidR="003E7298" w:rsidRPr="00496BCD" w:rsidRDefault="003E7298" w:rsidP="00496BCD">
      <w:pPr>
        <w:ind w:firstLine="709"/>
        <w:jc w:val="both"/>
        <w:rPr>
          <w:rFonts w:cs="Times New Roman"/>
          <w:bCs/>
          <w:szCs w:val="28"/>
        </w:rPr>
      </w:pPr>
      <w:r w:rsidRPr="00496BCD">
        <w:rPr>
          <w:rFonts w:cs="Times New Roman"/>
          <w:bCs/>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298" w:rsidRPr="00496BCD" w:rsidRDefault="003E7298" w:rsidP="00496BCD">
      <w:pPr>
        <w:ind w:firstLine="709"/>
        <w:jc w:val="both"/>
        <w:rPr>
          <w:rFonts w:cs="Times New Roman"/>
          <w:bCs/>
          <w:szCs w:val="28"/>
        </w:rPr>
      </w:pPr>
      <w:r w:rsidRPr="00496BCD">
        <w:rPr>
          <w:rFonts w:cs="Times New Roman"/>
          <w:bCs/>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298" w:rsidRPr="00496BCD" w:rsidRDefault="003E7298" w:rsidP="00496BCD">
      <w:pPr>
        <w:ind w:firstLine="709"/>
        <w:jc w:val="both"/>
        <w:rPr>
          <w:rFonts w:cs="Times New Roman"/>
          <w:bCs/>
          <w:szCs w:val="28"/>
        </w:rPr>
      </w:pPr>
      <w:r w:rsidRPr="00496BCD">
        <w:rPr>
          <w:rFonts w:cs="Times New Roman"/>
          <w:bCs/>
          <w:szCs w:val="28"/>
        </w:rPr>
        <w:t>4) цели, задачи, предмет проверки и срок ее проведения;</w:t>
      </w:r>
    </w:p>
    <w:p w:rsidR="003E7298" w:rsidRPr="00496BCD" w:rsidRDefault="003E7298" w:rsidP="00496BCD">
      <w:pPr>
        <w:ind w:firstLine="709"/>
        <w:jc w:val="both"/>
        <w:rPr>
          <w:rFonts w:cs="Times New Roman"/>
          <w:bCs/>
          <w:szCs w:val="28"/>
        </w:rPr>
      </w:pPr>
      <w:r w:rsidRPr="00496BCD">
        <w:rPr>
          <w:rFonts w:cs="Times New Roman"/>
          <w:bCs/>
          <w:szCs w:val="28"/>
        </w:rPr>
        <w:t>5) правовые основания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6) подлежащие проверке требования, установленные муниципальными правовыми актами;</w:t>
      </w:r>
    </w:p>
    <w:p w:rsidR="003E7298" w:rsidRPr="00496BCD" w:rsidRDefault="003E7298" w:rsidP="00496BCD">
      <w:pPr>
        <w:ind w:firstLine="709"/>
        <w:jc w:val="both"/>
        <w:rPr>
          <w:rFonts w:cs="Times New Roman"/>
          <w:bCs/>
          <w:szCs w:val="28"/>
        </w:rPr>
      </w:pPr>
      <w:r w:rsidRPr="00496BCD">
        <w:rPr>
          <w:rFonts w:cs="Times New Roman"/>
          <w:bCs/>
          <w:szCs w:val="28"/>
        </w:rPr>
        <w:t>7) сроки проведения и перечень мероприятий по контролю, необходимых для достижения целей и задач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8) наименование административного регламента;</w:t>
      </w:r>
    </w:p>
    <w:p w:rsidR="003E7298" w:rsidRPr="00496BCD" w:rsidRDefault="003E7298" w:rsidP="00496BCD">
      <w:pPr>
        <w:ind w:firstLine="709"/>
        <w:jc w:val="both"/>
        <w:rPr>
          <w:rFonts w:cs="Times New Roman"/>
          <w:bCs/>
          <w:szCs w:val="28"/>
        </w:rPr>
      </w:pPr>
      <w:r w:rsidRPr="00496BCD">
        <w:rPr>
          <w:rFonts w:cs="Times New Roman"/>
          <w:bCs/>
          <w:szCs w:val="28"/>
        </w:rPr>
        <w:t>9) перечень документов, представление которых субъектом проверки необходимо для достижения целей и задач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10) даты начала и окончания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 xml:space="preserve">11) иные сведения, если это предусмотрено типовой </w:t>
      </w:r>
      <w:hyperlink r:id="rId30" w:history="1">
        <w:r w:rsidRPr="00496BCD">
          <w:rPr>
            <w:rFonts w:cs="Times New Roman"/>
            <w:bCs/>
            <w:color w:val="000000" w:themeColor="text1"/>
            <w:szCs w:val="28"/>
          </w:rPr>
          <w:t>формой</w:t>
        </w:r>
      </w:hyperlink>
      <w:r w:rsidRPr="00496BCD">
        <w:rPr>
          <w:rFonts w:cs="Times New Roman"/>
          <w:bCs/>
          <w:szCs w:val="28"/>
        </w:rPr>
        <w:t xml:space="preserve"> утвержденной приказом Минэкономразвития № 141.</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3E7298" w:rsidRPr="00496BCD" w:rsidRDefault="003E7298" w:rsidP="00496BCD">
      <w:pPr>
        <w:ind w:firstLine="709"/>
        <w:jc w:val="both"/>
        <w:rPr>
          <w:rFonts w:cs="Times New Roman"/>
          <w:bCs/>
          <w:szCs w:val="28"/>
        </w:rPr>
      </w:pPr>
      <w:r w:rsidRPr="00496BCD">
        <w:rPr>
          <w:rFonts w:cs="Times New Roman"/>
          <w:bCs/>
          <w:szCs w:val="28"/>
        </w:rPr>
        <w:t>1) направление в орган прокуратуры заявления о согласовании внеплановой выездной проверки;</w:t>
      </w:r>
    </w:p>
    <w:p w:rsidR="003E7298" w:rsidRPr="00496BCD" w:rsidRDefault="003E7298" w:rsidP="00496BCD">
      <w:pPr>
        <w:ind w:firstLine="709"/>
        <w:jc w:val="both"/>
        <w:rPr>
          <w:rFonts w:cs="Times New Roman"/>
          <w:bCs/>
          <w:szCs w:val="28"/>
        </w:rPr>
      </w:pPr>
      <w:r w:rsidRPr="00496BCD">
        <w:rPr>
          <w:rFonts w:cs="Times New Roman"/>
          <w:bCs/>
          <w:szCs w:val="28"/>
        </w:rPr>
        <w:t>2) направление в орган прокуратуры извещения о незамедлительном проведении внеплановой выездной проверки.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Внеплановая выездная проверка субъектов проверки, может быть проведена органом муниципального контроля по основаниям, указанным в </w:t>
      </w:r>
      <w:hyperlink w:anchor="Par55" w:history="1">
        <w:r w:rsidRPr="00496BCD">
          <w:rPr>
            <w:rFonts w:cs="Times New Roman"/>
            <w:bCs/>
            <w:color w:val="000000" w:themeColor="text1"/>
            <w:szCs w:val="28"/>
          </w:rPr>
          <w:t xml:space="preserve">подпункте 2 пункта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после согласования с органом прокуратуры по месту осуществления деятельности таких субъектов проверки.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Должностные лица органа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1" w:history="1">
        <w:r w:rsidRPr="00496BCD">
          <w:rPr>
            <w:rFonts w:cs="Times New Roman"/>
            <w:bCs/>
            <w:color w:val="000000" w:themeColor="text1"/>
            <w:szCs w:val="28"/>
          </w:rPr>
          <w:t>формой</w:t>
        </w:r>
      </w:hyperlink>
      <w:r w:rsidRPr="00496BCD">
        <w:rPr>
          <w:rFonts w:cs="Times New Roman"/>
          <w:bCs/>
          <w:szCs w:val="28"/>
        </w:rPr>
        <w:t>, утвержденной приказом Минэкономразвития № 141.</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lastRenderedPageBreak/>
        <w:t>Заявление о согласовании органом прокуратуры проведения внеплановой выездной проверки подписывает руководитель органа муниципального контроля.</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2" w:history="1">
        <w:r w:rsidRPr="00496BCD">
          <w:rPr>
            <w:rFonts w:cs="Times New Roman"/>
            <w:bCs/>
            <w:color w:val="000000" w:themeColor="text1"/>
            <w:szCs w:val="28"/>
          </w:rPr>
          <w:t>пунктом 8 статьи 10</w:t>
        </w:r>
      </w:hyperlink>
      <w:r w:rsidRPr="00496BCD">
        <w:rPr>
          <w:rFonts w:cs="Times New Roman"/>
          <w:bCs/>
          <w:szCs w:val="28"/>
        </w:rPr>
        <w:t xml:space="preserve"> Федерального закона № 294-ФЗ.</w:t>
      </w:r>
    </w:p>
    <w:p w:rsidR="003E7298" w:rsidRPr="00496BCD" w:rsidRDefault="00094450" w:rsidP="00496BCD">
      <w:pPr>
        <w:numPr>
          <w:ilvl w:val="0"/>
          <w:numId w:val="18"/>
        </w:numPr>
        <w:autoSpaceDE w:val="0"/>
        <w:autoSpaceDN w:val="0"/>
        <w:adjustRightInd w:val="0"/>
        <w:jc w:val="both"/>
        <w:rPr>
          <w:rFonts w:cs="Times New Roman"/>
          <w:bCs/>
          <w:szCs w:val="28"/>
        </w:rPr>
      </w:pPr>
      <w:hyperlink r:id="rId33" w:history="1">
        <w:r w:rsidR="003E7298" w:rsidRPr="00496BCD">
          <w:rPr>
            <w:rFonts w:cs="Times New Roman"/>
            <w:bCs/>
            <w:color w:val="000000" w:themeColor="text1"/>
            <w:szCs w:val="28"/>
          </w:rPr>
          <w:t>Порядок</w:t>
        </w:r>
      </w:hyperlink>
      <w:r w:rsidR="003E7298" w:rsidRPr="00496BCD">
        <w:rPr>
          <w:rFonts w:cs="Times New Roman"/>
          <w:bCs/>
          <w:szCs w:val="28"/>
        </w:rPr>
        <w:t xml:space="preserve"> согласования органом муниципального контроля с органом прокуратуры проведения внеплановой выездной проверки, а также утверждение органа прокуратуры для согласования проведения внеплановой выездной проверки установлен приказом Генеральной прокура</w:t>
      </w:r>
      <w:r w:rsidR="00496BCD" w:rsidRPr="00496BCD">
        <w:rPr>
          <w:rFonts w:cs="Times New Roman"/>
          <w:bCs/>
          <w:szCs w:val="28"/>
        </w:rPr>
        <w:t xml:space="preserve">туры Российской Федерации </w:t>
      </w:r>
      <w:r w:rsidR="003E7298" w:rsidRPr="00496BCD">
        <w:rPr>
          <w:rFonts w:cs="Times New Roman"/>
          <w:bCs/>
          <w:szCs w:val="28"/>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В случае отказа органа прокуратуры в согласовании проведения внеплановой выездной проверки должностное лицо органа муниципального контроля принимает одно из следующих решений:</w:t>
      </w:r>
    </w:p>
    <w:p w:rsidR="003E7298" w:rsidRPr="00496BCD" w:rsidRDefault="003E7298" w:rsidP="00496BCD">
      <w:pPr>
        <w:ind w:firstLine="709"/>
        <w:jc w:val="both"/>
        <w:rPr>
          <w:rFonts w:cs="Times New Roman"/>
          <w:bCs/>
          <w:szCs w:val="28"/>
        </w:rPr>
      </w:pPr>
      <w:r w:rsidRPr="00496BCD">
        <w:rPr>
          <w:rFonts w:cs="Times New Roman"/>
          <w:bCs/>
          <w:szCs w:val="28"/>
        </w:rPr>
        <w:t>1) 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3E7298" w:rsidRPr="00496BCD" w:rsidRDefault="003E7298" w:rsidP="00496BCD">
      <w:pPr>
        <w:ind w:firstLine="709"/>
        <w:jc w:val="both"/>
        <w:rPr>
          <w:rFonts w:cs="Times New Roman"/>
          <w:bCs/>
          <w:szCs w:val="28"/>
        </w:rPr>
      </w:pPr>
      <w:r w:rsidRPr="00496BCD">
        <w:rPr>
          <w:rFonts w:cs="Times New Roman"/>
          <w:bCs/>
          <w:szCs w:val="28"/>
        </w:rPr>
        <w:t>2) об обжаловании отказа органа прокуратуры в согласовании проведения внеплановой выездной проверки вышестоящему прокурору или в суд.</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уведомлению субъекта проверки о проведении внеплановой выездной проверки заключается в совершении должностными лицами отдела следующих действий:</w:t>
      </w:r>
    </w:p>
    <w:p w:rsidR="003E7298" w:rsidRPr="00496BCD" w:rsidRDefault="003E7298" w:rsidP="00496BCD">
      <w:pPr>
        <w:ind w:firstLine="709"/>
        <w:jc w:val="both"/>
        <w:rPr>
          <w:rFonts w:cs="Times New Roman"/>
          <w:bCs/>
          <w:szCs w:val="28"/>
        </w:rPr>
      </w:pPr>
      <w:r w:rsidRPr="00496BCD">
        <w:rPr>
          <w:rFonts w:cs="Times New Roman"/>
          <w:bCs/>
          <w:szCs w:val="28"/>
        </w:rPr>
        <w:t>1) направление субъекту проверки уведомления не менее чем за двадцать четыре часа до начала проведения внеплановой выездной проверки:</w:t>
      </w:r>
    </w:p>
    <w:p w:rsidR="003E7298" w:rsidRPr="00496BCD" w:rsidRDefault="003E7298" w:rsidP="00496BCD">
      <w:pPr>
        <w:ind w:firstLine="709"/>
        <w:jc w:val="both"/>
        <w:rPr>
          <w:rFonts w:cs="Times New Roman"/>
          <w:bCs/>
          <w:szCs w:val="28"/>
        </w:rPr>
      </w:pPr>
      <w:r w:rsidRPr="00496BCD">
        <w:rPr>
          <w:rFonts w:cs="Times New Roman"/>
          <w:bCs/>
          <w:szCs w:val="28"/>
        </w:rPr>
        <w:t>а)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7298" w:rsidRPr="00496BCD" w:rsidRDefault="003E7298" w:rsidP="00496BCD">
      <w:pPr>
        <w:ind w:firstLine="709"/>
        <w:jc w:val="both"/>
        <w:rPr>
          <w:rFonts w:cs="Times New Roman"/>
          <w:bCs/>
          <w:szCs w:val="28"/>
        </w:rPr>
      </w:pPr>
      <w:r w:rsidRPr="00496BCD">
        <w:rPr>
          <w:rFonts w:cs="Times New Roman"/>
          <w:bCs/>
          <w:szCs w:val="28"/>
        </w:rPr>
        <w:t>б) любым иным доступным способом.</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lastRenderedPageBreak/>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 xml:space="preserve">Основаниями принятия решений об организации внеплановой проверки субъекта проверки являются случаи, установленные </w:t>
      </w:r>
      <w:hyperlink w:anchor="Par53" w:history="1">
        <w:r w:rsidRPr="00496BCD">
          <w:rPr>
            <w:rFonts w:cs="Times New Roman"/>
            <w:bCs/>
            <w:color w:val="000000" w:themeColor="text1"/>
            <w:szCs w:val="28"/>
          </w:rPr>
          <w:t xml:space="preserve">пунктом </w:t>
        </w:r>
      </w:hyperlink>
      <w:r w:rsidRPr="00496BCD">
        <w:rPr>
          <w:rFonts w:cs="Times New Roman"/>
          <w:bCs/>
          <w:color w:val="000000" w:themeColor="text1"/>
          <w:szCs w:val="28"/>
        </w:rPr>
        <w:t>14.3</w:t>
      </w:r>
      <w:r w:rsidRPr="00496BCD">
        <w:rPr>
          <w:rFonts w:cs="Times New Roman"/>
          <w:bCs/>
          <w:szCs w:val="28"/>
        </w:rPr>
        <w:t xml:space="preserve"> настоящего Административного регламента и ст. 10 Федерального закона  № 294-ФЗ.</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Результатом административной процедуры по организации внеплановой проверки субъекта проверки является уведомление руководителя, иного должностного лица или уполномоченного представителя субъекта проверки о проведении внеплановой проверки.</w:t>
      </w:r>
    </w:p>
    <w:p w:rsidR="003E7298" w:rsidRPr="00496BCD" w:rsidRDefault="003E7298" w:rsidP="00496BCD">
      <w:pPr>
        <w:numPr>
          <w:ilvl w:val="0"/>
          <w:numId w:val="18"/>
        </w:numPr>
        <w:autoSpaceDE w:val="0"/>
        <w:autoSpaceDN w:val="0"/>
        <w:adjustRightInd w:val="0"/>
        <w:jc w:val="both"/>
        <w:rPr>
          <w:rFonts w:cs="Times New Roman"/>
          <w:bCs/>
          <w:szCs w:val="28"/>
        </w:rPr>
      </w:pPr>
      <w:r w:rsidRPr="00496BCD">
        <w:rPr>
          <w:rFonts w:cs="Times New Roman"/>
          <w:bCs/>
          <w:szCs w:val="28"/>
        </w:rPr>
        <w:t>Способом фиксации результата является подписание распоряжения о проведении внеплановой выездной или документарной проверки.</w:t>
      </w:r>
    </w:p>
    <w:p w:rsidR="003E7298" w:rsidRPr="00496BCD" w:rsidRDefault="003E7298" w:rsidP="00496BCD">
      <w:pPr>
        <w:jc w:val="both"/>
        <w:rPr>
          <w:rFonts w:cs="Times New Roman"/>
          <w:bCs/>
          <w:szCs w:val="28"/>
        </w:rPr>
      </w:pPr>
    </w:p>
    <w:p w:rsidR="003E7298" w:rsidRPr="00F50FF1" w:rsidRDefault="003E7298" w:rsidP="00F50FF1">
      <w:pPr>
        <w:ind w:left="709"/>
        <w:jc w:val="both"/>
        <w:outlineLvl w:val="0"/>
        <w:rPr>
          <w:rFonts w:cs="Times New Roman"/>
          <w:b/>
          <w:bCs/>
          <w:szCs w:val="28"/>
        </w:rPr>
      </w:pPr>
      <w:r w:rsidRPr="00496BCD">
        <w:rPr>
          <w:rFonts w:cs="Times New Roman"/>
          <w:b/>
          <w:bCs/>
          <w:szCs w:val="28"/>
        </w:rPr>
        <w:t>15.</w:t>
      </w:r>
      <w:r w:rsidR="00496BCD" w:rsidRPr="00496BCD">
        <w:rPr>
          <w:rFonts w:cs="Times New Roman"/>
          <w:b/>
          <w:bCs/>
          <w:szCs w:val="28"/>
        </w:rPr>
        <w:t xml:space="preserve"> </w:t>
      </w:r>
      <w:r w:rsidRPr="00496BCD">
        <w:rPr>
          <w:rFonts w:cs="Times New Roman"/>
          <w:b/>
          <w:bCs/>
          <w:szCs w:val="28"/>
        </w:rPr>
        <w:t>Проведение проверки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Основанием для начала административной процедуры по проведению проверки является:</w:t>
      </w:r>
    </w:p>
    <w:p w:rsidR="003E7298" w:rsidRPr="00496BCD" w:rsidRDefault="003E7298" w:rsidP="00496BCD">
      <w:pPr>
        <w:ind w:firstLine="709"/>
        <w:jc w:val="both"/>
        <w:rPr>
          <w:rFonts w:cs="Times New Roman"/>
          <w:bCs/>
          <w:szCs w:val="28"/>
        </w:rPr>
      </w:pPr>
      <w:r w:rsidRPr="00496BCD">
        <w:rPr>
          <w:rFonts w:cs="Times New Roman"/>
          <w:bCs/>
          <w:szCs w:val="28"/>
        </w:rPr>
        <w:t>1) распоряжение органа муниципального контроля о проведении плановой проверки;</w:t>
      </w:r>
    </w:p>
    <w:p w:rsidR="003E7298" w:rsidRPr="00496BCD" w:rsidRDefault="003E7298" w:rsidP="00496BCD">
      <w:pPr>
        <w:ind w:firstLine="709"/>
        <w:jc w:val="both"/>
        <w:rPr>
          <w:rFonts w:cs="Times New Roman"/>
          <w:bCs/>
          <w:szCs w:val="28"/>
        </w:rPr>
      </w:pPr>
      <w:r w:rsidRPr="00496BCD">
        <w:rPr>
          <w:rFonts w:cs="Times New Roman"/>
          <w:bCs/>
          <w:szCs w:val="28"/>
        </w:rPr>
        <w:t>2) распоряжение органа муниципального контроля о проведении внеплановой проверки.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Проверка может проводиться только должностным лицом или должностными лицами, которые указаны в распоряжении.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Документарная проверка проводится по месту нахождения органа муниципального контроля.</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проверки,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w:t>
      </w:r>
      <w:r w:rsidRPr="00496BCD">
        <w:rPr>
          <w:rFonts w:cs="Times New Roman"/>
          <w:bCs/>
          <w:szCs w:val="28"/>
        </w:rPr>
        <w:lastRenderedPageBreak/>
        <w:t>запросу прилагается заверенная печатью копия распоряжения органа муниципального контроля о проведении документарной проверки.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Должностное лицо вручает мотивированный запрос непосредственно руководителю, иному должностному лицу или уполномоченному представителю субъекта проверки с отметкой в оригинале запроса о дате получения с указанием Ф.И.О., должности лица, получившего его, и подписи, либо направляет мотивированный запрос в адрес субъекта проверки заказным почтовым отправлением с уведомлением о вручении, либо направляет по адресу электронной почты, по которому орган муниципального контроля осуществляет переписку, направление решений, извещений, уведомлений с использованием электронной подписи, либо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субъекта проверки.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3E7298" w:rsidRPr="00496BCD" w:rsidRDefault="00F50FF1" w:rsidP="00496BCD">
      <w:pPr>
        <w:numPr>
          <w:ilvl w:val="0"/>
          <w:numId w:val="20"/>
        </w:numPr>
        <w:autoSpaceDE w:val="0"/>
        <w:autoSpaceDN w:val="0"/>
        <w:adjustRightInd w:val="0"/>
        <w:jc w:val="both"/>
        <w:rPr>
          <w:rFonts w:cs="Times New Roman"/>
          <w:bCs/>
          <w:szCs w:val="28"/>
        </w:rPr>
      </w:pPr>
      <w:r>
        <w:rPr>
          <w:rFonts w:cs="Times New Roman"/>
          <w:bCs/>
          <w:szCs w:val="28"/>
        </w:rPr>
        <w:t xml:space="preserve"> </w:t>
      </w:r>
      <w:r w:rsidR="003E7298" w:rsidRPr="00496BCD">
        <w:rPr>
          <w:rFonts w:cs="Times New Roman"/>
          <w:bCs/>
          <w:szCs w:val="28"/>
        </w:rPr>
        <w:t>Не допускается требовать нотариального удостоверения копий документов, представляемых органу муниципального контроля, если иное не предусмотрено законодательством Российской Федерации.</w:t>
      </w:r>
    </w:p>
    <w:p w:rsidR="003E7298" w:rsidRPr="00496BCD" w:rsidRDefault="003E7298" w:rsidP="00496BCD">
      <w:pPr>
        <w:numPr>
          <w:ilvl w:val="0"/>
          <w:numId w:val="20"/>
        </w:numPr>
        <w:autoSpaceDE w:val="0"/>
        <w:autoSpaceDN w:val="0"/>
        <w:adjustRightInd w:val="0"/>
        <w:jc w:val="both"/>
        <w:rPr>
          <w:rFonts w:cs="Times New Roman"/>
          <w:bCs/>
          <w:szCs w:val="28"/>
        </w:rPr>
      </w:pPr>
      <w:bookmarkStart w:id="37" w:name="Par121"/>
      <w:bookmarkEnd w:id="37"/>
      <w:r w:rsidRPr="00496BCD">
        <w:rPr>
          <w:rFonts w:cs="Times New Roman"/>
          <w:bCs/>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w:t>
      </w:r>
      <w:r w:rsidRPr="00496BCD">
        <w:rPr>
          <w:rFonts w:cs="Times New Roman"/>
          <w:bCs/>
          <w:szCs w:val="28"/>
        </w:rPr>
        <w:lastRenderedPageBreak/>
        <w:t>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 xml:space="preserve">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21" w:history="1">
        <w:r w:rsidRPr="00496BCD">
          <w:rPr>
            <w:rFonts w:cs="Times New Roman"/>
            <w:bCs/>
            <w:color w:val="000000" w:themeColor="text1"/>
            <w:szCs w:val="28"/>
          </w:rPr>
          <w:t xml:space="preserve">пункте </w:t>
        </w:r>
      </w:hyperlink>
      <w:r w:rsidRPr="00496BCD">
        <w:rPr>
          <w:rFonts w:cs="Times New Roman"/>
          <w:bCs/>
          <w:color w:val="000000" w:themeColor="text1"/>
          <w:szCs w:val="28"/>
        </w:rPr>
        <w:t>15.11</w:t>
      </w:r>
      <w:r w:rsidRPr="00496BCD">
        <w:rPr>
          <w:rFonts w:cs="Times New Roman"/>
          <w:bCs/>
          <w:szCs w:val="28"/>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субъекта проверки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Административная процедура по проведению выездной проверки включает в себя:</w:t>
      </w:r>
    </w:p>
    <w:p w:rsidR="003E7298" w:rsidRPr="00496BCD" w:rsidRDefault="003E7298" w:rsidP="00496BCD">
      <w:pPr>
        <w:ind w:firstLine="709"/>
        <w:jc w:val="both"/>
        <w:rPr>
          <w:rFonts w:cs="Times New Roman"/>
          <w:bCs/>
          <w:szCs w:val="28"/>
        </w:rPr>
      </w:pPr>
      <w:r w:rsidRPr="00496BCD">
        <w:rPr>
          <w:rFonts w:cs="Times New Roman"/>
          <w:bCs/>
          <w:szCs w:val="28"/>
        </w:rPr>
        <w:t>1) вручение заверенной печатью копии распоряжения о проведении проверки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3E7298" w:rsidRPr="00496BCD" w:rsidRDefault="003E7298" w:rsidP="00496BCD">
      <w:pPr>
        <w:ind w:firstLine="709"/>
        <w:jc w:val="both"/>
        <w:rPr>
          <w:rFonts w:cs="Times New Roman"/>
          <w:bCs/>
          <w:szCs w:val="28"/>
        </w:rPr>
      </w:pPr>
      <w:r w:rsidRPr="00496BCD">
        <w:rPr>
          <w:rFonts w:cs="Times New Roman"/>
          <w:bCs/>
          <w:szCs w:val="28"/>
        </w:rPr>
        <w:t>2) ознакомление руководителя, иного должностного лица или уполномоченного представителя субъекта проверки с:</w:t>
      </w:r>
    </w:p>
    <w:p w:rsidR="003E7298" w:rsidRPr="00496BCD" w:rsidRDefault="003E7298" w:rsidP="00496BCD">
      <w:pPr>
        <w:ind w:firstLine="709"/>
        <w:jc w:val="both"/>
        <w:rPr>
          <w:rFonts w:cs="Times New Roman"/>
          <w:bCs/>
          <w:szCs w:val="28"/>
        </w:rPr>
      </w:pPr>
      <w:r w:rsidRPr="00496BCD">
        <w:rPr>
          <w:rFonts w:cs="Times New Roman"/>
          <w:bCs/>
          <w:szCs w:val="28"/>
        </w:rPr>
        <w:t>а) распоряжением о проведении проверки и с полномочиями проводящих проверку лиц;</w:t>
      </w:r>
    </w:p>
    <w:p w:rsidR="003E7298" w:rsidRPr="00496BCD" w:rsidRDefault="003E7298" w:rsidP="00496BCD">
      <w:pPr>
        <w:ind w:firstLine="709"/>
        <w:jc w:val="both"/>
        <w:rPr>
          <w:rFonts w:cs="Times New Roman"/>
          <w:bCs/>
          <w:szCs w:val="28"/>
        </w:rPr>
      </w:pPr>
      <w:r w:rsidRPr="00496BCD">
        <w:rPr>
          <w:rFonts w:cs="Times New Roman"/>
          <w:bCs/>
          <w:szCs w:val="28"/>
        </w:rPr>
        <w:t>б) информацией об органе муниципального контроля, об экспертах, экспертных организациях в целях подтверждения своих полномочий;</w:t>
      </w:r>
    </w:p>
    <w:p w:rsidR="003E7298" w:rsidRPr="00496BCD" w:rsidRDefault="003E7298" w:rsidP="00496BCD">
      <w:pPr>
        <w:ind w:firstLine="709"/>
        <w:jc w:val="both"/>
        <w:rPr>
          <w:rFonts w:cs="Times New Roman"/>
          <w:bCs/>
          <w:szCs w:val="28"/>
        </w:rPr>
      </w:pPr>
      <w:r w:rsidRPr="00496BCD">
        <w:rPr>
          <w:rFonts w:cs="Times New Roman"/>
          <w:bCs/>
          <w:szCs w:val="28"/>
        </w:rPr>
        <w:t>в) целями, задачами, основаниями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г) видами и объемом мероприятий по контролю;</w:t>
      </w:r>
    </w:p>
    <w:p w:rsidR="003E7298" w:rsidRPr="00496BCD" w:rsidRDefault="003E7298" w:rsidP="00496BCD">
      <w:pPr>
        <w:ind w:firstLine="709"/>
        <w:jc w:val="both"/>
        <w:rPr>
          <w:rFonts w:cs="Times New Roman"/>
          <w:bCs/>
          <w:szCs w:val="28"/>
        </w:rPr>
      </w:pPr>
      <w:r w:rsidRPr="00496BCD">
        <w:rPr>
          <w:rFonts w:cs="Times New Roman"/>
          <w:bCs/>
          <w:szCs w:val="28"/>
        </w:rPr>
        <w:t>д) сроками и с условиями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е) документами, относящимися к предмету проверки;</w:t>
      </w:r>
    </w:p>
    <w:p w:rsidR="003E7298" w:rsidRPr="00496BCD" w:rsidRDefault="003E7298" w:rsidP="00496BCD">
      <w:pPr>
        <w:ind w:firstLine="709"/>
        <w:jc w:val="both"/>
        <w:rPr>
          <w:rFonts w:cs="Times New Roman"/>
          <w:bCs/>
          <w:szCs w:val="28"/>
        </w:rPr>
      </w:pPr>
      <w:r w:rsidRPr="00496BCD">
        <w:rPr>
          <w:rFonts w:cs="Times New Roman"/>
          <w:bCs/>
          <w:szCs w:val="28"/>
        </w:rPr>
        <w:lastRenderedPageBreak/>
        <w:t>3) рассмотрение документов, имеющихся в распоряжении органа муниципального контроля, а также представленных подконтрольным субъектом;</w:t>
      </w:r>
    </w:p>
    <w:p w:rsidR="003E7298" w:rsidRPr="00496BCD" w:rsidRDefault="003E7298" w:rsidP="00496BCD">
      <w:pPr>
        <w:ind w:firstLine="709"/>
        <w:jc w:val="both"/>
        <w:rPr>
          <w:rFonts w:cs="Times New Roman"/>
          <w:bCs/>
          <w:szCs w:val="28"/>
        </w:rPr>
      </w:pPr>
      <w:r w:rsidRPr="00496BCD">
        <w:rPr>
          <w:rFonts w:cs="Times New Roman"/>
          <w:bCs/>
          <w:szCs w:val="28"/>
        </w:rPr>
        <w:t>4) рассмотрение информации, содержащейся в информационных ресурсах;</w:t>
      </w:r>
    </w:p>
    <w:p w:rsidR="003E7298" w:rsidRPr="00496BCD" w:rsidRDefault="003E7298" w:rsidP="00496BCD">
      <w:pPr>
        <w:ind w:firstLine="709"/>
        <w:jc w:val="both"/>
        <w:rPr>
          <w:rFonts w:cs="Times New Roman"/>
          <w:bCs/>
          <w:szCs w:val="28"/>
        </w:rPr>
      </w:pPr>
      <w:r w:rsidRPr="00496BCD">
        <w:rPr>
          <w:rFonts w:cs="Times New Roman"/>
          <w:bCs/>
          <w:szCs w:val="28"/>
        </w:rPr>
        <w:t>5) проведение мероприятий по контролю.</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Выездная проверка проводится в случае, если при документарной проверке не представляется возможным:</w:t>
      </w:r>
    </w:p>
    <w:p w:rsidR="003E7298" w:rsidRPr="00496BCD" w:rsidRDefault="003E7298" w:rsidP="00496BCD">
      <w:pPr>
        <w:ind w:firstLine="709"/>
        <w:jc w:val="both"/>
        <w:rPr>
          <w:rFonts w:cs="Times New Roman"/>
          <w:bCs/>
          <w:szCs w:val="28"/>
        </w:rPr>
      </w:pPr>
      <w:r w:rsidRPr="00496BCD">
        <w:rPr>
          <w:rFonts w:cs="Times New Roman"/>
          <w:bCs/>
          <w:szCs w:val="28"/>
        </w:rPr>
        <w:t>1) удостовериться в полноте и достоверности сведений, содержащихся в имеющихся в распоряжении органа муниципального контроля документах субъекта проверки;</w:t>
      </w:r>
    </w:p>
    <w:p w:rsidR="003E7298" w:rsidRPr="00496BCD" w:rsidRDefault="003E7298" w:rsidP="00496BCD">
      <w:pPr>
        <w:ind w:firstLine="709"/>
        <w:jc w:val="both"/>
        <w:rPr>
          <w:rFonts w:cs="Times New Roman"/>
          <w:bCs/>
          <w:szCs w:val="28"/>
        </w:rPr>
      </w:pPr>
      <w:r w:rsidRPr="00496BCD">
        <w:rPr>
          <w:rFonts w:cs="Times New Roman"/>
          <w:bCs/>
          <w:szCs w:val="28"/>
        </w:rPr>
        <w:t>2) оценить соответствие деятельности пользователя недр обязательным требованиям без проведения соответствующего мероприятия по контролю.</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проведению проверки в отношении субъекта проверки должностными лицами органа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В случаях, если для разъяснения возникающих при осуществлении муниципального контроля вопросов требуются специальные познания, орган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Такая экспертиза проводится экспертами, аттестованными в порядке, установленном законодательством Российской Федерации, только в случае невозможности проведения такой экспертизы органом муниципального контроля. Порядок проведения такой экспертизы устанавливается Правительством Российской Федерации.</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Для фиксации информации, получаемой в ходе проведения выездных проверок, могут осуществляться звукозапись, фото- и видеосъемка.</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lastRenderedPageBreak/>
        <w:t xml:space="preserve">Результатом административной процедуры по проведению проверки является выявление либо </w:t>
      </w:r>
      <w:r w:rsidR="00496BCD" w:rsidRPr="00496BCD">
        <w:rPr>
          <w:rFonts w:cs="Times New Roman"/>
          <w:bCs/>
          <w:szCs w:val="28"/>
        </w:rPr>
        <w:t>не выявление</w:t>
      </w:r>
      <w:r w:rsidRPr="00496BCD">
        <w:rPr>
          <w:rFonts w:cs="Times New Roman"/>
          <w:bCs/>
          <w:szCs w:val="28"/>
        </w:rPr>
        <w:t xml:space="preserve"> фактов нарушения обязательных требований.</w:t>
      </w:r>
    </w:p>
    <w:p w:rsidR="003E7298" w:rsidRPr="00496BCD" w:rsidRDefault="003E7298" w:rsidP="00496BCD">
      <w:pPr>
        <w:numPr>
          <w:ilvl w:val="0"/>
          <w:numId w:val="20"/>
        </w:numPr>
        <w:autoSpaceDE w:val="0"/>
        <w:autoSpaceDN w:val="0"/>
        <w:adjustRightInd w:val="0"/>
        <w:jc w:val="both"/>
        <w:rPr>
          <w:rFonts w:cs="Times New Roman"/>
          <w:bCs/>
          <w:szCs w:val="28"/>
        </w:rPr>
      </w:pPr>
      <w:r w:rsidRPr="00496BCD">
        <w:rPr>
          <w:rFonts w:cs="Times New Roman"/>
          <w:bCs/>
          <w:szCs w:val="28"/>
        </w:rPr>
        <w:t>Способом фиксации результата административной процедуры является оформление акта проверки.</w:t>
      </w:r>
    </w:p>
    <w:p w:rsidR="00496BCD" w:rsidRPr="00496BCD" w:rsidRDefault="00496BCD" w:rsidP="00F50FF1">
      <w:pPr>
        <w:jc w:val="both"/>
        <w:rPr>
          <w:rFonts w:cs="Times New Roman"/>
          <w:bCs/>
          <w:szCs w:val="28"/>
        </w:rPr>
      </w:pPr>
    </w:p>
    <w:p w:rsidR="00496BCD" w:rsidRPr="00496BCD" w:rsidRDefault="003E7298" w:rsidP="00F50FF1">
      <w:pPr>
        <w:ind w:left="709"/>
        <w:jc w:val="both"/>
        <w:outlineLvl w:val="0"/>
        <w:rPr>
          <w:rFonts w:cs="Times New Roman"/>
          <w:b/>
          <w:bCs/>
          <w:szCs w:val="28"/>
        </w:rPr>
      </w:pPr>
      <w:r w:rsidRPr="00496BCD">
        <w:rPr>
          <w:rFonts w:cs="Times New Roman"/>
          <w:b/>
          <w:bCs/>
          <w:szCs w:val="28"/>
        </w:rPr>
        <w:t>16.</w:t>
      </w:r>
      <w:r w:rsidR="00496BCD" w:rsidRPr="00496BCD">
        <w:rPr>
          <w:rFonts w:cs="Times New Roman"/>
          <w:b/>
          <w:bCs/>
          <w:szCs w:val="28"/>
        </w:rPr>
        <w:t xml:space="preserve"> </w:t>
      </w:r>
      <w:r w:rsidRPr="00496BCD">
        <w:rPr>
          <w:rFonts w:cs="Times New Roman"/>
          <w:b/>
          <w:bCs/>
          <w:szCs w:val="28"/>
        </w:rPr>
        <w:t>Оформление результатов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Основанием для проведения административной процедуры по оформлению результатов проверки субъектов проверки является завершение сбора и анализа необходимой информации для оформления акта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Административная процедура по оформлению должностным лицом органа муниципального контроля результатов проверки субъектам проверки, включает следующие административные действия:</w:t>
      </w:r>
    </w:p>
    <w:p w:rsidR="003E7298" w:rsidRPr="00496BCD" w:rsidRDefault="003E7298" w:rsidP="00496BCD">
      <w:pPr>
        <w:ind w:firstLine="709"/>
        <w:jc w:val="both"/>
        <w:rPr>
          <w:rFonts w:cs="Times New Roman"/>
          <w:bCs/>
          <w:szCs w:val="28"/>
        </w:rPr>
      </w:pPr>
      <w:r w:rsidRPr="00496BCD">
        <w:rPr>
          <w:rFonts w:cs="Times New Roman"/>
          <w:bCs/>
          <w:szCs w:val="28"/>
        </w:rPr>
        <w:t>1) оформление акта проверки;</w:t>
      </w:r>
    </w:p>
    <w:p w:rsidR="003E7298" w:rsidRPr="00496BCD" w:rsidRDefault="003E7298" w:rsidP="00496BCD">
      <w:pPr>
        <w:ind w:firstLine="709"/>
        <w:jc w:val="both"/>
        <w:rPr>
          <w:rFonts w:cs="Times New Roman"/>
          <w:bCs/>
          <w:szCs w:val="28"/>
        </w:rPr>
      </w:pPr>
      <w:r w:rsidRPr="00496BCD">
        <w:rPr>
          <w:rFonts w:cs="Times New Roman"/>
          <w:bCs/>
          <w:szCs w:val="28"/>
        </w:rPr>
        <w:t xml:space="preserve">2) внесение в журнал учета проверок должностными лицами органа муниципального контроля сведений о проведенной </w:t>
      </w:r>
      <w:r w:rsidR="00496BCD" w:rsidRPr="00496BCD">
        <w:rPr>
          <w:rFonts w:cs="Times New Roman"/>
          <w:bCs/>
          <w:szCs w:val="28"/>
        </w:rPr>
        <w:t>проверке, при</w:t>
      </w:r>
      <w:r w:rsidRPr="00496BCD">
        <w:rPr>
          <w:rFonts w:cs="Times New Roman"/>
          <w:bCs/>
          <w:szCs w:val="28"/>
        </w:rPr>
        <w:t xml:space="preserve"> ведении такого журнала;</w:t>
      </w:r>
    </w:p>
    <w:p w:rsidR="003E7298" w:rsidRPr="00496BCD" w:rsidRDefault="003E7298" w:rsidP="00496BCD">
      <w:pPr>
        <w:ind w:firstLine="709"/>
        <w:jc w:val="both"/>
        <w:rPr>
          <w:rFonts w:cs="Times New Roman"/>
          <w:bCs/>
          <w:szCs w:val="28"/>
        </w:rPr>
      </w:pPr>
      <w:r w:rsidRPr="00496BCD">
        <w:rPr>
          <w:rFonts w:cs="Times New Roman"/>
          <w:bCs/>
          <w:szCs w:val="28"/>
        </w:rPr>
        <w:t>3) вручение или направление акта проверки субъектам проверки;</w:t>
      </w:r>
    </w:p>
    <w:p w:rsidR="003E7298" w:rsidRPr="00496BCD" w:rsidRDefault="003E7298" w:rsidP="00496BCD">
      <w:pPr>
        <w:ind w:firstLine="709"/>
        <w:jc w:val="both"/>
        <w:rPr>
          <w:rFonts w:cs="Times New Roman"/>
          <w:bCs/>
          <w:szCs w:val="28"/>
        </w:rPr>
      </w:pPr>
      <w:r w:rsidRPr="00496BCD">
        <w:rPr>
          <w:rFonts w:cs="Times New Roman"/>
          <w:bCs/>
          <w:szCs w:val="28"/>
        </w:rPr>
        <w:t>4) 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 xml:space="preserve">Содержание административного действия должностных лиц по оформлению акта проверки, заключается в оформлении акта проверки в соответствии с типовой </w:t>
      </w:r>
      <w:hyperlink r:id="rId34" w:history="1">
        <w:r w:rsidRPr="00496BCD">
          <w:rPr>
            <w:rFonts w:cs="Times New Roman"/>
            <w:bCs/>
            <w:color w:val="000000" w:themeColor="text1"/>
            <w:szCs w:val="28"/>
          </w:rPr>
          <w:t>формой</w:t>
        </w:r>
      </w:hyperlink>
      <w:r w:rsidRPr="00496BCD">
        <w:rPr>
          <w:rFonts w:cs="Times New Roman"/>
          <w:bCs/>
          <w:szCs w:val="28"/>
        </w:rPr>
        <w:t xml:space="preserve"> акта проверки, утвержденной приказом Минэкономразвития № 141.</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В случае выявления в результате проведенной проверки нарушений обязательных требований, должностное лицо, ответственное за проведение проверки, фиксирует факты выявленных нарушений в акте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Акт проверки оформляется непосредственно после ее завершения в двух экземплярах:</w:t>
      </w:r>
    </w:p>
    <w:p w:rsidR="003E7298" w:rsidRPr="00496BCD" w:rsidRDefault="003E7298" w:rsidP="00496BCD">
      <w:pPr>
        <w:ind w:firstLine="709"/>
        <w:jc w:val="both"/>
        <w:rPr>
          <w:rFonts w:cs="Times New Roman"/>
          <w:bCs/>
          <w:szCs w:val="28"/>
        </w:rPr>
      </w:pPr>
      <w:r w:rsidRPr="00496BCD">
        <w:rPr>
          <w:rFonts w:cs="Times New Roman"/>
          <w:bCs/>
          <w:szCs w:val="28"/>
        </w:rPr>
        <w:t>1) один экземпляр акта проверки с копиями приложений вручается руководителю, или их уполномоченному представителю субъекта проверки под расписку об ознакомлении либо об отказе в ознакомлении с актом проверки;</w:t>
      </w:r>
    </w:p>
    <w:p w:rsidR="003E7298" w:rsidRPr="00496BCD" w:rsidRDefault="003E7298" w:rsidP="00496BCD">
      <w:pPr>
        <w:ind w:firstLine="709"/>
        <w:jc w:val="both"/>
        <w:rPr>
          <w:rFonts w:cs="Times New Roman"/>
          <w:bCs/>
          <w:szCs w:val="28"/>
        </w:rPr>
      </w:pPr>
      <w:r w:rsidRPr="00496BCD">
        <w:rPr>
          <w:rFonts w:cs="Times New Roman"/>
          <w:bCs/>
          <w:szCs w:val="28"/>
        </w:rPr>
        <w:t>2) второй экземпляр акта проверки с копиями приложений остается у должностного лица.</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lastRenderedPageBreak/>
        <w:t>В случае проведения проверки нескольких обособленных подразделений субъекта проверки, акт проверки может быть оформлен в отношении каждого обособленного подразделения субъекта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В акте проверки указываются:</w:t>
      </w:r>
    </w:p>
    <w:p w:rsidR="003E7298" w:rsidRPr="00496BCD" w:rsidRDefault="003E7298" w:rsidP="00496BCD">
      <w:pPr>
        <w:ind w:firstLine="709"/>
        <w:jc w:val="both"/>
        <w:rPr>
          <w:rFonts w:cs="Times New Roman"/>
          <w:bCs/>
          <w:szCs w:val="28"/>
        </w:rPr>
      </w:pPr>
      <w:r w:rsidRPr="00496BCD">
        <w:rPr>
          <w:rFonts w:cs="Times New Roman"/>
          <w:bCs/>
          <w:szCs w:val="28"/>
        </w:rPr>
        <w:t>1) дата, время и место составления акта проверки;</w:t>
      </w:r>
    </w:p>
    <w:p w:rsidR="003E7298" w:rsidRPr="00496BCD" w:rsidRDefault="003E7298" w:rsidP="00496BCD">
      <w:pPr>
        <w:ind w:firstLine="709"/>
        <w:jc w:val="both"/>
        <w:rPr>
          <w:rFonts w:cs="Times New Roman"/>
          <w:bCs/>
          <w:szCs w:val="28"/>
        </w:rPr>
      </w:pPr>
      <w:r w:rsidRPr="00496BCD">
        <w:rPr>
          <w:rFonts w:cs="Times New Roman"/>
          <w:bCs/>
          <w:szCs w:val="28"/>
        </w:rPr>
        <w:t>2) наименование органа муниципального контроля;</w:t>
      </w:r>
    </w:p>
    <w:p w:rsidR="003E7298" w:rsidRPr="00496BCD" w:rsidRDefault="003E7298" w:rsidP="00496BCD">
      <w:pPr>
        <w:ind w:firstLine="709"/>
        <w:jc w:val="both"/>
        <w:rPr>
          <w:rFonts w:cs="Times New Roman"/>
          <w:bCs/>
          <w:szCs w:val="28"/>
        </w:rPr>
      </w:pPr>
      <w:r w:rsidRPr="00496BCD">
        <w:rPr>
          <w:rFonts w:cs="Times New Roman"/>
          <w:bCs/>
          <w:szCs w:val="28"/>
        </w:rPr>
        <w:t>3) дата и номер распоряжения органа муниципального контроля;</w:t>
      </w:r>
    </w:p>
    <w:p w:rsidR="003E7298" w:rsidRPr="00496BCD" w:rsidRDefault="003E7298" w:rsidP="00496BCD">
      <w:pPr>
        <w:ind w:firstLine="709"/>
        <w:jc w:val="both"/>
        <w:rPr>
          <w:rFonts w:cs="Times New Roman"/>
          <w:bCs/>
          <w:szCs w:val="28"/>
        </w:rPr>
      </w:pPr>
      <w:r w:rsidRPr="00496BCD">
        <w:rPr>
          <w:rFonts w:cs="Times New Roman"/>
          <w:bCs/>
          <w:szCs w:val="28"/>
        </w:rPr>
        <w:t>4) фамилии, имена, отчества и должности должностного лица или должностных лиц, проводивших проверку;</w:t>
      </w:r>
    </w:p>
    <w:p w:rsidR="003E7298" w:rsidRPr="00496BCD" w:rsidRDefault="003E7298" w:rsidP="00496BCD">
      <w:pPr>
        <w:ind w:firstLine="709"/>
        <w:jc w:val="both"/>
        <w:rPr>
          <w:rFonts w:cs="Times New Roman"/>
          <w:bCs/>
          <w:szCs w:val="28"/>
        </w:rPr>
      </w:pPr>
      <w:r w:rsidRPr="00496BCD">
        <w:rPr>
          <w:rFonts w:cs="Times New Roman"/>
          <w:bCs/>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E7298" w:rsidRPr="00496BCD" w:rsidRDefault="003E7298" w:rsidP="00496BCD">
      <w:pPr>
        <w:ind w:firstLine="709"/>
        <w:jc w:val="both"/>
        <w:rPr>
          <w:rFonts w:cs="Times New Roman"/>
          <w:bCs/>
          <w:szCs w:val="28"/>
        </w:rPr>
      </w:pPr>
      <w:r w:rsidRPr="00496BCD">
        <w:rPr>
          <w:rFonts w:cs="Times New Roman"/>
          <w:bCs/>
          <w:szCs w:val="28"/>
        </w:rPr>
        <w:t>6) дата, время, продолжительность и место проведения проверки;</w:t>
      </w:r>
    </w:p>
    <w:p w:rsidR="003E7298" w:rsidRPr="00496BCD" w:rsidRDefault="003E7298" w:rsidP="00496BCD">
      <w:pPr>
        <w:ind w:firstLine="709"/>
        <w:jc w:val="both"/>
        <w:rPr>
          <w:rFonts w:cs="Times New Roman"/>
          <w:bCs/>
          <w:szCs w:val="28"/>
        </w:rPr>
      </w:pPr>
      <w:r w:rsidRPr="00496BCD">
        <w:rPr>
          <w:rFonts w:cs="Times New Roman"/>
          <w:bCs/>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E7298" w:rsidRPr="00496BCD" w:rsidRDefault="003E7298" w:rsidP="00496BCD">
      <w:pPr>
        <w:ind w:firstLine="709"/>
        <w:jc w:val="both"/>
        <w:rPr>
          <w:rFonts w:cs="Times New Roman"/>
          <w:bCs/>
          <w:szCs w:val="28"/>
        </w:rPr>
      </w:pPr>
      <w:r w:rsidRPr="00496BCD">
        <w:rPr>
          <w:rFonts w:cs="Times New Roman"/>
          <w:bCs/>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 указанного журнала;</w:t>
      </w:r>
    </w:p>
    <w:p w:rsidR="003E7298" w:rsidRPr="00496BCD" w:rsidRDefault="003E7298" w:rsidP="00496BCD">
      <w:pPr>
        <w:ind w:firstLine="709"/>
        <w:jc w:val="both"/>
        <w:rPr>
          <w:rFonts w:cs="Times New Roman"/>
          <w:bCs/>
          <w:szCs w:val="28"/>
        </w:rPr>
      </w:pPr>
      <w:r w:rsidRPr="00496BCD">
        <w:rPr>
          <w:rFonts w:cs="Times New Roman"/>
          <w:bCs/>
          <w:szCs w:val="28"/>
        </w:rPr>
        <w:t>9) подписи должностного лица или должностных лиц, проводивших проверку.</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К акту проверки прилагаются:</w:t>
      </w:r>
    </w:p>
    <w:p w:rsidR="003E7298" w:rsidRPr="00496BCD" w:rsidRDefault="003E7298" w:rsidP="00496BCD">
      <w:pPr>
        <w:ind w:firstLine="709"/>
        <w:jc w:val="both"/>
        <w:rPr>
          <w:rFonts w:cs="Times New Roman"/>
          <w:bCs/>
          <w:szCs w:val="28"/>
        </w:rPr>
      </w:pPr>
      <w:r w:rsidRPr="00496BCD">
        <w:rPr>
          <w:rFonts w:cs="Times New Roman"/>
          <w:bCs/>
          <w:szCs w:val="28"/>
        </w:rPr>
        <w:t>1) объяснения работников субъекта проверки, на которых возлагается ответственность за нарушение обязательных требований;</w:t>
      </w:r>
    </w:p>
    <w:p w:rsidR="003E7298" w:rsidRPr="00496BCD" w:rsidRDefault="003E7298" w:rsidP="00496BCD">
      <w:pPr>
        <w:ind w:firstLine="709"/>
        <w:jc w:val="both"/>
        <w:rPr>
          <w:rFonts w:cs="Times New Roman"/>
          <w:bCs/>
          <w:szCs w:val="28"/>
        </w:rPr>
      </w:pPr>
      <w:r w:rsidRPr="00496BCD">
        <w:rPr>
          <w:rFonts w:cs="Times New Roman"/>
          <w:bCs/>
          <w:szCs w:val="28"/>
        </w:rPr>
        <w:t>2) иные связанные с результатами проверки документы или их копии.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496BCD">
        <w:rPr>
          <w:rFonts w:cs="Times New Roman"/>
          <w:bCs/>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E7298" w:rsidRPr="00496BCD" w:rsidRDefault="003E7298" w:rsidP="00496BCD">
      <w:pPr>
        <w:ind w:firstLine="709"/>
        <w:jc w:val="both"/>
        <w:rPr>
          <w:rFonts w:cs="Times New Roman"/>
          <w:bCs/>
          <w:szCs w:val="28"/>
        </w:rPr>
      </w:pPr>
      <w:r w:rsidRPr="00496BCD">
        <w:rPr>
          <w:rFonts w:cs="Times New Roman"/>
          <w:bCs/>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внесению в журнал учета проверок должностными лицами органа муниципального контроля заключается во внесении в указанный журнал записи о проведенной проверке, содержащей сведения о наименовании органа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фамилии, имена, отчества и должности должностного лица (должностных лиц), проводивших проверку, или их подписи.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При отсутствии журнала учета проверок запись об этом вносится в акт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Содержание административного действия по вручению или направлению акта проверки субъекту проверки заключается во вручении одного экземпляра акта проверки с копиями приложений руководителю или уполномоченному представителю субъекта проверки, под расписку об ознакомлении либо об отказе в ознакомлении с актом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В случае отказа руководителя, иного должностного лица, или уполномоченного представителя субъекта проверки от получения для ознакомления акта проверки, должностное лицо органа муниципального контроля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иного должностного лица или уполномоченного представителя субъекта проверки и удостоверяет ее своей подписью.</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w:t>
      </w:r>
      <w:r w:rsidRPr="00496BCD">
        <w:rPr>
          <w:rFonts w:cs="Times New Roman"/>
          <w:bCs/>
          <w:szCs w:val="28"/>
        </w:rPr>
        <w:lastRenderedPageBreak/>
        <w:t>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субъекта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Субъект проверки,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 xml:space="preserve">Результаты проверки, проведенной органом муниципального контроля с грубыми нарушениями требований, установленных ч. 2 </w:t>
      </w:r>
      <w:hyperlink r:id="rId35" w:history="1">
        <w:r w:rsidRPr="00496BCD">
          <w:rPr>
            <w:rFonts w:cs="Times New Roman"/>
            <w:bCs/>
            <w:color w:val="000000" w:themeColor="text1"/>
            <w:szCs w:val="28"/>
          </w:rPr>
          <w:t>ст. 20</w:t>
        </w:r>
      </w:hyperlink>
      <w:r w:rsidRPr="00496BCD">
        <w:rPr>
          <w:rFonts w:cs="Times New Roman"/>
          <w:bCs/>
          <w:szCs w:val="28"/>
        </w:rPr>
        <w:t xml:space="preserve"> Федерального закона № 294-ФЗ, не могут являться доказательствами нарушения обязательных требований и подлежат отмене судом на основании заявления субъекта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lastRenderedPageBreak/>
        <w:t>Критериями оформления результатов проверки деятельности субъекта проверки является установление наличия или отсутствия нарушений требований, установленных муниципальными правовыми актами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Результатом административной процедуры по оформлению результатов проверки пользователя недр является оформление акта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Порядком передачи результата административной процедуры является направление субъекту проверки, в отношении которого проводилась проверка акта проверки.</w:t>
      </w:r>
    </w:p>
    <w:p w:rsidR="003E7298" w:rsidRPr="00496BCD" w:rsidRDefault="003E7298" w:rsidP="00496BCD">
      <w:pPr>
        <w:numPr>
          <w:ilvl w:val="0"/>
          <w:numId w:val="19"/>
        </w:numPr>
        <w:autoSpaceDE w:val="0"/>
        <w:autoSpaceDN w:val="0"/>
        <w:adjustRightInd w:val="0"/>
        <w:jc w:val="both"/>
        <w:rPr>
          <w:rFonts w:cs="Times New Roman"/>
          <w:bCs/>
          <w:szCs w:val="28"/>
        </w:rPr>
      </w:pPr>
      <w:r w:rsidRPr="00496BCD">
        <w:rPr>
          <w:rFonts w:cs="Times New Roman"/>
          <w:bCs/>
          <w:szCs w:val="28"/>
        </w:rPr>
        <w:t>Способом фиксации результата административной процедуры является подписание акта проверки.</w:t>
      </w:r>
    </w:p>
    <w:p w:rsidR="003E7298" w:rsidRPr="00F50FF1" w:rsidRDefault="003E7298" w:rsidP="003E7298">
      <w:pPr>
        <w:numPr>
          <w:ilvl w:val="0"/>
          <w:numId w:val="19"/>
        </w:numPr>
        <w:autoSpaceDE w:val="0"/>
        <w:autoSpaceDN w:val="0"/>
        <w:adjustRightInd w:val="0"/>
        <w:jc w:val="both"/>
        <w:rPr>
          <w:rFonts w:cs="Times New Roman"/>
          <w:bCs/>
          <w:szCs w:val="28"/>
        </w:rPr>
      </w:pPr>
      <w:r w:rsidRPr="00496BCD">
        <w:rPr>
          <w:rFonts w:cs="Times New Roman"/>
          <w:bCs/>
          <w:szCs w:val="28"/>
        </w:rPr>
        <w:t>Результаты проверки размещаются на официальном сайте.</w:t>
      </w:r>
    </w:p>
    <w:p w:rsidR="003E7298" w:rsidRPr="00F50FF1" w:rsidRDefault="00F50FF1" w:rsidP="00F50FF1">
      <w:pPr>
        <w:pStyle w:val="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E7298" w:rsidRPr="00C73A76">
        <w:rPr>
          <w:rFonts w:ascii="Times New Roman" w:hAnsi="Times New Roman" w:cs="Times New Roman"/>
          <w:b/>
          <w:color w:val="auto"/>
          <w:sz w:val="28"/>
          <w:szCs w:val="28"/>
        </w:rPr>
        <w:t>17. Организация и проведение мероприятий по контролю</w:t>
      </w:r>
      <w:r>
        <w:rPr>
          <w:rFonts w:ascii="Times New Roman" w:hAnsi="Times New Roman" w:cs="Times New Roman"/>
          <w:b/>
          <w:color w:val="auto"/>
          <w:sz w:val="28"/>
          <w:szCs w:val="28"/>
        </w:rPr>
        <w:t xml:space="preserve"> </w:t>
      </w:r>
      <w:r w:rsidR="003E7298" w:rsidRPr="00C73A76">
        <w:rPr>
          <w:rFonts w:ascii="Times New Roman" w:hAnsi="Times New Roman" w:cs="Times New Roman"/>
          <w:b/>
          <w:color w:val="auto"/>
          <w:sz w:val="28"/>
          <w:szCs w:val="28"/>
        </w:rPr>
        <w:t>без взаимодействия с юридическими лицами,</w:t>
      </w:r>
      <w:r>
        <w:rPr>
          <w:rFonts w:ascii="Times New Roman" w:hAnsi="Times New Roman" w:cs="Times New Roman"/>
          <w:b/>
          <w:color w:val="auto"/>
          <w:sz w:val="28"/>
          <w:szCs w:val="28"/>
        </w:rPr>
        <w:t xml:space="preserve"> </w:t>
      </w:r>
      <w:r w:rsidR="003E7298" w:rsidRPr="00C73A76">
        <w:rPr>
          <w:rFonts w:ascii="Times New Roman" w:hAnsi="Times New Roman" w:cs="Times New Roman"/>
          <w:b/>
          <w:color w:val="auto"/>
          <w:sz w:val="28"/>
          <w:szCs w:val="28"/>
        </w:rPr>
        <w:t>индивидуальными предпринимателями</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 xml:space="preserve">В целях мониторинга соблюдения юридическими лицами и индивидуальными предпринимателями обязательных требований, требований, установленных муниципальными правовыми актами, </w:t>
      </w:r>
      <w:r w:rsidR="00EB37E2" w:rsidRPr="00C73A76">
        <w:rPr>
          <w:rFonts w:cs="Times New Roman"/>
          <w:szCs w:val="28"/>
        </w:rPr>
        <w:t>должностное лицо органа муниципального контроля</w:t>
      </w:r>
      <w:r w:rsidRPr="00C73A76">
        <w:rPr>
          <w:rFonts w:cs="Times New Roman"/>
          <w:szCs w:val="28"/>
        </w:rPr>
        <w:t xml:space="preserve"> осуществляет мероприятия по контролю без взаимодействия с юридическими лицами, индивидуальными предпринимателями, в соответствии с утверждаемыми им планами мероприятий по контролю без взаимодействия органа муниципального контроля с юридическими лицами и индивидуальными предпринимателями.</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b/>
          <w:szCs w:val="28"/>
        </w:rPr>
      </w:pPr>
      <w:r w:rsidRPr="00C73A76">
        <w:rPr>
          <w:rFonts w:cs="Times New Roman"/>
          <w:szCs w:val="28"/>
        </w:rPr>
        <w:t>В целях исполнения планов мероприятий по контролю без взаимодействия органа муниципального контроля с юридическими лицами и индивидуальными предпринимателями, должностное лицо оформляет плановые (рейдовые) задания на проведени</w:t>
      </w:r>
      <w:r w:rsidR="00F50FF1">
        <w:rPr>
          <w:rFonts w:cs="Times New Roman"/>
          <w:szCs w:val="28"/>
        </w:rPr>
        <w:t>е плановых (рейдовых) осмотров</w:t>
      </w:r>
      <w:r w:rsidRPr="00C73A76">
        <w:rPr>
          <w:rFonts w:cs="Times New Roman"/>
          <w:szCs w:val="28"/>
        </w:rPr>
        <w:t xml:space="preserve">, а также результаты плановых (рейдовых) осмотров, обследований при осуществлении муниципального контроля, </w:t>
      </w:r>
      <w:r w:rsidR="00F50FF1" w:rsidRPr="00C73A76">
        <w:rPr>
          <w:rFonts w:cs="Times New Roman"/>
          <w:szCs w:val="28"/>
        </w:rPr>
        <w:t>в порядке,</w:t>
      </w:r>
      <w:r w:rsidRPr="00C73A76">
        <w:rPr>
          <w:rFonts w:cs="Times New Roman"/>
          <w:szCs w:val="28"/>
        </w:rPr>
        <w:t xml:space="preserve"> утвержденном постановлением Администрации (далее – Порядок оформления).</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По результатам проведения плановых (рейдовых) осмотров, на основании плановых (рейдовых) заданий, должностное лицо уполномоченное на проведение проведения плановых (рейдовых) осмотров, составляет акт</w:t>
      </w:r>
      <w:r w:rsidR="00F50FF1">
        <w:rPr>
          <w:rFonts w:cs="Times New Roman"/>
          <w:szCs w:val="28"/>
        </w:rPr>
        <w:t xml:space="preserve"> планового (рейдового) осмотра </w:t>
      </w:r>
      <w:r w:rsidRPr="00C73A76">
        <w:rPr>
          <w:rFonts w:cs="Times New Roman"/>
          <w:szCs w:val="28"/>
        </w:rPr>
        <w:t>по типовой форме, установленной Порядком оформления.</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Pr="00C73A76">
        <w:rPr>
          <w:rFonts w:cs="Times New Roman"/>
          <w:szCs w:val="28"/>
        </w:rPr>
        <w:sym w:font="Symbol" w:char="F02D"/>
      </w:r>
      <w:r w:rsidRPr="00C73A76">
        <w:rPr>
          <w:rFonts w:cs="Times New Roman"/>
          <w:szCs w:val="28"/>
        </w:rPr>
        <w:t xml:space="preserve"> 7 статьи 8.2 Федерального закона № 294-ФЗ сведений о готовящихся нарушениях или признаках нарушения </w:t>
      </w:r>
      <w:r w:rsidRPr="00C73A76">
        <w:rPr>
          <w:rFonts w:cs="Times New Roman"/>
          <w:szCs w:val="28"/>
        </w:rPr>
        <w:lastRenderedPageBreak/>
        <w:t>обязательных требований, требований, установленных муниципальными правовыми актами, орган муниципального контроля объявляет юридическому лицу, индивидуальному предпринимателю о недопустимости нарушения обязательных требований, требований, установленных муниципальными правовыми актами, не позднее 30 дней со дня составления акта планового (рейдового) осмотра, обследования.</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в течении 3 рабочих дней со дня составления акта плановог</w:t>
      </w:r>
      <w:r w:rsidR="00F50FF1">
        <w:rPr>
          <w:rFonts w:cs="Times New Roman"/>
          <w:szCs w:val="28"/>
        </w:rPr>
        <w:t xml:space="preserve">о (рейдового) осмотра </w:t>
      </w:r>
      <w:r w:rsidRPr="00C73A76">
        <w:rPr>
          <w:rFonts w:cs="Times New Roman"/>
          <w:szCs w:val="28"/>
        </w:rPr>
        <w:t>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E7298" w:rsidRPr="00C73A76" w:rsidRDefault="003E7298" w:rsidP="003E7298">
      <w:pPr>
        <w:widowControl w:val="0"/>
        <w:numPr>
          <w:ilvl w:val="0"/>
          <w:numId w:val="16"/>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E7298" w:rsidRPr="00C73A76" w:rsidRDefault="003E7298" w:rsidP="003E7298">
      <w:pPr>
        <w:jc w:val="both"/>
        <w:rPr>
          <w:rFonts w:cs="Times New Roman"/>
          <w:szCs w:val="28"/>
          <w:highlight w:val="yellow"/>
        </w:rPr>
      </w:pPr>
    </w:p>
    <w:p w:rsidR="003E7298" w:rsidRPr="00F50FF1" w:rsidRDefault="00F50FF1" w:rsidP="00F50FF1">
      <w:pPr>
        <w:pStyle w:val="1"/>
        <w:spacing w:before="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E7298" w:rsidRPr="00F50FF1">
        <w:rPr>
          <w:rFonts w:ascii="Times New Roman" w:hAnsi="Times New Roman" w:cs="Times New Roman"/>
          <w:b/>
          <w:color w:val="auto"/>
          <w:sz w:val="28"/>
          <w:szCs w:val="28"/>
        </w:rPr>
        <w:t>18. Организация и проведение мероприятий, направленных на</w:t>
      </w:r>
      <w:r>
        <w:rPr>
          <w:rFonts w:ascii="Times New Roman" w:hAnsi="Times New Roman" w:cs="Times New Roman"/>
          <w:b/>
          <w:color w:val="auto"/>
          <w:sz w:val="28"/>
          <w:szCs w:val="28"/>
        </w:rPr>
        <w:t xml:space="preserve"> </w:t>
      </w:r>
      <w:r w:rsidR="003E7298" w:rsidRPr="00F50FF1">
        <w:rPr>
          <w:rFonts w:ascii="Times New Roman" w:hAnsi="Times New Roman" w:cs="Times New Roman"/>
          <w:b/>
          <w:color w:val="auto"/>
          <w:sz w:val="28"/>
          <w:szCs w:val="28"/>
        </w:rPr>
        <w:t>профилактику нарушений обязательных требований, требований,</w:t>
      </w:r>
      <w:r>
        <w:rPr>
          <w:rFonts w:ascii="Times New Roman" w:hAnsi="Times New Roman" w:cs="Times New Roman"/>
          <w:b/>
          <w:color w:val="auto"/>
          <w:sz w:val="28"/>
          <w:szCs w:val="28"/>
        </w:rPr>
        <w:t xml:space="preserve"> </w:t>
      </w:r>
      <w:r w:rsidR="003E7298" w:rsidRPr="00F50FF1">
        <w:rPr>
          <w:rFonts w:ascii="Times New Roman" w:hAnsi="Times New Roman" w:cs="Times New Roman"/>
          <w:b/>
          <w:color w:val="auto"/>
          <w:sz w:val="28"/>
          <w:szCs w:val="28"/>
        </w:rPr>
        <w:t>установленных муниципальными правовыми актами</w:t>
      </w:r>
    </w:p>
    <w:p w:rsidR="003E7298" w:rsidRPr="00C73A76" w:rsidRDefault="003E7298" w:rsidP="003E7298">
      <w:pPr>
        <w:widowControl w:val="0"/>
        <w:numPr>
          <w:ilvl w:val="0"/>
          <w:numId w:val="14"/>
        </w:numPr>
        <w:autoSpaceDE w:val="0"/>
        <w:autoSpaceDN w:val="0"/>
        <w:adjustRightInd w:val="0"/>
        <w:spacing w:line="240" w:lineRule="auto"/>
        <w:jc w:val="both"/>
        <w:rPr>
          <w:rFonts w:cs="Times New Roman"/>
          <w:szCs w:val="28"/>
        </w:rPr>
      </w:pPr>
      <w:bookmarkStart w:id="38" w:name="sub_381"/>
      <w:r w:rsidRPr="00C73A76">
        <w:rPr>
          <w:rFonts w:cs="Times New Roman"/>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bookmarkEnd w:id="38"/>
    </w:p>
    <w:p w:rsidR="003E7298" w:rsidRPr="00C73A76" w:rsidRDefault="003E7298" w:rsidP="003E7298">
      <w:pPr>
        <w:widowControl w:val="0"/>
        <w:numPr>
          <w:ilvl w:val="0"/>
          <w:numId w:val="14"/>
        </w:numPr>
        <w:autoSpaceDE w:val="0"/>
        <w:autoSpaceDN w:val="0"/>
        <w:adjustRightInd w:val="0"/>
        <w:spacing w:line="240" w:lineRule="auto"/>
        <w:jc w:val="both"/>
        <w:rPr>
          <w:rFonts w:cs="Times New Roman"/>
          <w:szCs w:val="28"/>
        </w:rPr>
      </w:pPr>
      <w:r w:rsidRPr="00C73A76">
        <w:rPr>
          <w:rFonts w:cs="Times New Roman"/>
          <w:szCs w:val="28"/>
        </w:rPr>
        <w:t>В целях профилактики нарушений обязательных требований, требований, установленных муниципальными правовыми актами, должностное лицо:</w:t>
      </w:r>
    </w:p>
    <w:p w:rsidR="003E7298" w:rsidRPr="00C73A76" w:rsidRDefault="003E7298" w:rsidP="003E7298">
      <w:pPr>
        <w:widowControl w:val="0"/>
        <w:numPr>
          <w:ilvl w:val="0"/>
          <w:numId w:val="15"/>
        </w:numPr>
        <w:tabs>
          <w:tab w:val="left" w:pos="1134"/>
        </w:tabs>
        <w:autoSpaceDE w:val="0"/>
        <w:autoSpaceDN w:val="0"/>
        <w:adjustRightInd w:val="0"/>
        <w:spacing w:line="240" w:lineRule="auto"/>
        <w:ind w:left="0" w:firstLine="709"/>
        <w:jc w:val="both"/>
        <w:rPr>
          <w:rFonts w:cs="Times New Roman"/>
          <w:szCs w:val="28"/>
        </w:rPr>
      </w:pPr>
      <w:bookmarkStart w:id="39" w:name="sub_3811"/>
      <w:r w:rsidRPr="00C73A76">
        <w:rPr>
          <w:rFonts w:cs="Times New Roman"/>
          <w:szCs w:val="28"/>
        </w:rPr>
        <w:t xml:space="preserve">обеспечивает размещение на Официальном сайте перечней нормативных правовых актов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w:t>
      </w:r>
      <w:r w:rsidR="00C73A76" w:rsidRPr="00C73A76">
        <w:rPr>
          <w:rFonts w:cs="Times New Roman"/>
          <w:szCs w:val="28"/>
        </w:rPr>
        <w:t>текстов,</w:t>
      </w:r>
      <w:r w:rsidRPr="00C73A76">
        <w:rPr>
          <w:rFonts w:cs="Times New Roman"/>
          <w:szCs w:val="28"/>
        </w:rPr>
        <w:t xml:space="preserve"> соответствующих нормативных правовых актов;</w:t>
      </w:r>
      <w:bookmarkStart w:id="40" w:name="sub_3812"/>
      <w:bookmarkEnd w:id="39"/>
    </w:p>
    <w:p w:rsidR="003E7298" w:rsidRPr="00C73A76" w:rsidRDefault="003E7298" w:rsidP="003E7298">
      <w:pPr>
        <w:widowControl w:val="0"/>
        <w:numPr>
          <w:ilvl w:val="0"/>
          <w:numId w:val="15"/>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 xml:space="preserve">осуществляет информирование юридических лиц, индивидуальных предпринимателей по вопросам соблюдения обязательных требований, </w:t>
      </w:r>
      <w:r w:rsidRPr="00C73A76">
        <w:rPr>
          <w:rFonts w:cs="Times New Roman"/>
          <w:szCs w:val="28"/>
        </w:rPr>
        <w:lastRenderedPageBreak/>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bookmarkStart w:id="41" w:name="sub_3813"/>
      <w:bookmarkEnd w:id="40"/>
    </w:p>
    <w:p w:rsidR="003E7298" w:rsidRPr="00C73A76" w:rsidRDefault="003E7298" w:rsidP="003E7298">
      <w:pPr>
        <w:widowControl w:val="0"/>
        <w:numPr>
          <w:ilvl w:val="0"/>
          <w:numId w:val="15"/>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bookmarkStart w:id="42" w:name="sub_3814"/>
      <w:bookmarkEnd w:id="41"/>
    </w:p>
    <w:p w:rsidR="003E7298" w:rsidRPr="00C73A76" w:rsidRDefault="003E7298" w:rsidP="003E7298">
      <w:pPr>
        <w:widowControl w:val="0"/>
        <w:numPr>
          <w:ilvl w:val="0"/>
          <w:numId w:val="15"/>
        </w:numPr>
        <w:tabs>
          <w:tab w:val="left" w:pos="1134"/>
        </w:tabs>
        <w:autoSpaceDE w:val="0"/>
        <w:autoSpaceDN w:val="0"/>
        <w:adjustRightInd w:val="0"/>
        <w:spacing w:line="240" w:lineRule="auto"/>
        <w:ind w:left="0" w:firstLine="709"/>
        <w:jc w:val="both"/>
        <w:rPr>
          <w:rFonts w:cs="Times New Roman"/>
          <w:szCs w:val="28"/>
        </w:rPr>
      </w:pPr>
      <w:r w:rsidRPr="00C73A76">
        <w:rPr>
          <w:rFonts w:cs="Times New Roman"/>
          <w:szCs w:val="28"/>
        </w:rPr>
        <w:t xml:space="preserve">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382" w:history="1">
        <w:r w:rsidRPr="00C73A76">
          <w:rPr>
            <w:rStyle w:val="af9"/>
            <w:rFonts w:cs="Times New Roman"/>
            <w:szCs w:val="28"/>
          </w:rPr>
          <w:t>пунктами 18.</w:t>
        </w:r>
      </w:hyperlink>
      <w:r w:rsidRPr="00C73A76">
        <w:rPr>
          <w:rFonts w:cs="Times New Roman"/>
          <w:szCs w:val="28"/>
        </w:rPr>
        <w:t>3, 18.4 настоящего Административного регламента, если иной порядок не установлен федеральным законом.</w:t>
      </w:r>
    </w:p>
    <w:p w:rsidR="003E7298" w:rsidRPr="00C73A76" w:rsidRDefault="003E7298" w:rsidP="003E7298">
      <w:pPr>
        <w:widowControl w:val="0"/>
        <w:numPr>
          <w:ilvl w:val="0"/>
          <w:numId w:val="14"/>
        </w:numPr>
        <w:autoSpaceDE w:val="0"/>
        <w:autoSpaceDN w:val="0"/>
        <w:adjustRightInd w:val="0"/>
        <w:spacing w:line="240" w:lineRule="auto"/>
        <w:jc w:val="both"/>
        <w:rPr>
          <w:rFonts w:cs="Times New Roman"/>
          <w:szCs w:val="28"/>
        </w:rPr>
      </w:pPr>
      <w:bookmarkStart w:id="43" w:name="sub_382"/>
      <w:bookmarkEnd w:id="42"/>
      <w:r w:rsidRPr="00C73A76">
        <w:rPr>
          <w:rFonts w:cs="Times New Roman"/>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C73A76">
        <w:rPr>
          <w:rFonts w:cs="Times New Roman"/>
          <w:szCs w:val="28"/>
        </w:rPr>
        <w:lastRenderedPageBreak/>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bookmarkStart w:id="44" w:name="sub_383"/>
      <w:bookmarkEnd w:id="43"/>
    </w:p>
    <w:p w:rsidR="003E7298" w:rsidRPr="00C73A76" w:rsidRDefault="003E7298" w:rsidP="00C73A76">
      <w:pPr>
        <w:widowControl w:val="0"/>
        <w:numPr>
          <w:ilvl w:val="0"/>
          <w:numId w:val="14"/>
        </w:numPr>
        <w:autoSpaceDE w:val="0"/>
        <w:autoSpaceDN w:val="0"/>
        <w:adjustRightInd w:val="0"/>
        <w:spacing w:line="240" w:lineRule="auto"/>
        <w:jc w:val="both"/>
        <w:rPr>
          <w:rFonts w:cs="Times New Roman"/>
          <w:szCs w:val="28"/>
        </w:rPr>
      </w:pPr>
      <w:r w:rsidRPr="00C73A76">
        <w:rPr>
          <w:rFonts w:cs="Times New Roman"/>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End w:id="44"/>
    </w:p>
    <w:bookmarkEnd w:id="35"/>
    <w:p w:rsidR="00E22898" w:rsidRPr="007044CA" w:rsidRDefault="007274F6" w:rsidP="00CD121C">
      <w:pPr>
        <w:pStyle w:val="ConsPlusNormal"/>
        <w:spacing w:line="276" w:lineRule="auto"/>
        <w:ind w:firstLine="540"/>
        <w:contextualSpacing/>
        <w:jc w:val="both"/>
        <w:rPr>
          <w:rFonts w:ascii="Times New Roman" w:hAnsi="Times New Roman" w:cs="Times New Roman"/>
          <w:sz w:val="28"/>
          <w:szCs w:val="28"/>
        </w:rPr>
      </w:pPr>
      <w:r>
        <w:rPr>
          <w:rFonts w:ascii="Times New Roman" w:hAnsi="Times New Roman"/>
          <w:sz w:val="28"/>
          <w:szCs w:val="28"/>
        </w:rPr>
        <w:tab/>
      </w:r>
      <w:r w:rsidR="00C73A76">
        <w:rPr>
          <w:rFonts w:ascii="Times New Roman" w:hAnsi="Times New Roman"/>
          <w:sz w:val="28"/>
          <w:szCs w:val="28"/>
        </w:rPr>
        <w:t>18.5</w:t>
      </w:r>
      <w:r w:rsidR="00843DE2">
        <w:rPr>
          <w:rFonts w:ascii="Times New Roman" w:hAnsi="Times New Roman"/>
          <w:sz w:val="28"/>
          <w:szCs w:val="28"/>
        </w:rPr>
        <w:t>.</w:t>
      </w:r>
      <w:r>
        <w:rPr>
          <w:rFonts w:ascii="Times New Roman" w:hAnsi="Times New Roman"/>
          <w:sz w:val="28"/>
          <w:szCs w:val="28"/>
        </w:rPr>
        <w:t xml:space="preserve"> </w:t>
      </w:r>
      <w:r w:rsidR="00E22898" w:rsidRPr="007044CA">
        <w:rPr>
          <w:rFonts w:ascii="Times New Roman" w:hAnsi="Times New Roman" w:cs="Times New Roman"/>
          <w:sz w:val="28"/>
          <w:szCs w:val="28"/>
        </w:rPr>
        <w:t xml:space="preserve">Предостережение о недопустимости нарушения обязательных требований составляется в соответствии с </w:t>
      </w:r>
      <w:hyperlink r:id="rId36" w:history="1">
        <w:r w:rsidR="00E22898" w:rsidRPr="007044CA">
          <w:rPr>
            <w:rFonts w:ascii="Times New Roman" w:hAnsi="Times New Roman" w:cs="Times New Roman"/>
            <w:color w:val="0000FF"/>
            <w:sz w:val="28"/>
            <w:szCs w:val="28"/>
          </w:rPr>
          <w:t>Правилами</w:t>
        </w:r>
      </w:hyperlink>
      <w:r w:rsidR="00E22898" w:rsidRPr="007044CA">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w:t>
      </w:r>
      <w:r>
        <w:rPr>
          <w:rFonts w:ascii="Times New Roman" w:hAnsi="Times New Roman" w:cs="Times New Roman"/>
          <w:sz w:val="28"/>
          <w:szCs w:val="28"/>
        </w:rPr>
        <w:t>ции от 10 февраля 2017 г. N 166.</w:t>
      </w:r>
    </w:p>
    <w:p w:rsidR="00E22898" w:rsidRPr="007044CA" w:rsidRDefault="00E22898" w:rsidP="00CD121C">
      <w:pPr>
        <w:pStyle w:val="ConsPlusNormal"/>
        <w:spacing w:line="276" w:lineRule="auto"/>
        <w:ind w:firstLine="540"/>
        <w:contextualSpacing/>
        <w:jc w:val="both"/>
        <w:rPr>
          <w:rFonts w:ascii="Times New Roman" w:hAnsi="Times New Roman" w:cs="Times New Roman"/>
          <w:sz w:val="28"/>
          <w:szCs w:val="28"/>
        </w:rPr>
      </w:pPr>
      <w:r w:rsidRPr="007044CA">
        <w:rPr>
          <w:rFonts w:ascii="Times New Roman" w:hAnsi="Times New Roman" w:cs="Times New Roman"/>
          <w:sz w:val="28"/>
          <w:szCs w:val="28"/>
        </w:rPr>
        <w:t xml:space="preserve">В предостережении указываются сведения, предусмотренные </w:t>
      </w:r>
      <w:hyperlink r:id="rId37" w:history="1">
        <w:r w:rsidRPr="007044CA">
          <w:rPr>
            <w:rFonts w:ascii="Times New Roman" w:hAnsi="Times New Roman" w:cs="Times New Roman"/>
            <w:color w:val="0000FF"/>
            <w:sz w:val="28"/>
            <w:szCs w:val="28"/>
          </w:rPr>
          <w:t>пунктом 4</w:t>
        </w:r>
      </w:hyperlink>
      <w:r w:rsidRPr="007044CA">
        <w:rPr>
          <w:rFonts w:ascii="Times New Roman" w:hAnsi="Times New Roman" w:cs="Times New Roman"/>
          <w:sz w:val="28"/>
          <w:szCs w:val="28"/>
        </w:rPr>
        <w:t xml:space="preserve"> Правил составления и направления предостережений.</w:t>
      </w:r>
    </w:p>
    <w:p w:rsidR="00E22898" w:rsidRPr="007044CA" w:rsidRDefault="00E22898" w:rsidP="00CD121C">
      <w:pPr>
        <w:pStyle w:val="ConsPlusNormal"/>
        <w:spacing w:before="220" w:line="276" w:lineRule="auto"/>
        <w:ind w:firstLine="540"/>
        <w:contextualSpacing/>
        <w:jc w:val="both"/>
        <w:rPr>
          <w:rFonts w:ascii="Times New Roman" w:hAnsi="Times New Roman" w:cs="Times New Roman"/>
          <w:sz w:val="28"/>
          <w:szCs w:val="28"/>
        </w:rPr>
      </w:pPr>
      <w:r w:rsidRPr="007044CA">
        <w:rPr>
          <w:rFonts w:ascii="Times New Roman" w:hAnsi="Times New Roman" w:cs="Times New Roman"/>
          <w:sz w:val="28"/>
          <w:szCs w:val="28"/>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E22898" w:rsidRPr="007044CA" w:rsidRDefault="00E22898" w:rsidP="00CD121C">
      <w:pPr>
        <w:pStyle w:val="ConsPlusNormal"/>
        <w:spacing w:before="220" w:line="276" w:lineRule="auto"/>
        <w:ind w:firstLine="540"/>
        <w:contextualSpacing/>
        <w:jc w:val="both"/>
        <w:rPr>
          <w:rFonts w:ascii="Times New Roman" w:hAnsi="Times New Roman" w:cs="Times New Roman"/>
          <w:sz w:val="28"/>
          <w:szCs w:val="28"/>
        </w:rPr>
      </w:pPr>
      <w:r w:rsidRPr="007044CA">
        <w:rPr>
          <w:rFonts w:ascii="Times New Roman" w:hAnsi="Times New Roman" w:cs="Times New Roman"/>
          <w:sz w:val="28"/>
          <w:szCs w:val="28"/>
        </w:rP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22898" w:rsidRPr="007044CA" w:rsidRDefault="00E22898" w:rsidP="00CD121C">
      <w:pPr>
        <w:pStyle w:val="ConsPlusNormal"/>
        <w:spacing w:before="220" w:line="276" w:lineRule="auto"/>
        <w:ind w:firstLine="540"/>
        <w:contextualSpacing/>
        <w:jc w:val="both"/>
        <w:rPr>
          <w:rFonts w:ascii="Times New Roman" w:hAnsi="Times New Roman" w:cs="Times New Roman"/>
          <w:sz w:val="28"/>
          <w:szCs w:val="28"/>
        </w:rPr>
      </w:pPr>
      <w:r w:rsidRPr="007044CA">
        <w:rPr>
          <w:rFonts w:ascii="Times New Roman" w:hAnsi="Times New Roman" w:cs="Times New Roman"/>
          <w:sz w:val="28"/>
          <w:szCs w:val="28"/>
        </w:rPr>
        <w:t xml:space="preserve">Орган </w:t>
      </w:r>
      <w:r w:rsidR="007274F6">
        <w:rPr>
          <w:rFonts w:ascii="Times New Roman" w:hAnsi="Times New Roman" w:cs="Times New Roman"/>
          <w:sz w:val="28"/>
          <w:szCs w:val="28"/>
        </w:rPr>
        <w:t>муниципального контроля</w:t>
      </w:r>
      <w:r w:rsidRPr="007044CA">
        <w:rPr>
          <w:rFonts w:ascii="Times New Roman" w:hAnsi="Times New Roman" w:cs="Times New Roman"/>
          <w:sz w:val="28"/>
          <w:szCs w:val="28"/>
        </w:rPr>
        <w:t xml:space="preserve">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Результаты рассмотрения возражений используются </w:t>
      </w:r>
      <w:r w:rsidR="007274F6">
        <w:rPr>
          <w:rFonts w:ascii="Times New Roman" w:hAnsi="Times New Roman" w:cs="Times New Roman"/>
          <w:sz w:val="28"/>
          <w:szCs w:val="28"/>
        </w:rPr>
        <w:t>органом муниципального контроля</w:t>
      </w:r>
      <w:r w:rsidRPr="007044CA">
        <w:rPr>
          <w:rFonts w:ascii="Times New Roman" w:hAnsi="Times New Roman" w:cs="Times New Roman"/>
          <w:sz w:val="28"/>
          <w:szCs w:val="28"/>
        </w:rPr>
        <w:t xml:space="preserve">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надзора и иных целей, не связанных с ограничением прав и свобод юридических лиц и индивидуальных предпринимателей.</w:t>
      </w:r>
    </w:p>
    <w:p w:rsidR="00E22898" w:rsidRPr="007044CA" w:rsidRDefault="00C73A76" w:rsidP="00CD121C">
      <w:pPr>
        <w:pStyle w:val="ConsPlusNormal"/>
        <w:spacing w:before="22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18.6.</w:t>
      </w:r>
      <w:r w:rsidR="00E22898" w:rsidRPr="007044CA">
        <w:rPr>
          <w:rFonts w:ascii="Times New Roman" w:hAnsi="Times New Roman" w:cs="Times New Roman"/>
          <w:sz w:val="28"/>
          <w:szCs w:val="28"/>
        </w:rPr>
        <w:t xml:space="preserve"> Ответственными за выполнение административной процедуры являются </w:t>
      </w:r>
      <w:r w:rsidR="007274F6">
        <w:rPr>
          <w:rFonts w:ascii="Times New Roman" w:hAnsi="Times New Roman" w:cs="Times New Roman"/>
          <w:sz w:val="28"/>
          <w:szCs w:val="28"/>
        </w:rPr>
        <w:t>должностное лицо</w:t>
      </w:r>
      <w:r w:rsidR="00E22898" w:rsidRPr="007044CA">
        <w:rPr>
          <w:rFonts w:ascii="Times New Roman" w:hAnsi="Times New Roman" w:cs="Times New Roman"/>
          <w:sz w:val="28"/>
          <w:szCs w:val="28"/>
        </w:rPr>
        <w:t xml:space="preserve">, осуществляющего </w:t>
      </w:r>
      <w:r w:rsidR="007274F6">
        <w:rPr>
          <w:rFonts w:ascii="Times New Roman" w:hAnsi="Times New Roman" w:cs="Times New Roman"/>
          <w:sz w:val="28"/>
          <w:szCs w:val="28"/>
        </w:rPr>
        <w:t>муниципальный контроль</w:t>
      </w:r>
      <w:r w:rsidR="00E22898" w:rsidRPr="007044CA">
        <w:rPr>
          <w:rFonts w:ascii="Times New Roman" w:hAnsi="Times New Roman" w:cs="Times New Roman"/>
          <w:sz w:val="28"/>
          <w:szCs w:val="28"/>
        </w:rPr>
        <w:t>.</w:t>
      </w:r>
    </w:p>
    <w:p w:rsidR="00E22898" w:rsidRPr="007044CA" w:rsidRDefault="00C73A76" w:rsidP="00CD121C">
      <w:pPr>
        <w:pStyle w:val="ConsPlusNormal"/>
        <w:spacing w:before="22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18.7</w:t>
      </w:r>
      <w:r w:rsidR="00E22898" w:rsidRPr="007044CA">
        <w:rPr>
          <w:rFonts w:ascii="Times New Roman" w:hAnsi="Times New Roman" w:cs="Times New Roman"/>
          <w:sz w:val="28"/>
          <w:szCs w:val="28"/>
        </w:rPr>
        <w:t>. Результатом выполнения административной процедуры является исполнение программы профилактики нарушений.</w:t>
      </w:r>
    </w:p>
    <w:p w:rsidR="00E22898" w:rsidRPr="007044CA" w:rsidRDefault="00C73A76" w:rsidP="00CD121C">
      <w:pPr>
        <w:pStyle w:val="ConsPlusNormal"/>
        <w:spacing w:before="22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18.8</w:t>
      </w:r>
      <w:r w:rsidR="00843DE2">
        <w:rPr>
          <w:rFonts w:ascii="Times New Roman" w:hAnsi="Times New Roman" w:cs="Times New Roman"/>
          <w:sz w:val="28"/>
          <w:szCs w:val="28"/>
        </w:rPr>
        <w:t xml:space="preserve">. </w:t>
      </w:r>
      <w:r w:rsidR="00E22898" w:rsidRPr="007044CA">
        <w:rPr>
          <w:rFonts w:ascii="Times New Roman" w:hAnsi="Times New Roman" w:cs="Times New Roman"/>
          <w:sz w:val="28"/>
          <w:szCs w:val="28"/>
        </w:rPr>
        <w:t xml:space="preserve">Способом фиксации результата выполнения административной процедуры является размещение на официальном сайте </w:t>
      </w:r>
      <w:r w:rsidR="007274F6">
        <w:rPr>
          <w:rFonts w:ascii="Times New Roman" w:hAnsi="Times New Roman" w:cs="Times New Roman"/>
          <w:sz w:val="28"/>
          <w:szCs w:val="28"/>
        </w:rPr>
        <w:t xml:space="preserve">Администрации </w:t>
      </w:r>
      <w:r w:rsidR="00E22898" w:rsidRPr="007044CA">
        <w:rPr>
          <w:rFonts w:ascii="Times New Roman" w:hAnsi="Times New Roman" w:cs="Times New Roman"/>
          <w:sz w:val="28"/>
          <w:szCs w:val="28"/>
        </w:rPr>
        <w:t>информации о реализации программы профилактики нарушений.</w:t>
      </w:r>
    </w:p>
    <w:p w:rsidR="00E22898" w:rsidRPr="007044CA" w:rsidRDefault="00E22898" w:rsidP="00CD121C">
      <w:pPr>
        <w:pStyle w:val="ConsPlusNormal"/>
        <w:spacing w:line="276" w:lineRule="auto"/>
        <w:contextualSpacing/>
        <w:jc w:val="both"/>
        <w:rPr>
          <w:rFonts w:ascii="Times New Roman" w:hAnsi="Times New Roman" w:cs="Times New Roman"/>
          <w:sz w:val="28"/>
          <w:szCs w:val="28"/>
        </w:rPr>
      </w:pPr>
    </w:p>
    <w:p w:rsidR="00E22898" w:rsidRPr="007044CA" w:rsidRDefault="00E22898" w:rsidP="00CD121C">
      <w:pPr>
        <w:pStyle w:val="ConsPlusTitle"/>
        <w:spacing w:line="276" w:lineRule="auto"/>
        <w:contextualSpacing/>
        <w:jc w:val="center"/>
        <w:outlineLvl w:val="1"/>
        <w:rPr>
          <w:rFonts w:ascii="Times New Roman" w:hAnsi="Times New Roman" w:cs="Times New Roman"/>
          <w:sz w:val="28"/>
          <w:szCs w:val="28"/>
        </w:rPr>
      </w:pPr>
      <w:r w:rsidRPr="007044CA">
        <w:rPr>
          <w:rFonts w:ascii="Times New Roman" w:hAnsi="Times New Roman" w:cs="Times New Roman"/>
          <w:sz w:val="28"/>
          <w:szCs w:val="28"/>
        </w:rPr>
        <w:t>IV. Порядок и формы контроля за осуществлением</w:t>
      </w:r>
    </w:p>
    <w:p w:rsidR="00E22898" w:rsidRPr="007044CA" w:rsidRDefault="00843DE2" w:rsidP="00CD121C">
      <w:pPr>
        <w:pStyle w:val="ConsPlusTitle"/>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1C482D" w:rsidRPr="00670303" w:rsidRDefault="001C482D" w:rsidP="00C73A76">
      <w:pPr>
        <w:widowControl w:val="0"/>
        <w:autoSpaceDE w:val="0"/>
        <w:autoSpaceDN w:val="0"/>
        <w:adjustRightInd w:val="0"/>
        <w:contextualSpacing/>
        <w:jc w:val="both"/>
        <w:rPr>
          <w:szCs w:val="28"/>
        </w:rPr>
      </w:pPr>
    </w:p>
    <w:p w:rsidR="001C482D" w:rsidRPr="00670303" w:rsidRDefault="001C482D" w:rsidP="00CD121C">
      <w:pPr>
        <w:contextualSpacing/>
        <w:jc w:val="center"/>
        <w:rPr>
          <w:rFonts w:eastAsia="Times New Roman"/>
          <w:szCs w:val="28"/>
          <w:lang w:eastAsia="ru-RU"/>
        </w:rPr>
      </w:pPr>
      <w:r w:rsidRPr="00670303">
        <w:rPr>
          <w:rFonts w:eastAsia="Times New Roman"/>
          <w:b/>
          <w:bCs/>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w:t>
      </w:r>
      <w:r w:rsidRPr="00670303">
        <w:rPr>
          <w:rFonts w:eastAsia="Times New Roman"/>
          <w:b/>
          <w:bCs/>
          <w:szCs w:val="28"/>
          <w:lang w:eastAsia="ru-RU"/>
        </w:rPr>
        <w:lastRenderedPageBreak/>
        <w:t>и иных нормативных правовых актов</w:t>
      </w:r>
      <w:r w:rsidRPr="00670303">
        <w:rPr>
          <w:rFonts w:eastAsia="Times New Roman"/>
          <w:szCs w:val="28"/>
          <w:lang w:eastAsia="ru-RU"/>
        </w:rPr>
        <w:t>, </w:t>
      </w:r>
      <w:r w:rsidRPr="00670303">
        <w:rPr>
          <w:rFonts w:eastAsia="Times New Roman"/>
          <w:b/>
          <w:bCs/>
          <w:szCs w:val="28"/>
          <w:lang w:eastAsia="ru-RU"/>
        </w:rPr>
        <w:t>устанавливающих требования к предоставлению муниципальной услуги, а также принятием ими решений</w:t>
      </w:r>
    </w:p>
    <w:p w:rsidR="001C482D" w:rsidRPr="00670303" w:rsidRDefault="001C482D" w:rsidP="00CD121C">
      <w:pPr>
        <w:widowControl w:val="0"/>
        <w:autoSpaceDE w:val="0"/>
        <w:autoSpaceDN w:val="0"/>
        <w:adjustRightInd w:val="0"/>
        <w:ind w:firstLine="709"/>
        <w:contextualSpacing/>
        <w:jc w:val="both"/>
        <w:rPr>
          <w:szCs w:val="28"/>
        </w:rPr>
      </w:pPr>
    </w:p>
    <w:p w:rsidR="00A74D61" w:rsidRPr="00435E11" w:rsidRDefault="00A74D61" w:rsidP="00CD121C">
      <w:pPr>
        <w:widowControl w:val="0"/>
        <w:autoSpaceDE w:val="0"/>
        <w:autoSpaceDN w:val="0"/>
        <w:ind w:firstLine="540"/>
        <w:jc w:val="both"/>
        <w:rPr>
          <w:rFonts w:eastAsia="Times New Roman" w:cs="Times New Roman"/>
          <w:b/>
          <w:i/>
          <w:color w:val="FF0000"/>
          <w:szCs w:val="20"/>
          <w:u w:val="single"/>
          <w:lang w:eastAsia="ru-RU"/>
        </w:rPr>
      </w:pPr>
      <w:r w:rsidRPr="00435E11">
        <w:rPr>
          <w:rFonts w:eastAsia="Times New Roman" w:cs="Times New Roman"/>
          <w:szCs w:val="20"/>
          <w:lang w:eastAsia="ru-RU"/>
        </w:rPr>
        <w:t xml:space="preserve">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w:t>
      </w:r>
      <w:r>
        <w:rPr>
          <w:rFonts w:eastAsia="Times New Roman" w:cs="Times New Roman"/>
          <w:szCs w:val="20"/>
          <w:lang w:eastAsia="ru-RU"/>
        </w:rPr>
        <w:t>уполномоченные на то орг</w:t>
      </w:r>
      <w:r w:rsidRPr="00075BCD">
        <w:rPr>
          <w:rFonts w:eastAsia="Times New Roman" w:cs="Times New Roman"/>
          <w:szCs w:val="20"/>
          <w:lang w:eastAsia="ru-RU"/>
        </w:rPr>
        <w:t>аны.</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При проверке рассматриваются все вопросы, связанные с исполнением функции контроля, или отдельные вопросы по ее исполнению.</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Проверки полноты и качества исполнения функции контроля могут быть плановыми и внеплановыми.</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Плановые проверки за полнотой и качеством исполнения функции контроля осуществляются на основании утвержденных планов.</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Внеплановые проверки за полнотой и качеством исполнения функции контроля проводятся в случае поступления в Администрацию соответствующих жалоб на действия (бездействие) должностного лица, осуществляющего муниципальный земельный контроль.</w:t>
      </w:r>
    </w:p>
    <w:p w:rsidR="00A74D61" w:rsidRPr="00435E11" w:rsidRDefault="00A74D61" w:rsidP="00CD121C">
      <w:pPr>
        <w:widowControl w:val="0"/>
        <w:autoSpaceDE w:val="0"/>
        <w:autoSpaceDN w:val="0"/>
        <w:ind w:firstLine="540"/>
        <w:jc w:val="both"/>
        <w:rPr>
          <w:rFonts w:eastAsia="Times New Roman" w:cs="Times New Roman"/>
          <w:szCs w:val="20"/>
          <w:lang w:eastAsia="ru-RU"/>
        </w:rPr>
      </w:pPr>
      <w:r w:rsidRPr="00435E11">
        <w:rPr>
          <w:rFonts w:eastAsia="Times New Roman" w:cs="Times New Roman"/>
          <w:szCs w:val="20"/>
          <w:lang w:eastAsia="ru-RU"/>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4.4. При обращении граждан, их объединений и организаций в Администрацию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A74D61" w:rsidRPr="00C90129" w:rsidRDefault="00A74D61" w:rsidP="00CD121C">
      <w:pPr>
        <w:widowControl w:val="0"/>
        <w:autoSpaceDE w:val="0"/>
        <w:autoSpaceDN w:val="0"/>
        <w:rPr>
          <w:rFonts w:eastAsia="Times New Roman" w:cs="Times New Roman"/>
          <w:szCs w:val="20"/>
          <w:lang w:eastAsia="ru-RU"/>
        </w:rPr>
      </w:pPr>
    </w:p>
    <w:p w:rsidR="00A74D61" w:rsidRPr="001C6DBE" w:rsidRDefault="001C6DBE" w:rsidP="00CD121C">
      <w:pPr>
        <w:widowControl w:val="0"/>
        <w:autoSpaceDE w:val="0"/>
        <w:autoSpaceDN w:val="0"/>
        <w:jc w:val="center"/>
        <w:rPr>
          <w:rFonts w:eastAsia="Times New Roman" w:cs="Times New Roman"/>
          <w:b/>
          <w:szCs w:val="20"/>
          <w:lang w:eastAsia="ru-RU"/>
        </w:rPr>
      </w:pPr>
      <w:r w:rsidRPr="001C6DBE">
        <w:rPr>
          <w:rFonts w:eastAsia="Times New Roman" w:cs="Times New Roman"/>
          <w:b/>
          <w:szCs w:val="20"/>
          <w:lang w:val="en-US" w:eastAsia="ru-RU"/>
        </w:rPr>
        <w:t>V</w:t>
      </w:r>
      <w:r w:rsidR="00A74D61" w:rsidRPr="001C6DBE">
        <w:rPr>
          <w:rFonts w:eastAsia="Times New Roman" w:cs="Times New Roman"/>
          <w:b/>
          <w:szCs w:val="20"/>
          <w:lang w:eastAsia="ru-RU"/>
        </w:rPr>
        <w:t>. Досудебный (внесудебный) порядок обжалования решений</w:t>
      </w:r>
    </w:p>
    <w:p w:rsidR="00A74D61" w:rsidRPr="001C6DBE" w:rsidRDefault="00A74D61" w:rsidP="00CD121C">
      <w:pPr>
        <w:widowControl w:val="0"/>
        <w:autoSpaceDE w:val="0"/>
        <w:autoSpaceDN w:val="0"/>
        <w:jc w:val="center"/>
        <w:rPr>
          <w:rFonts w:eastAsia="Times New Roman" w:cs="Times New Roman"/>
          <w:b/>
          <w:szCs w:val="20"/>
          <w:lang w:eastAsia="ru-RU"/>
        </w:rPr>
      </w:pPr>
      <w:r w:rsidRPr="001C6DBE">
        <w:rPr>
          <w:rFonts w:eastAsia="Times New Roman" w:cs="Times New Roman"/>
          <w:b/>
          <w:szCs w:val="20"/>
          <w:lang w:eastAsia="ru-RU"/>
        </w:rPr>
        <w:t>и действий (бездействия) органа контроля,</w:t>
      </w:r>
    </w:p>
    <w:p w:rsidR="00A74D61" w:rsidRPr="001C6DBE" w:rsidRDefault="00A74D61" w:rsidP="00CD121C">
      <w:pPr>
        <w:widowControl w:val="0"/>
        <w:autoSpaceDE w:val="0"/>
        <w:autoSpaceDN w:val="0"/>
        <w:jc w:val="center"/>
        <w:rPr>
          <w:rFonts w:eastAsia="Times New Roman" w:cs="Times New Roman"/>
          <w:b/>
          <w:szCs w:val="20"/>
          <w:lang w:eastAsia="ru-RU"/>
        </w:rPr>
      </w:pPr>
      <w:r w:rsidRPr="001C6DBE">
        <w:rPr>
          <w:rFonts w:eastAsia="Times New Roman" w:cs="Times New Roman"/>
          <w:b/>
          <w:szCs w:val="20"/>
          <w:lang w:eastAsia="ru-RU"/>
        </w:rPr>
        <w:lastRenderedPageBreak/>
        <w:t>а также его должностных лиц</w:t>
      </w:r>
    </w:p>
    <w:p w:rsidR="00A74D61" w:rsidRPr="001C6DBE" w:rsidRDefault="00A74D61" w:rsidP="00CD121C">
      <w:pPr>
        <w:widowControl w:val="0"/>
        <w:autoSpaceDE w:val="0"/>
        <w:autoSpaceDN w:val="0"/>
        <w:rPr>
          <w:rFonts w:eastAsia="Times New Roman" w:cs="Times New Roman"/>
          <w:b/>
          <w:szCs w:val="20"/>
          <w:lang w:eastAsia="ru-RU"/>
        </w:rPr>
      </w:pP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5.1. Юридические лица, индивидуальные предприниматели, в отношении которых проводится (проводилась) проверка, либо их уполномоченные представители, а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A74D61" w:rsidRDefault="00A74D61" w:rsidP="00CD121C">
      <w:pPr>
        <w:autoSpaceDE w:val="0"/>
        <w:autoSpaceDN w:val="0"/>
        <w:adjustRightInd w:val="0"/>
        <w:ind w:firstLine="539"/>
        <w:contextualSpacing/>
        <w:jc w:val="both"/>
        <w:rPr>
          <w:rFonts w:cs="Times New Roman"/>
          <w:szCs w:val="28"/>
        </w:rPr>
      </w:pPr>
      <w:r w:rsidRPr="00C90129">
        <w:rPr>
          <w:rFonts w:eastAsia="Times New Roman" w:cs="Times New Roman"/>
          <w:szCs w:val="20"/>
          <w:lang w:eastAsia="ru-RU"/>
        </w:rPr>
        <w:t xml:space="preserve">5.2. </w:t>
      </w:r>
      <w:r>
        <w:rPr>
          <w:rFonts w:cs="Times New Roman"/>
          <w:szCs w:val="28"/>
        </w:rPr>
        <w:t>Предметом досудебного (внесудебного) обжалования являются:</w:t>
      </w:r>
    </w:p>
    <w:p w:rsidR="00A74D61" w:rsidRDefault="00A74D61" w:rsidP="00CD121C">
      <w:pPr>
        <w:autoSpaceDE w:val="0"/>
        <w:autoSpaceDN w:val="0"/>
        <w:adjustRightInd w:val="0"/>
        <w:spacing w:before="280"/>
        <w:ind w:firstLine="539"/>
        <w:contextualSpacing/>
        <w:jc w:val="both"/>
        <w:rPr>
          <w:rFonts w:cs="Times New Roman"/>
          <w:szCs w:val="28"/>
        </w:rPr>
      </w:pPr>
      <w:r>
        <w:rPr>
          <w:rFonts w:cs="Times New Roman"/>
          <w:szCs w:val="28"/>
        </w:rPr>
        <w:t>- действия (бездействие) должностных лиц, проводивших проверку, в частности, итоги проверки;</w:t>
      </w:r>
    </w:p>
    <w:p w:rsidR="00A74D61" w:rsidRPr="00205105" w:rsidRDefault="00A74D61" w:rsidP="00CD121C">
      <w:pPr>
        <w:autoSpaceDE w:val="0"/>
        <w:autoSpaceDN w:val="0"/>
        <w:adjustRightInd w:val="0"/>
        <w:spacing w:before="280"/>
        <w:ind w:firstLine="539"/>
        <w:contextualSpacing/>
        <w:jc w:val="both"/>
        <w:rPr>
          <w:rFonts w:cs="Times New Roman"/>
          <w:szCs w:val="28"/>
        </w:rPr>
      </w:pPr>
      <w:r>
        <w:rPr>
          <w:rFonts w:cs="Times New Roman"/>
          <w:szCs w:val="28"/>
        </w:rPr>
        <w:t>- неудовлетворенность заинтересованных лиц решением.</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205105">
        <w:rPr>
          <w:rFonts w:eastAsia="Times New Roman" w:cs="Times New Roman"/>
          <w:szCs w:val="20"/>
          <w:lang w:eastAsia="ru-RU"/>
        </w:rPr>
        <w:t>5</w:t>
      </w:r>
      <w:r>
        <w:rPr>
          <w:rFonts w:eastAsia="Times New Roman" w:cs="Times New Roman"/>
          <w:szCs w:val="20"/>
          <w:lang w:eastAsia="ru-RU"/>
        </w:rPr>
        <w:t xml:space="preserve">.3. </w:t>
      </w:r>
      <w:r w:rsidRPr="00C90129">
        <w:rPr>
          <w:rFonts w:eastAsia="Times New Roman" w:cs="Times New Roman"/>
          <w:szCs w:val="20"/>
          <w:lang w:eastAsia="ru-RU"/>
        </w:rPr>
        <w:t>Перечень случаев, в которых ответ по существу жалобы не дается:</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местного самоуправления в соответствии с его компетенцией;</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1C6DBE" w:rsidRPr="00C90129">
        <w:rPr>
          <w:rFonts w:eastAsia="Times New Roman" w:cs="Times New Roman"/>
          <w:szCs w:val="20"/>
          <w:lang w:eastAsia="ru-RU"/>
        </w:rPr>
        <w:t>вправе</w:t>
      </w:r>
      <w:r w:rsidRPr="00C90129">
        <w:rPr>
          <w:rFonts w:eastAsia="Times New Roman" w:cs="Times New Roman"/>
          <w:szCs w:val="20"/>
          <w:lang w:eastAsia="ru-RU"/>
        </w:rPr>
        <w:t xml:space="preserve">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текст письменного обращения не поддается прочтению,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xml:space="preserve">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w:t>
      </w:r>
      <w:r w:rsidRPr="00C90129">
        <w:rPr>
          <w:rFonts w:eastAsia="Times New Roman" w:cs="Times New Roman"/>
          <w:szCs w:val="20"/>
          <w:lang w:eastAsia="ru-RU"/>
        </w:rPr>
        <w:lastRenderedPageBreak/>
        <w:t>вопросу:</w:t>
      </w:r>
    </w:p>
    <w:p w:rsidR="00A74D61" w:rsidRPr="00C90129" w:rsidRDefault="00A74D61" w:rsidP="00CD121C">
      <w:pPr>
        <w:widowControl w:val="0"/>
        <w:autoSpaceDE w:val="0"/>
        <w:autoSpaceDN w:val="0"/>
        <w:ind w:firstLine="540"/>
        <w:jc w:val="both"/>
        <w:rPr>
          <w:rFonts w:eastAsia="Times New Roman" w:cs="Times New Roman"/>
          <w:szCs w:val="20"/>
          <w:lang w:eastAsia="ru-RU"/>
        </w:rPr>
      </w:pPr>
      <w:r w:rsidRPr="00C90129">
        <w:rPr>
          <w:rFonts w:eastAsia="Times New Roman" w:cs="Times New Roman"/>
          <w:szCs w:val="20"/>
          <w:lang w:eastAsia="ru-RU"/>
        </w:rPr>
        <w:t>-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A74D61" w:rsidRPr="00C90129" w:rsidRDefault="00A74D61" w:rsidP="00CD121C">
      <w:pPr>
        <w:widowControl w:val="0"/>
        <w:autoSpaceDE w:val="0"/>
        <w:autoSpaceDN w:val="0"/>
        <w:ind w:firstLine="540"/>
        <w:contextualSpacing/>
        <w:jc w:val="both"/>
        <w:rPr>
          <w:rFonts w:eastAsia="Times New Roman" w:cs="Times New Roman"/>
          <w:szCs w:val="20"/>
          <w:lang w:eastAsia="ru-RU"/>
        </w:rPr>
      </w:pPr>
      <w:r w:rsidRPr="00C90129">
        <w:rPr>
          <w:rFonts w:eastAsia="Times New Roman" w:cs="Times New Roman"/>
          <w:szCs w:val="20"/>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4D61" w:rsidRDefault="00A74D61" w:rsidP="00CD121C">
      <w:pPr>
        <w:widowControl w:val="0"/>
        <w:autoSpaceDE w:val="0"/>
        <w:autoSpaceDN w:val="0"/>
        <w:ind w:firstLine="539"/>
        <w:contextualSpacing/>
        <w:jc w:val="both"/>
        <w:rPr>
          <w:rFonts w:eastAsia="Times New Roman" w:cs="Times New Roman"/>
          <w:szCs w:val="20"/>
          <w:lang w:eastAsia="ru-RU"/>
        </w:rPr>
      </w:pPr>
      <w:r>
        <w:rPr>
          <w:rFonts w:eastAsia="Times New Roman" w:cs="Times New Roman"/>
          <w:szCs w:val="20"/>
          <w:lang w:eastAsia="ru-RU"/>
        </w:rPr>
        <w:t xml:space="preserve">5.4. </w:t>
      </w:r>
      <w:r w:rsidRPr="00C90129">
        <w:rPr>
          <w:rFonts w:eastAsia="Times New Roman" w:cs="Times New Roman"/>
          <w:szCs w:val="20"/>
          <w:lang w:eastAsia="ru-RU"/>
        </w:rPr>
        <w:t xml:space="preserve">Основанием для </w:t>
      </w:r>
      <w:r>
        <w:rPr>
          <w:rFonts w:eastAsia="Times New Roman" w:cs="Times New Roman"/>
          <w:szCs w:val="20"/>
          <w:lang w:eastAsia="ru-RU"/>
        </w:rPr>
        <w:t xml:space="preserve">начала процедуры </w:t>
      </w:r>
      <w:r w:rsidRPr="00C90129">
        <w:rPr>
          <w:rFonts w:eastAsia="Times New Roman" w:cs="Times New Roman"/>
          <w:szCs w:val="20"/>
          <w:lang w:eastAsia="ru-RU"/>
        </w:rPr>
        <w:t>досудебного</w:t>
      </w:r>
      <w:r>
        <w:rPr>
          <w:rFonts w:eastAsia="Times New Roman" w:cs="Times New Roman"/>
          <w:szCs w:val="20"/>
          <w:lang w:eastAsia="ru-RU"/>
        </w:rPr>
        <w:t xml:space="preserve"> (внесудебного)</w:t>
      </w:r>
      <w:r w:rsidRPr="00C90129">
        <w:rPr>
          <w:rFonts w:eastAsia="Times New Roman" w:cs="Times New Roman"/>
          <w:szCs w:val="20"/>
          <w:lang w:eastAsia="ru-RU"/>
        </w:rPr>
        <w:t xml:space="preserve"> обжалования является обращение заинтересованного лица с </w:t>
      </w:r>
      <w:hyperlink r:id="rId38" w:anchor="P1155" w:history="1">
        <w:r w:rsidRPr="00205105">
          <w:rPr>
            <w:rStyle w:val="ae"/>
            <w:rFonts w:eastAsia="Times New Roman" w:cs="Times New Roman"/>
            <w:color w:val="auto"/>
            <w:szCs w:val="20"/>
            <w:u w:val="none"/>
            <w:lang w:eastAsia="ru-RU"/>
          </w:rPr>
          <w:t>жалобой</w:t>
        </w:r>
      </w:hyperlink>
      <w:r w:rsidRPr="00C90129">
        <w:rPr>
          <w:rFonts w:eastAsia="Times New Roman" w:cs="Times New Roman"/>
          <w:szCs w:val="20"/>
          <w:lang w:eastAsia="ru-RU"/>
        </w:rPr>
        <w:t xml:space="preserve"> на бумажном носители или в форме электронного документа на решение Администрации, а также на должностных лиц Администрации.</w:t>
      </w:r>
    </w:p>
    <w:p w:rsidR="00A74D61" w:rsidRPr="00DB11F3" w:rsidRDefault="00A74D61" w:rsidP="00CD121C">
      <w:pPr>
        <w:widowControl w:val="0"/>
        <w:autoSpaceDE w:val="0"/>
        <w:autoSpaceDN w:val="0"/>
        <w:ind w:firstLine="539"/>
        <w:contextualSpacing/>
        <w:jc w:val="both"/>
        <w:rPr>
          <w:rFonts w:eastAsia="Times New Roman" w:cs="Times New Roman"/>
          <w:szCs w:val="28"/>
          <w:lang w:eastAsia="ru-RU"/>
        </w:rPr>
      </w:pPr>
      <w:r>
        <w:rPr>
          <w:rFonts w:eastAsia="Times New Roman" w:cs="Times New Roman"/>
          <w:szCs w:val="20"/>
          <w:lang w:eastAsia="ru-RU"/>
        </w:rPr>
        <w:t xml:space="preserve">5.5. </w:t>
      </w:r>
      <w:r w:rsidRPr="00C90129">
        <w:rPr>
          <w:rFonts w:eastAsia="Times New Roman" w:cs="Times New Roman"/>
          <w:szCs w:val="20"/>
          <w:lang w:eastAsia="ru-RU"/>
        </w:rPr>
        <w:t xml:space="preserve">Заинтересованное лицо имеет право на получение информации и </w:t>
      </w:r>
      <w:r w:rsidRPr="00DB11F3">
        <w:rPr>
          <w:rFonts w:eastAsia="Times New Roman" w:cs="Times New Roman"/>
          <w:szCs w:val="28"/>
          <w:lang w:eastAsia="ru-RU"/>
        </w:rPr>
        <w:t>документов, необходимых для обоснования и рассмотрения жалобы.</w:t>
      </w:r>
    </w:p>
    <w:p w:rsidR="00A74D61" w:rsidRPr="00DB11F3" w:rsidRDefault="00A74D61" w:rsidP="00CD121C">
      <w:pPr>
        <w:autoSpaceDE w:val="0"/>
        <w:autoSpaceDN w:val="0"/>
        <w:adjustRightInd w:val="0"/>
        <w:ind w:firstLine="539"/>
        <w:contextualSpacing/>
        <w:jc w:val="both"/>
        <w:rPr>
          <w:rFonts w:cs="Times New Roman"/>
          <w:szCs w:val="28"/>
        </w:rPr>
      </w:pPr>
      <w:r w:rsidRPr="00DB11F3">
        <w:rPr>
          <w:rFonts w:cs="Times New Roman"/>
          <w:szCs w:val="28"/>
        </w:rPr>
        <w:t>При рассмотрении обращения (жалобы) заявитель имеет право:</w:t>
      </w:r>
    </w:p>
    <w:p w:rsidR="00A74D61" w:rsidRPr="00DB11F3" w:rsidRDefault="00A74D61" w:rsidP="00CD121C">
      <w:pPr>
        <w:autoSpaceDE w:val="0"/>
        <w:autoSpaceDN w:val="0"/>
        <w:adjustRightInd w:val="0"/>
        <w:spacing w:before="220"/>
        <w:ind w:firstLine="539"/>
        <w:contextualSpacing/>
        <w:jc w:val="both"/>
        <w:rPr>
          <w:rFonts w:cs="Times New Roman"/>
          <w:szCs w:val="28"/>
        </w:rPr>
      </w:pPr>
      <w:r w:rsidRPr="00DB11F3">
        <w:rPr>
          <w:rFonts w:cs="Times New Roman"/>
          <w:szCs w:val="28"/>
        </w:rPr>
        <w:t>- представлять дополнительные документы и материалы либо обращаться с просьбой об их истребовании;</w:t>
      </w:r>
    </w:p>
    <w:p w:rsidR="00A74D61" w:rsidRPr="00DB11F3" w:rsidRDefault="00A74D61" w:rsidP="00CD121C">
      <w:pPr>
        <w:autoSpaceDE w:val="0"/>
        <w:autoSpaceDN w:val="0"/>
        <w:adjustRightInd w:val="0"/>
        <w:spacing w:before="220"/>
        <w:ind w:firstLine="539"/>
        <w:contextualSpacing/>
        <w:jc w:val="both"/>
        <w:rPr>
          <w:rFonts w:cs="Times New Roman"/>
          <w:szCs w:val="28"/>
        </w:rPr>
      </w:pPr>
      <w:r w:rsidRPr="00DB11F3">
        <w:rPr>
          <w:rFonts w:cs="Times New Roman"/>
          <w:szCs w:val="28"/>
        </w:rPr>
        <w:t xml:space="preserve">- 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w:t>
      </w:r>
      <w:r w:rsidR="00C73A76" w:rsidRPr="00DB11F3">
        <w:rPr>
          <w:rFonts w:cs="Times New Roman"/>
          <w:szCs w:val="28"/>
        </w:rPr>
        <w:t>и,</w:t>
      </w:r>
      <w:r w:rsidRPr="00DB11F3">
        <w:rPr>
          <w:rFonts w:cs="Times New Roman"/>
          <w:szCs w:val="28"/>
        </w:rPr>
        <w:t xml:space="preserve"> если в указанных документах и материалах не содержатся сведения, составляющие государственную или иную охраня</w:t>
      </w:r>
      <w:r>
        <w:rPr>
          <w:rFonts w:cs="Times New Roman"/>
          <w:szCs w:val="28"/>
        </w:rPr>
        <w:t>емую федеральным законом тайну.</w:t>
      </w:r>
    </w:p>
    <w:p w:rsidR="00A74D61" w:rsidRDefault="00A74D61" w:rsidP="00CD121C">
      <w:pPr>
        <w:autoSpaceDE w:val="0"/>
        <w:autoSpaceDN w:val="0"/>
        <w:adjustRightInd w:val="0"/>
        <w:ind w:firstLine="540"/>
        <w:contextualSpacing/>
        <w:jc w:val="both"/>
        <w:rPr>
          <w:rFonts w:cs="Times New Roman"/>
          <w:szCs w:val="28"/>
        </w:rPr>
      </w:pPr>
      <w:r>
        <w:rPr>
          <w:rFonts w:eastAsia="Times New Roman" w:cs="Times New Roman"/>
          <w:szCs w:val="20"/>
          <w:lang w:eastAsia="ru-RU"/>
        </w:rPr>
        <w:t>5.6.</w:t>
      </w:r>
      <w:r>
        <w:rPr>
          <w:rFonts w:cs="Times New Roman"/>
          <w:szCs w:val="28"/>
        </w:rPr>
        <w:t xml:space="preserve"> Обращение (жалоба) рассматривается в порядке, установленном Федеральным </w:t>
      </w:r>
      <w:hyperlink r:id="rId39" w:history="1">
        <w:r>
          <w:rPr>
            <w:rFonts w:cs="Times New Roman"/>
            <w:color w:val="0000FF"/>
            <w:szCs w:val="28"/>
          </w:rPr>
          <w:t>законом</w:t>
        </w:r>
      </w:hyperlink>
      <w:r>
        <w:rPr>
          <w:rFonts w:cs="Times New Roman"/>
          <w:szCs w:val="28"/>
        </w:rPr>
        <w:t xml:space="preserve"> от 02.05.2006 N 59-ФЗ "О порядке рассмотрения обращений граждан Российской Федерации".</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5.7. Письменный ответ направляется заявителю не позднее 30 дней со дня регистрации письменного обращения (жалобы) в органе местного самоуправления.</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(жалобы) может быть продлен, но не более чем на 30 дней. О продлении срока рассмотрения обращения (жалобы) заявитель уведомляется письменно с указанием причин продления.</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5.8. Результатом досудебного (внесудебного) обжалования являются:</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 признание обращения (жалобы) обоснованным;</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 признание обращения (жалобы) необоснованным.</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lastRenderedPageBreak/>
        <w:t>5.9.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5.10.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5.11.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5.12. Индивидуальные предприниматели и юридические лица вправе обжаловать действия (бездействие), решения должностных лиц Администрации, осуществляемые (принятые) в ходе исполнения муниципальной функции, в судебном порядке.</w:t>
      </w:r>
    </w:p>
    <w:p w:rsidR="00A74D61" w:rsidRPr="00A74D61" w:rsidRDefault="00A74D61" w:rsidP="00CD121C">
      <w:pPr>
        <w:autoSpaceDE w:val="0"/>
        <w:autoSpaceDN w:val="0"/>
        <w:adjustRightInd w:val="0"/>
        <w:spacing w:before="280"/>
        <w:ind w:firstLine="540"/>
        <w:contextualSpacing/>
        <w:jc w:val="both"/>
        <w:rPr>
          <w:rFonts w:cs="Times New Roman"/>
          <w:szCs w:val="28"/>
        </w:rPr>
      </w:pPr>
      <w:r>
        <w:rPr>
          <w:rFonts w:cs="Times New Roman"/>
          <w:szCs w:val="28"/>
        </w:rPr>
        <w:t>5.13. Сроки обжалования, юрисдикция суда и порядок оформления соответствующих заявлений устанавливаются законодательством Российской Федерации.</w:t>
      </w:r>
    </w:p>
    <w:p w:rsidR="001C6DBE"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5.3. При обращении заинтересованного лица с жалобой срок рассмотрения жалобы не должен превышать 30 календарных дней со дня регистрации такой жало</w:t>
      </w:r>
      <w:r w:rsidR="001C6DBE">
        <w:rPr>
          <w:rFonts w:eastAsia="Times New Roman" w:cs="Times New Roman"/>
          <w:szCs w:val="20"/>
          <w:lang w:eastAsia="ru-RU"/>
        </w:rPr>
        <w:t>бы в общем отделе Администрации.</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на бумажном носителе или в форме электронного документа продлевается руководителем Администрации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5.5. Жалоба заинтересованного лица на бумажном носителе или в форме электронного документа должна содержать следующую информацию:</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 xml:space="preserve">- в жалобе в форме электронного документа - адрес электронной почты, </w:t>
      </w:r>
      <w:r w:rsidRPr="00C90129">
        <w:rPr>
          <w:rFonts w:eastAsia="Times New Roman" w:cs="Times New Roman"/>
          <w:szCs w:val="20"/>
          <w:lang w:eastAsia="ru-RU"/>
        </w:rPr>
        <w:lastRenderedPageBreak/>
        <w:t>если ответ должен быть направлен в форме электронного документа, и почтовый адрес, если ответ должен быть направлен в письменной форме;</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 суть обжалуемого решения, действия (бездействия);</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заявитель считает необходимым изложить;</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 дата (жалоба, поданная на бумажном носителе, заверяется также личной подписью заявителя, подписью руководителя юридического лица).</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5.7. В жалобе могут быть указаны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5.9. 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A74D61" w:rsidRPr="00C90129" w:rsidRDefault="00A74D61" w:rsidP="00CD121C">
      <w:pPr>
        <w:widowControl w:val="0"/>
        <w:autoSpaceDE w:val="0"/>
        <w:autoSpaceDN w:val="0"/>
        <w:ind w:firstLine="539"/>
        <w:contextualSpacing/>
        <w:jc w:val="both"/>
        <w:rPr>
          <w:rFonts w:eastAsia="Times New Roman" w:cs="Times New Roman"/>
          <w:szCs w:val="20"/>
          <w:lang w:eastAsia="ru-RU"/>
        </w:rPr>
      </w:pPr>
      <w:r w:rsidRPr="00C90129">
        <w:rPr>
          <w:rFonts w:eastAsia="Times New Roman" w:cs="Times New Roman"/>
          <w:szCs w:val="20"/>
          <w:lang w:eastAsia="ru-RU"/>
        </w:rPr>
        <w:t>5.10. Результатом досудебного (внесудебного) обжалования решений, действий (бездействия) должностного лица Администрации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A74D61" w:rsidRDefault="00A74D61" w:rsidP="00CD121C">
      <w:pPr>
        <w:autoSpaceDE w:val="0"/>
        <w:autoSpaceDN w:val="0"/>
        <w:adjustRightInd w:val="0"/>
        <w:ind w:firstLine="539"/>
        <w:contextualSpacing/>
        <w:jc w:val="both"/>
        <w:rPr>
          <w:rFonts w:cs="Times New Roman"/>
          <w:i/>
          <w:iCs/>
          <w:szCs w:val="28"/>
        </w:rPr>
      </w:pPr>
      <w:r>
        <w:rPr>
          <w:rFonts w:cs="Times New Roman"/>
          <w:i/>
          <w:iCs/>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функции;</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2) предмет досудебного (внесудебного) обжалования;</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3) исчерпывающий перечень оснований для приостановления рассмотрения жалобы и случаев, в которых ответ на жалобу не дается;</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4) основания для начала процедуры досудебного (внесудебного) обжалования;</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lastRenderedPageBreak/>
        <w:t>5) права заинтересованных лиц на получение информации и документов, необходимых для обоснования и рассмотрения жалобы;</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6) органы местного самоуправления и должностные лица, которым может быть направлена жалоба заявителя в досудебном (внесудебном) порядке;</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7) сроки рассмотрения жалобы;</w:t>
      </w:r>
    </w:p>
    <w:p w:rsidR="00A74D61" w:rsidRDefault="00A74D61" w:rsidP="00CD121C">
      <w:pPr>
        <w:autoSpaceDE w:val="0"/>
        <w:autoSpaceDN w:val="0"/>
        <w:adjustRightInd w:val="0"/>
        <w:spacing w:before="280"/>
        <w:ind w:firstLine="539"/>
        <w:contextualSpacing/>
        <w:jc w:val="both"/>
        <w:rPr>
          <w:rFonts w:cs="Times New Roman"/>
          <w:i/>
          <w:iCs/>
          <w:szCs w:val="28"/>
        </w:rPr>
      </w:pPr>
      <w:r>
        <w:rPr>
          <w:rFonts w:cs="Times New Roman"/>
          <w:i/>
          <w:iCs/>
          <w:szCs w:val="28"/>
        </w:rPr>
        <w:t>8)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843DE2" w:rsidRPr="00670303" w:rsidRDefault="00843DE2" w:rsidP="00CD121C">
      <w:pPr>
        <w:autoSpaceDE w:val="0"/>
        <w:autoSpaceDN w:val="0"/>
        <w:adjustRightInd w:val="0"/>
        <w:spacing w:before="220"/>
        <w:ind w:firstLine="540"/>
        <w:contextualSpacing/>
        <w:jc w:val="both"/>
        <w:rPr>
          <w:bCs/>
          <w:szCs w:val="28"/>
        </w:rPr>
      </w:pPr>
    </w:p>
    <w:p w:rsidR="003228D0" w:rsidRPr="005B2F0F" w:rsidRDefault="003228D0" w:rsidP="00CD121C">
      <w:pPr>
        <w:widowControl w:val="0"/>
        <w:autoSpaceDE w:val="0"/>
        <w:autoSpaceDN w:val="0"/>
        <w:jc w:val="center"/>
        <w:rPr>
          <w:rFonts w:eastAsia="Times New Roman" w:cs="Times New Roman"/>
          <w:i/>
          <w:szCs w:val="20"/>
          <w:lang w:eastAsia="ru-RU"/>
        </w:rPr>
      </w:pPr>
    </w:p>
    <w:sectPr w:rsidR="003228D0" w:rsidRPr="005B2F0F" w:rsidSect="002C3EC5">
      <w:head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69" w:rsidRDefault="00A80D69">
      <w:pPr>
        <w:spacing w:line="240" w:lineRule="auto"/>
      </w:pPr>
      <w:r>
        <w:separator/>
      </w:r>
    </w:p>
  </w:endnote>
  <w:endnote w:type="continuationSeparator" w:id="0">
    <w:p w:rsidR="00A80D69" w:rsidRDefault="00A80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69" w:rsidRDefault="00A80D69">
      <w:pPr>
        <w:spacing w:line="240" w:lineRule="auto"/>
      </w:pPr>
      <w:r>
        <w:separator/>
      </w:r>
    </w:p>
  </w:footnote>
  <w:footnote w:type="continuationSeparator" w:id="0">
    <w:p w:rsidR="00A80D69" w:rsidRDefault="00A80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9" w:rsidRPr="009E5893" w:rsidRDefault="00A80D69" w:rsidP="00CD121C">
    <w:pPr>
      <w:pStyle w:val="a3"/>
      <w:jc w:val="center"/>
      <w:rPr>
        <w:rFonts w:ascii="PT Astra Serif" w:hAnsi="PT Astra Seri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5902"/>
    <w:multiLevelType w:val="hybridMultilevel"/>
    <w:tmpl w:val="64207B8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2F2114"/>
    <w:multiLevelType w:val="hybridMultilevel"/>
    <w:tmpl w:val="328EF590"/>
    <w:lvl w:ilvl="0" w:tplc="92068CEE">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9902880"/>
    <w:multiLevelType w:val="multilevel"/>
    <w:tmpl w:val="72242AC4"/>
    <w:lvl w:ilvl="0">
      <w:start w:val="1"/>
      <w:numFmt w:val="decimal"/>
      <w:lvlText w:val="%1."/>
      <w:lvlJc w:val="left"/>
      <w:pPr>
        <w:ind w:left="1709" w:hanging="432"/>
      </w:pPr>
      <w:rPr>
        <w:rFonts w:hint="default"/>
        <w:b/>
        <w:color w:val="auto"/>
        <w:sz w:val="28"/>
      </w:rPr>
    </w:lvl>
    <w:lvl w:ilvl="1">
      <w:start w:val="1"/>
      <w:numFmt w:val="decimal"/>
      <w:lvlText w:val="%1.%2."/>
      <w:lvlJc w:val="left"/>
      <w:pPr>
        <w:ind w:left="432" w:hanging="432"/>
      </w:pPr>
      <w:rPr>
        <w:rFonts w:hint="default"/>
        <w:b w:val="0"/>
        <w:color w:val="auto"/>
        <w:sz w:val="28"/>
      </w:rPr>
    </w:lvl>
    <w:lvl w:ilvl="2">
      <w:start w:val="1"/>
      <w:numFmt w:val="decimal"/>
      <w:lvlText w:val="%1.%2.%3."/>
      <w:lvlJc w:val="left"/>
      <w:pPr>
        <w:ind w:left="2422" w:hanging="720"/>
      </w:pPr>
      <w:rPr>
        <w:rFonts w:hint="default"/>
        <w:b w:val="0"/>
        <w:color w:val="365F91" w:themeColor="accent1" w:themeShade="BF"/>
        <w:sz w:val="28"/>
      </w:rPr>
    </w:lvl>
    <w:lvl w:ilvl="3">
      <w:start w:val="1"/>
      <w:numFmt w:val="decimal"/>
      <w:lvlText w:val="%1.%2.%3.%4."/>
      <w:lvlJc w:val="left"/>
      <w:pPr>
        <w:ind w:left="3273" w:hanging="720"/>
      </w:pPr>
      <w:rPr>
        <w:rFonts w:hint="default"/>
        <w:b w:val="0"/>
        <w:color w:val="365F91" w:themeColor="accent1" w:themeShade="BF"/>
        <w:sz w:val="28"/>
      </w:rPr>
    </w:lvl>
    <w:lvl w:ilvl="4">
      <w:start w:val="1"/>
      <w:numFmt w:val="decimal"/>
      <w:lvlText w:val="%1.%2.%3.%4.%5."/>
      <w:lvlJc w:val="left"/>
      <w:pPr>
        <w:ind w:left="4484" w:hanging="1080"/>
      </w:pPr>
      <w:rPr>
        <w:rFonts w:hint="default"/>
        <w:b w:val="0"/>
        <w:color w:val="365F91" w:themeColor="accent1" w:themeShade="BF"/>
        <w:sz w:val="28"/>
      </w:rPr>
    </w:lvl>
    <w:lvl w:ilvl="5">
      <w:start w:val="1"/>
      <w:numFmt w:val="decimal"/>
      <w:lvlText w:val="%1.%2.%3.%4.%5.%6."/>
      <w:lvlJc w:val="left"/>
      <w:pPr>
        <w:ind w:left="5335" w:hanging="1080"/>
      </w:pPr>
      <w:rPr>
        <w:rFonts w:hint="default"/>
        <w:b w:val="0"/>
        <w:color w:val="365F91" w:themeColor="accent1" w:themeShade="BF"/>
        <w:sz w:val="28"/>
      </w:rPr>
    </w:lvl>
    <w:lvl w:ilvl="6">
      <w:start w:val="1"/>
      <w:numFmt w:val="decimal"/>
      <w:lvlText w:val="%1.%2.%3.%4.%5.%6.%7."/>
      <w:lvlJc w:val="left"/>
      <w:pPr>
        <w:ind w:left="6546" w:hanging="1440"/>
      </w:pPr>
      <w:rPr>
        <w:rFonts w:hint="default"/>
        <w:b w:val="0"/>
        <w:color w:val="365F91" w:themeColor="accent1" w:themeShade="BF"/>
        <w:sz w:val="28"/>
      </w:rPr>
    </w:lvl>
    <w:lvl w:ilvl="7">
      <w:start w:val="1"/>
      <w:numFmt w:val="decimal"/>
      <w:lvlText w:val="%1.%2.%3.%4.%5.%6.%7.%8."/>
      <w:lvlJc w:val="left"/>
      <w:pPr>
        <w:ind w:left="7397" w:hanging="1440"/>
      </w:pPr>
      <w:rPr>
        <w:rFonts w:hint="default"/>
        <w:b w:val="0"/>
        <w:color w:val="365F91" w:themeColor="accent1" w:themeShade="BF"/>
        <w:sz w:val="28"/>
      </w:rPr>
    </w:lvl>
    <w:lvl w:ilvl="8">
      <w:start w:val="1"/>
      <w:numFmt w:val="decimal"/>
      <w:lvlText w:val="%1.%2.%3.%4.%5.%6.%7.%8.%9."/>
      <w:lvlJc w:val="left"/>
      <w:pPr>
        <w:ind w:left="8608" w:hanging="1800"/>
      </w:pPr>
      <w:rPr>
        <w:rFonts w:hint="default"/>
        <w:b w:val="0"/>
        <w:color w:val="365F91" w:themeColor="accent1" w:themeShade="BF"/>
        <w:sz w:val="28"/>
      </w:rPr>
    </w:lvl>
  </w:abstractNum>
  <w:abstractNum w:abstractNumId="3" w15:restartNumberingAfterBreak="0">
    <w:nsid w:val="2A634B89"/>
    <w:multiLevelType w:val="hybridMultilevel"/>
    <w:tmpl w:val="F32EB5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2B2D06"/>
    <w:multiLevelType w:val="multilevel"/>
    <w:tmpl w:val="E4260312"/>
    <w:lvl w:ilvl="0">
      <w:start w:val="6"/>
      <w:numFmt w:val="decimal"/>
      <w:lvlText w:val="%1."/>
      <w:lvlJc w:val="left"/>
      <w:pPr>
        <w:ind w:left="432" w:hanging="432"/>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2CBF56B7"/>
    <w:multiLevelType w:val="hybridMultilevel"/>
    <w:tmpl w:val="E3001DEE"/>
    <w:lvl w:ilvl="0" w:tplc="952A1674">
      <w:start w:val="1"/>
      <w:numFmt w:val="decimal"/>
      <w:suff w:val="space"/>
      <w:lvlText w:val="13.%1."/>
      <w:lvlJc w:val="left"/>
      <w:pPr>
        <w:ind w:firstLine="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1C521B6"/>
    <w:multiLevelType w:val="hybridMultilevel"/>
    <w:tmpl w:val="E2C8B232"/>
    <w:lvl w:ilvl="0" w:tplc="58E26B84">
      <w:start w:val="1"/>
      <w:numFmt w:val="decimal"/>
      <w:lvlText w:val="15.%1."/>
      <w:lvlJc w:val="left"/>
      <w:pPr>
        <w:ind w:firstLine="709"/>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FB019F"/>
    <w:multiLevelType w:val="hybridMultilevel"/>
    <w:tmpl w:val="473A1280"/>
    <w:lvl w:ilvl="0" w:tplc="D6449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817C13"/>
    <w:multiLevelType w:val="hybridMultilevel"/>
    <w:tmpl w:val="09BCE9D6"/>
    <w:lvl w:ilvl="0" w:tplc="6DCE076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926622"/>
    <w:multiLevelType w:val="hybridMultilevel"/>
    <w:tmpl w:val="166EC400"/>
    <w:lvl w:ilvl="0" w:tplc="1026D010">
      <w:start w:val="1"/>
      <w:numFmt w:val="decimal"/>
      <w:lvlText w:val="14.%1."/>
      <w:lvlJc w:val="left"/>
      <w:pPr>
        <w:ind w:firstLine="709"/>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C71BA5"/>
    <w:multiLevelType w:val="multilevel"/>
    <w:tmpl w:val="72242AC4"/>
    <w:lvl w:ilvl="0">
      <w:start w:val="1"/>
      <w:numFmt w:val="decimal"/>
      <w:lvlText w:val="%1."/>
      <w:lvlJc w:val="left"/>
      <w:pPr>
        <w:ind w:left="1709" w:hanging="432"/>
      </w:pPr>
      <w:rPr>
        <w:rFonts w:hint="default"/>
        <w:b/>
        <w:color w:val="auto"/>
        <w:sz w:val="28"/>
      </w:rPr>
    </w:lvl>
    <w:lvl w:ilvl="1">
      <w:start w:val="1"/>
      <w:numFmt w:val="decimal"/>
      <w:lvlText w:val="%1.%2."/>
      <w:lvlJc w:val="left"/>
      <w:pPr>
        <w:ind w:left="432" w:hanging="432"/>
      </w:pPr>
      <w:rPr>
        <w:rFonts w:hint="default"/>
        <w:b w:val="0"/>
        <w:color w:val="auto"/>
        <w:sz w:val="28"/>
      </w:rPr>
    </w:lvl>
    <w:lvl w:ilvl="2">
      <w:start w:val="1"/>
      <w:numFmt w:val="decimal"/>
      <w:lvlText w:val="%1.%2.%3."/>
      <w:lvlJc w:val="left"/>
      <w:pPr>
        <w:ind w:left="2422" w:hanging="720"/>
      </w:pPr>
      <w:rPr>
        <w:rFonts w:hint="default"/>
        <w:b w:val="0"/>
        <w:color w:val="365F91" w:themeColor="accent1" w:themeShade="BF"/>
        <w:sz w:val="28"/>
      </w:rPr>
    </w:lvl>
    <w:lvl w:ilvl="3">
      <w:start w:val="1"/>
      <w:numFmt w:val="decimal"/>
      <w:lvlText w:val="%1.%2.%3.%4."/>
      <w:lvlJc w:val="left"/>
      <w:pPr>
        <w:ind w:left="3273" w:hanging="720"/>
      </w:pPr>
      <w:rPr>
        <w:rFonts w:hint="default"/>
        <w:b w:val="0"/>
        <w:color w:val="365F91" w:themeColor="accent1" w:themeShade="BF"/>
        <w:sz w:val="28"/>
      </w:rPr>
    </w:lvl>
    <w:lvl w:ilvl="4">
      <w:start w:val="1"/>
      <w:numFmt w:val="decimal"/>
      <w:lvlText w:val="%1.%2.%3.%4.%5."/>
      <w:lvlJc w:val="left"/>
      <w:pPr>
        <w:ind w:left="4484" w:hanging="1080"/>
      </w:pPr>
      <w:rPr>
        <w:rFonts w:hint="default"/>
        <w:b w:val="0"/>
        <w:color w:val="365F91" w:themeColor="accent1" w:themeShade="BF"/>
        <w:sz w:val="28"/>
      </w:rPr>
    </w:lvl>
    <w:lvl w:ilvl="5">
      <w:start w:val="1"/>
      <w:numFmt w:val="decimal"/>
      <w:lvlText w:val="%1.%2.%3.%4.%5.%6."/>
      <w:lvlJc w:val="left"/>
      <w:pPr>
        <w:ind w:left="5335" w:hanging="1080"/>
      </w:pPr>
      <w:rPr>
        <w:rFonts w:hint="default"/>
        <w:b w:val="0"/>
        <w:color w:val="365F91" w:themeColor="accent1" w:themeShade="BF"/>
        <w:sz w:val="28"/>
      </w:rPr>
    </w:lvl>
    <w:lvl w:ilvl="6">
      <w:start w:val="1"/>
      <w:numFmt w:val="decimal"/>
      <w:lvlText w:val="%1.%2.%3.%4.%5.%6.%7."/>
      <w:lvlJc w:val="left"/>
      <w:pPr>
        <w:ind w:left="6546" w:hanging="1440"/>
      </w:pPr>
      <w:rPr>
        <w:rFonts w:hint="default"/>
        <w:b w:val="0"/>
        <w:color w:val="365F91" w:themeColor="accent1" w:themeShade="BF"/>
        <w:sz w:val="28"/>
      </w:rPr>
    </w:lvl>
    <w:lvl w:ilvl="7">
      <w:start w:val="1"/>
      <w:numFmt w:val="decimal"/>
      <w:lvlText w:val="%1.%2.%3.%4.%5.%6.%7.%8."/>
      <w:lvlJc w:val="left"/>
      <w:pPr>
        <w:ind w:left="7397" w:hanging="1440"/>
      </w:pPr>
      <w:rPr>
        <w:rFonts w:hint="default"/>
        <w:b w:val="0"/>
        <w:color w:val="365F91" w:themeColor="accent1" w:themeShade="BF"/>
        <w:sz w:val="28"/>
      </w:rPr>
    </w:lvl>
    <w:lvl w:ilvl="8">
      <w:start w:val="1"/>
      <w:numFmt w:val="decimal"/>
      <w:lvlText w:val="%1.%2.%3.%4.%5.%6.%7.%8.%9."/>
      <w:lvlJc w:val="left"/>
      <w:pPr>
        <w:ind w:left="8608" w:hanging="1800"/>
      </w:pPr>
      <w:rPr>
        <w:rFonts w:hint="default"/>
        <w:b w:val="0"/>
        <w:color w:val="365F91" w:themeColor="accent1" w:themeShade="BF"/>
        <w:sz w:val="28"/>
      </w:rPr>
    </w:lvl>
  </w:abstractNum>
  <w:abstractNum w:abstractNumId="11" w15:restartNumberingAfterBreak="0">
    <w:nsid w:val="48DC561D"/>
    <w:multiLevelType w:val="hybridMultilevel"/>
    <w:tmpl w:val="F57C3A8C"/>
    <w:lvl w:ilvl="0" w:tplc="37BCA9EA">
      <w:start w:val="1"/>
      <w:numFmt w:val="decimal"/>
      <w:lvlText w:val="17.%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F84440"/>
    <w:multiLevelType w:val="hybridMultilevel"/>
    <w:tmpl w:val="F5C2BF94"/>
    <w:lvl w:ilvl="0" w:tplc="D64492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F66AB3"/>
    <w:multiLevelType w:val="hybridMultilevel"/>
    <w:tmpl w:val="1CDCA20A"/>
    <w:lvl w:ilvl="0" w:tplc="BB52B49A">
      <w:start w:val="1"/>
      <w:numFmt w:val="decimal"/>
      <w:lvlText w:val="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7CF6625"/>
    <w:multiLevelType w:val="hybridMultilevel"/>
    <w:tmpl w:val="918298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B80E71"/>
    <w:multiLevelType w:val="hybridMultilevel"/>
    <w:tmpl w:val="B1CEB19A"/>
    <w:lvl w:ilvl="0" w:tplc="1EE808B0">
      <w:start w:val="1"/>
      <w:numFmt w:val="decimal"/>
      <w:lvlText w:val="1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625ECE"/>
    <w:multiLevelType w:val="hybridMultilevel"/>
    <w:tmpl w:val="CCD6A5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7A1B44"/>
    <w:multiLevelType w:val="hybridMultilevel"/>
    <w:tmpl w:val="CE205302"/>
    <w:lvl w:ilvl="0" w:tplc="7CA43294">
      <w:start w:val="1"/>
      <w:numFmt w:val="decimal"/>
      <w:lvlText w:val="16.%1."/>
      <w:lvlJc w:val="left"/>
      <w:pPr>
        <w:ind w:firstLine="709"/>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8904EE"/>
    <w:multiLevelType w:val="hybridMultilevel"/>
    <w:tmpl w:val="4F7E0D56"/>
    <w:lvl w:ilvl="0" w:tplc="28BE7B84">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86C0F5F"/>
    <w:multiLevelType w:val="hybridMultilevel"/>
    <w:tmpl w:val="5E9E371A"/>
    <w:lvl w:ilvl="0" w:tplc="4BAA2268">
      <w:start w:val="1"/>
      <w:numFmt w:val="decimal"/>
      <w:lvlText w:val="18.%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7CAE73C1"/>
    <w:multiLevelType w:val="hybridMultilevel"/>
    <w:tmpl w:val="B36847F6"/>
    <w:lvl w:ilvl="0" w:tplc="FB4C43A6">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8"/>
  </w:num>
  <w:num w:numId="4">
    <w:abstractNumId w:val="14"/>
  </w:num>
  <w:num w:numId="5">
    <w:abstractNumId w:val="0"/>
  </w:num>
  <w:num w:numId="6">
    <w:abstractNumId w:val="16"/>
  </w:num>
  <w:num w:numId="7">
    <w:abstractNumId w:val="20"/>
  </w:num>
  <w:num w:numId="8">
    <w:abstractNumId w:val="13"/>
  </w:num>
  <w:num w:numId="9">
    <w:abstractNumId w:val="12"/>
  </w:num>
  <w:num w:numId="10">
    <w:abstractNumId w:val="7"/>
  </w:num>
  <w:num w:numId="11">
    <w:abstractNumId w:val="4"/>
  </w:num>
  <w:num w:numId="12">
    <w:abstractNumId w:val="15"/>
  </w:num>
  <w:num w:numId="13">
    <w:abstractNumId w:val="18"/>
  </w:num>
  <w:num w:numId="14">
    <w:abstractNumId w:val="19"/>
  </w:num>
  <w:num w:numId="15">
    <w:abstractNumId w:val="3"/>
  </w:num>
  <w:num w:numId="16">
    <w:abstractNumId w:val="11"/>
  </w:num>
  <w:num w:numId="17">
    <w:abstractNumId w:val="5"/>
  </w:num>
  <w:num w:numId="18">
    <w:abstractNumId w:val="9"/>
  </w:num>
  <w:num w:numId="19">
    <w:abstractNumId w:val="17"/>
  </w:num>
  <w:num w:numId="20">
    <w:abstractNumId w:val="6"/>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5644"/>
    <w:rsid w:val="00020033"/>
    <w:rsid w:val="000200E5"/>
    <w:rsid w:val="00020512"/>
    <w:rsid w:val="00020BAE"/>
    <w:rsid w:val="0002113D"/>
    <w:rsid w:val="00021A98"/>
    <w:rsid w:val="00022255"/>
    <w:rsid w:val="0002243A"/>
    <w:rsid w:val="0002247D"/>
    <w:rsid w:val="000225D2"/>
    <w:rsid w:val="00022DB9"/>
    <w:rsid w:val="00023165"/>
    <w:rsid w:val="00024516"/>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474D8"/>
    <w:rsid w:val="00050F10"/>
    <w:rsid w:val="000511E2"/>
    <w:rsid w:val="000518D6"/>
    <w:rsid w:val="00051CC4"/>
    <w:rsid w:val="0005204F"/>
    <w:rsid w:val="0005224D"/>
    <w:rsid w:val="000522B0"/>
    <w:rsid w:val="00052337"/>
    <w:rsid w:val="00052DA2"/>
    <w:rsid w:val="00053352"/>
    <w:rsid w:val="00053C83"/>
    <w:rsid w:val="00053CCC"/>
    <w:rsid w:val="00055648"/>
    <w:rsid w:val="00055699"/>
    <w:rsid w:val="00056ACE"/>
    <w:rsid w:val="000573DD"/>
    <w:rsid w:val="000578CC"/>
    <w:rsid w:val="000600D6"/>
    <w:rsid w:val="00060C40"/>
    <w:rsid w:val="00060DB7"/>
    <w:rsid w:val="00061046"/>
    <w:rsid w:val="0006157C"/>
    <w:rsid w:val="00061877"/>
    <w:rsid w:val="00061947"/>
    <w:rsid w:val="00062015"/>
    <w:rsid w:val="00062141"/>
    <w:rsid w:val="00062DE0"/>
    <w:rsid w:val="00062EB2"/>
    <w:rsid w:val="00063832"/>
    <w:rsid w:val="00063B9E"/>
    <w:rsid w:val="00063CBD"/>
    <w:rsid w:val="00064A42"/>
    <w:rsid w:val="000655A5"/>
    <w:rsid w:val="00065D86"/>
    <w:rsid w:val="00066883"/>
    <w:rsid w:val="0006764E"/>
    <w:rsid w:val="00067B3F"/>
    <w:rsid w:val="0007016A"/>
    <w:rsid w:val="00070671"/>
    <w:rsid w:val="000708DA"/>
    <w:rsid w:val="00070E69"/>
    <w:rsid w:val="000711D7"/>
    <w:rsid w:val="00071D06"/>
    <w:rsid w:val="00072511"/>
    <w:rsid w:val="00072CD7"/>
    <w:rsid w:val="000735D0"/>
    <w:rsid w:val="00073648"/>
    <w:rsid w:val="000739C7"/>
    <w:rsid w:val="00073CDD"/>
    <w:rsid w:val="00074F26"/>
    <w:rsid w:val="000754B3"/>
    <w:rsid w:val="0007562F"/>
    <w:rsid w:val="00075BCD"/>
    <w:rsid w:val="00076072"/>
    <w:rsid w:val="00076E51"/>
    <w:rsid w:val="00080AB9"/>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4450"/>
    <w:rsid w:val="0009523A"/>
    <w:rsid w:val="00095997"/>
    <w:rsid w:val="0009674E"/>
    <w:rsid w:val="00096768"/>
    <w:rsid w:val="00096D12"/>
    <w:rsid w:val="00097D24"/>
    <w:rsid w:val="000A105E"/>
    <w:rsid w:val="000A365B"/>
    <w:rsid w:val="000A3BBB"/>
    <w:rsid w:val="000A50E8"/>
    <w:rsid w:val="000A5C6B"/>
    <w:rsid w:val="000A5F3B"/>
    <w:rsid w:val="000A6F00"/>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96"/>
    <w:rsid w:val="000E2D4A"/>
    <w:rsid w:val="000E30D7"/>
    <w:rsid w:val="000E35DC"/>
    <w:rsid w:val="000E3E11"/>
    <w:rsid w:val="000E3FBE"/>
    <w:rsid w:val="000E437D"/>
    <w:rsid w:val="000E56A5"/>
    <w:rsid w:val="000E6A04"/>
    <w:rsid w:val="000E6EFE"/>
    <w:rsid w:val="000E7432"/>
    <w:rsid w:val="000E7C49"/>
    <w:rsid w:val="000E7FD0"/>
    <w:rsid w:val="000F010B"/>
    <w:rsid w:val="000F02EA"/>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1F64"/>
    <w:rsid w:val="00142B20"/>
    <w:rsid w:val="001439D1"/>
    <w:rsid w:val="00143EC9"/>
    <w:rsid w:val="0014499A"/>
    <w:rsid w:val="001452A6"/>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0D7"/>
    <w:rsid w:val="001874F5"/>
    <w:rsid w:val="00187502"/>
    <w:rsid w:val="00190045"/>
    <w:rsid w:val="001901F0"/>
    <w:rsid w:val="001902D8"/>
    <w:rsid w:val="00190B2D"/>
    <w:rsid w:val="00190F2F"/>
    <w:rsid w:val="001913D1"/>
    <w:rsid w:val="00191FAD"/>
    <w:rsid w:val="00192A59"/>
    <w:rsid w:val="00192C0E"/>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B7E8E"/>
    <w:rsid w:val="001C0FD5"/>
    <w:rsid w:val="001C1193"/>
    <w:rsid w:val="001C1C6B"/>
    <w:rsid w:val="001C2250"/>
    <w:rsid w:val="001C2A5B"/>
    <w:rsid w:val="001C2F34"/>
    <w:rsid w:val="001C36DD"/>
    <w:rsid w:val="001C482D"/>
    <w:rsid w:val="001C4C0A"/>
    <w:rsid w:val="001C4E91"/>
    <w:rsid w:val="001C5A7F"/>
    <w:rsid w:val="001C64C5"/>
    <w:rsid w:val="001C6C6C"/>
    <w:rsid w:val="001C6DBE"/>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2C2B"/>
    <w:rsid w:val="001E42A5"/>
    <w:rsid w:val="001E549C"/>
    <w:rsid w:val="001E5DB7"/>
    <w:rsid w:val="001E642F"/>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2977"/>
    <w:rsid w:val="00202C2F"/>
    <w:rsid w:val="00204148"/>
    <w:rsid w:val="002042ED"/>
    <w:rsid w:val="00205105"/>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2C3D"/>
    <w:rsid w:val="00213189"/>
    <w:rsid w:val="00213F60"/>
    <w:rsid w:val="002140DC"/>
    <w:rsid w:val="0021448A"/>
    <w:rsid w:val="002145FA"/>
    <w:rsid w:val="002149BF"/>
    <w:rsid w:val="00215D9C"/>
    <w:rsid w:val="00216519"/>
    <w:rsid w:val="0021723A"/>
    <w:rsid w:val="0022083C"/>
    <w:rsid w:val="00220A6A"/>
    <w:rsid w:val="00221CE7"/>
    <w:rsid w:val="00221D2B"/>
    <w:rsid w:val="0022226C"/>
    <w:rsid w:val="0022278B"/>
    <w:rsid w:val="002238A6"/>
    <w:rsid w:val="00223962"/>
    <w:rsid w:val="00225255"/>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48"/>
    <w:rsid w:val="002559B8"/>
    <w:rsid w:val="00255C7F"/>
    <w:rsid w:val="00256B83"/>
    <w:rsid w:val="00260FCA"/>
    <w:rsid w:val="00261546"/>
    <w:rsid w:val="00261DFD"/>
    <w:rsid w:val="00261E27"/>
    <w:rsid w:val="00262A2E"/>
    <w:rsid w:val="00262D15"/>
    <w:rsid w:val="002632F6"/>
    <w:rsid w:val="00264218"/>
    <w:rsid w:val="00264287"/>
    <w:rsid w:val="00264597"/>
    <w:rsid w:val="0026470A"/>
    <w:rsid w:val="002650A6"/>
    <w:rsid w:val="00265BBA"/>
    <w:rsid w:val="00266D18"/>
    <w:rsid w:val="00267FBD"/>
    <w:rsid w:val="00270BAB"/>
    <w:rsid w:val="00271396"/>
    <w:rsid w:val="0027157D"/>
    <w:rsid w:val="002715F0"/>
    <w:rsid w:val="00271642"/>
    <w:rsid w:val="0027175C"/>
    <w:rsid w:val="00273BDA"/>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9B"/>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3F0"/>
    <w:rsid w:val="002A5C60"/>
    <w:rsid w:val="002A6315"/>
    <w:rsid w:val="002A69B2"/>
    <w:rsid w:val="002A70F4"/>
    <w:rsid w:val="002A7274"/>
    <w:rsid w:val="002B132E"/>
    <w:rsid w:val="002B1435"/>
    <w:rsid w:val="002B21AA"/>
    <w:rsid w:val="002B2C26"/>
    <w:rsid w:val="002B446E"/>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343F"/>
    <w:rsid w:val="002F491C"/>
    <w:rsid w:val="002F5136"/>
    <w:rsid w:val="002F5B1B"/>
    <w:rsid w:val="002F5F1F"/>
    <w:rsid w:val="002F6967"/>
    <w:rsid w:val="002F6CF1"/>
    <w:rsid w:val="002F79D5"/>
    <w:rsid w:val="00300286"/>
    <w:rsid w:val="0030094F"/>
    <w:rsid w:val="00300F89"/>
    <w:rsid w:val="003012D7"/>
    <w:rsid w:val="003012F4"/>
    <w:rsid w:val="0030244B"/>
    <w:rsid w:val="00302819"/>
    <w:rsid w:val="00303B0D"/>
    <w:rsid w:val="003043C5"/>
    <w:rsid w:val="00305556"/>
    <w:rsid w:val="003062BB"/>
    <w:rsid w:val="00306E03"/>
    <w:rsid w:val="003108EA"/>
    <w:rsid w:val="00310B6C"/>
    <w:rsid w:val="00310F85"/>
    <w:rsid w:val="003121CE"/>
    <w:rsid w:val="003128BF"/>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28D0"/>
    <w:rsid w:val="003233A6"/>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2DF"/>
    <w:rsid w:val="00336248"/>
    <w:rsid w:val="00337209"/>
    <w:rsid w:val="00337615"/>
    <w:rsid w:val="00341548"/>
    <w:rsid w:val="00341665"/>
    <w:rsid w:val="00341958"/>
    <w:rsid w:val="00343190"/>
    <w:rsid w:val="00343C00"/>
    <w:rsid w:val="003441C5"/>
    <w:rsid w:val="003443C1"/>
    <w:rsid w:val="00344B4A"/>
    <w:rsid w:val="00345F62"/>
    <w:rsid w:val="003463B1"/>
    <w:rsid w:val="00346BB0"/>
    <w:rsid w:val="003510FF"/>
    <w:rsid w:val="003511BF"/>
    <w:rsid w:val="003516E4"/>
    <w:rsid w:val="00351C69"/>
    <w:rsid w:val="00351D8F"/>
    <w:rsid w:val="00352919"/>
    <w:rsid w:val="0035291B"/>
    <w:rsid w:val="00352EE3"/>
    <w:rsid w:val="00352F91"/>
    <w:rsid w:val="003541B3"/>
    <w:rsid w:val="0035535D"/>
    <w:rsid w:val="00355629"/>
    <w:rsid w:val="003556FD"/>
    <w:rsid w:val="00355F20"/>
    <w:rsid w:val="00357E4E"/>
    <w:rsid w:val="00362A0B"/>
    <w:rsid w:val="00362DB7"/>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3BE"/>
    <w:rsid w:val="0038177E"/>
    <w:rsid w:val="0038218E"/>
    <w:rsid w:val="0038297B"/>
    <w:rsid w:val="00382E09"/>
    <w:rsid w:val="003849C9"/>
    <w:rsid w:val="003856D2"/>
    <w:rsid w:val="00385DD9"/>
    <w:rsid w:val="0038650D"/>
    <w:rsid w:val="00386794"/>
    <w:rsid w:val="00386F28"/>
    <w:rsid w:val="003872F2"/>
    <w:rsid w:val="00390753"/>
    <w:rsid w:val="00390A35"/>
    <w:rsid w:val="00390A51"/>
    <w:rsid w:val="00391368"/>
    <w:rsid w:val="00391713"/>
    <w:rsid w:val="00391FBC"/>
    <w:rsid w:val="00392958"/>
    <w:rsid w:val="00392AD8"/>
    <w:rsid w:val="0039387E"/>
    <w:rsid w:val="003950B9"/>
    <w:rsid w:val="00396E10"/>
    <w:rsid w:val="00396EEA"/>
    <w:rsid w:val="00397DD1"/>
    <w:rsid w:val="003A0814"/>
    <w:rsid w:val="003A0AD9"/>
    <w:rsid w:val="003A0AE9"/>
    <w:rsid w:val="003A0DA0"/>
    <w:rsid w:val="003A1292"/>
    <w:rsid w:val="003A185B"/>
    <w:rsid w:val="003A1BBF"/>
    <w:rsid w:val="003A26CB"/>
    <w:rsid w:val="003A2DE9"/>
    <w:rsid w:val="003A3099"/>
    <w:rsid w:val="003A34F2"/>
    <w:rsid w:val="003A42D5"/>
    <w:rsid w:val="003A458B"/>
    <w:rsid w:val="003A5097"/>
    <w:rsid w:val="003A537B"/>
    <w:rsid w:val="003A5382"/>
    <w:rsid w:val="003A5599"/>
    <w:rsid w:val="003A6550"/>
    <w:rsid w:val="003A6F73"/>
    <w:rsid w:val="003A79D4"/>
    <w:rsid w:val="003B0DDC"/>
    <w:rsid w:val="003B0F07"/>
    <w:rsid w:val="003B114D"/>
    <w:rsid w:val="003B1795"/>
    <w:rsid w:val="003B20AB"/>
    <w:rsid w:val="003B270F"/>
    <w:rsid w:val="003B2A80"/>
    <w:rsid w:val="003B3165"/>
    <w:rsid w:val="003B33C0"/>
    <w:rsid w:val="003B3EBC"/>
    <w:rsid w:val="003B466D"/>
    <w:rsid w:val="003B4730"/>
    <w:rsid w:val="003B4A84"/>
    <w:rsid w:val="003B50D3"/>
    <w:rsid w:val="003B6491"/>
    <w:rsid w:val="003B67C9"/>
    <w:rsid w:val="003B6CE0"/>
    <w:rsid w:val="003B7110"/>
    <w:rsid w:val="003B77D5"/>
    <w:rsid w:val="003B7ACE"/>
    <w:rsid w:val="003B7E0B"/>
    <w:rsid w:val="003C025F"/>
    <w:rsid w:val="003C042A"/>
    <w:rsid w:val="003C0BFE"/>
    <w:rsid w:val="003C2498"/>
    <w:rsid w:val="003C3168"/>
    <w:rsid w:val="003C3CEF"/>
    <w:rsid w:val="003C3FE8"/>
    <w:rsid w:val="003C484C"/>
    <w:rsid w:val="003C5554"/>
    <w:rsid w:val="003C5D4E"/>
    <w:rsid w:val="003C6169"/>
    <w:rsid w:val="003C6C5D"/>
    <w:rsid w:val="003C7511"/>
    <w:rsid w:val="003C7B77"/>
    <w:rsid w:val="003D0A18"/>
    <w:rsid w:val="003D0AF9"/>
    <w:rsid w:val="003D199B"/>
    <w:rsid w:val="003D2180"/>
    <w:rsid w:val="003D3264"/>
    <w:rsid w:val="003D37EC"/>
    <w:rsid w:val="003D490A"/>
    <w:rsid w:val="003D5A80"/>
    <w:rsid w:val="003D5D82"/>
    <w:rsid w:val="003D65FD"/>
    <w:rsid w:val="003D6760"/>
    <w:rsid w:val="003D6EF9"/>
    <w:rsid w:val="003D709B"/>
    <w:rsid w:val="003E02B7"/>
    <w:rsid w:val="003E0D5A"/>
    <w:rsid w:val="003E1608"/>
    <w:rsid w:val="003E2141"/>
    <w:rsid w:val="003E22C1"/>
    <w:rsid w:val="003E43B6"/>
    <w:rsid w:val="003E48D4"/>
    <w:rsid w:val="003E5936"/>
    <w:rsid w:val="003E5F6B"/>
    <w:rsid w:val="003E6380"/>
    <w:rsid w:val="003E7298"/>
    <w:rsid w:val="003E72FA"/>
    <w:rsid w:val="003E7D37"/>
    <w:rsid w:val="003F0017"/>
    <w:rsid w:val="003F02D9"/>
    <w:rsid w:val="003F0D5E"/>
    <w:rsid w:val="003F2892"/>
    <w:rsid w:val="003F383B"/>
    <w:rsid w:val="003F40E1"/>
    <w:rsid w:val="003F508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86"/>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5E11"/>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3340"/>
    <w:rsid w:val="004448D2"/>
    <w:rsid w:val="00444A2A"/>
    <w:rsid w:val="00444CDF"/>
    <w:rsid w:val="00445876"/>
    <w:rsid w:val="00446587"/>
    <w:rsid w:val="00446920"/>
    <w:rsid w:val="004474DE"/>
    <w:rsid w:val="004500BF"/>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4D6D"/>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9D1"/>
    <w:rsid w:val="00491AE4"/>
    <w:rsid w:val="00491AFE"/>
    <w:rsid w:val="0049310E"/>
    <w:rsid w:val="00493240"/>
    <w:rsid w:val="004932C4"/>
    <w:rsid w:val="004943CE"/>
    <w:rsid w:val="00494AC8"/>
    <w:rsid w:val="00495182"/>
    <w:rsid w:val="004956BE"/>
    <w:rsid w:val="00495FE6"/>
    <w:rsid w:val="00496405"/>
    <w:rsid w:val="00496BCD"/>
    <w:rsid w:val="0049707B"/>
    <w:rsid w:val="00497B6C"/>
    <w:rsid w:val="004A0B83"/>
    <w:rsid w:val="004A0C36"/>
    <w:rsid w:val="004A0D9C"/>
    <w:rsid w:val="004A0EB7"/>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8C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5E1D"/>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C36"/>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2DE2"/>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5A74"/>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3DB1"/>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4A6"/>
    <w:rsid w:val="00543947"/>
    <w:rsid w:val="00544764"/>
    <w:rsid w:val="00544D23"/>
    <w:rsid w:val="00544E34"/>
    <w:rsid w:val="00544F52"/>
    <w:rsid w:val="0054663C"/>
    <w:rsid w:val="0054703B"/>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2B7E"/>
    <w:rsid w:val="0059357B"/>
    <w:rsid w:val="00594217"/>
    <w:rsid w:val="005942B2"/>
    <w:rsid w:val="00594AF2"/>
    <w:rsid w:val="00594E29"/>
    <w:rsid w:val="00595C0B"/>
    <w:rsid w:val="00597125"/>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2F0F"/>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5AB5"/>
    <w:rsid w:val="005C618A"/>
    <w:rsid w:val="005C6854"/>
    <w:rsid w:val="005C6BD5"/>
    <w:rsid w:val="005C75D7"/>
    <w:rsid w:val="005D0541"/>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770"/>
    <w:rsid w:val="005E1AAD"/>
    <w:rsid w:val="005E2131"/>
    <w:rsid w:val="005E2814"/>
    <w:rsid w:val="005E28B5"/>
    <w:rsid w:val="005E2CF3"/>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D09"/>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37AEF"/>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2637"/>
    <w:rsid w:val="00652652"/>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42D0"/>
    <w:rsid w:val="006650AB"/>
    <w:rsid w:val="00665517"/>
    <w:rsid w:val="0066653B"/>
    <w:rsid w:val="00667139"/>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3D9F"/>
    <w:rsid w:val="00684174"/>
    <w:rsid w:val="00684367"/>
    <w:rsid w:val="0068502F"/>
    <w:rsid w:val="00686107"/>
    <w:rsid w:val="0068619F"/>
    <w:rsid w:val="0068775F"/>
    <w:rsid w:val="00687E9D"/>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2210"/>
    <w:rsid w:val="006A3DF9"/>
    <w:rsid w:val="006A46AD"/>
    <w:rsid w:val="006A5437"/>
    <w:rsid w:val="006A55FA"/>
    <w:rsid w:val="006A5E81"/>
    <w:rsid w:val="006A6B52"/>
    <w:rsid w:val="006A6CBC"/>
    <w:rsid w:val="006A6D0B"/>
    <w:rsid w:val="006A7CDD"/>
    <w:rsid w:val="006B0419"/>
    <w:rsid w:val="006B3D6E"/>
    <w:rsid w:val="006B3EAE"/>
    <w:rsid w:val="006B4226"/>
    <w:rsid w:val="006B46A1"/>
    <w:rsid w:val="006B4B12"/>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29CC"/>
    <w:rsid w:val="006E3858"/>
    <w:rsid w:val="006E4AC5"/>
    <w:rsid w:val="006E4CA9"/>
    <w:rsid w:val="006E5BE9"/>
    <w:rsid w:val="006E5F7A"/>
    <w:rsid w:val="006E604E"/>
    <w:rsid w:val="006E62EF"/>
    <w:rsid w:val="006E6586"/>
    <w:rsid w:val="006E6F12"/>
    <w:rsid w:val="006E7663"/>
    <w:rsid w:val="006E788B"/>
    <w:rsid w:val="006E7CAC"/>
    <w:rsid w:val="006E7DBD"/>
    <w:rsid w:val="006F0190"/>
    <w:rsid w:val="006F06B1"/>
    <w:rsid w:val="006F0B65"/>
    <w:rsid w:val="006F1103"/>
    <w:rsid w:val="006F13D7"/>
    <w:rsid w:val="006F1768"/>
    <w:rsid w:val="006F2454"/>
    <w:rsid w:val="006F2AC3"/>
    <w:rsid w:val="006F367C"/>
    <w:rsid w:val="006F394D"/>
    <w:rsid w:val="006F445B"/>
    <w:rsid w:val="006F4561"/>
    <w:rsid w:val="006F488B"/>
    <w:rsid w:val="006F4EFB"/>
    <w:rsid w:val="006F51E6"/>
    <w:rsid w:val="006F5BB6"/>
    <w:rsid w:val="006F6941"/>
    <w:rsid w:val="0070048D"/>
    <w:rsid w:val="007004F2"/>
    <w:rsid w:val="007022E2"/>
    <w:rsid w:val="007024D1"/>
    <w:rsid w:val="00702FD3"/>
    <w:rsid w:val="007044CA"/>
    <w:rsid w:val="007049BB"/>
    <w:rsid w:val="0070594E"/>
    <w:rsid w:val="00706170"/>
    <w:rsid w:val="00706E58"/>
    <w:rsid w:val="007075F8"/>
    <w:rsid w:val="00707D91"/>
    <w:rsid w:val="0071000D"/>
    <w:rsid w:val="00710A03"/>
    <w:rsid w:val="00710B25"/>
    <w:rsid w:val="00710DDA"/>
    <w:rsid w:val="0071112B"/>
    <w:rsid w:val="007114A6"/>
    <w:rsid w:val="00711C46"/>
    <w:rsid w:val="00712253"/>
    <w:rsid w:val="0071357C"/>
    <w:rsid w:val="00713DC0"/>
    <w:rsid w:val="0071405A"/>
    <w:rsid w:val="0071490B"/>
    <w:rsid w:val="00714D46"/>
    <w:rsid w:val="00715E9B"/>
    <w:rsid w:val="00716C36"/>
    <w:rsid w:val="0071737A"/>
    <w:rsid w:val="00717A5C"/>
    <w:rsid w:val="00717D10"/>
    <w:rsid w:val="00717E5B"/>
    <w:rsid w:val="0072039F"/>
    <w:rsid w:val="007205C7"/>
    <w:rsid w:val="007205DD"/>
    <w:rsid w:val="007215B0"/>
    <w:rsid w:val="00721696"/>
    <w:rsid w:val="007232D7"/>
    <w:rsid w:val="007234B2"/>
    <w:rsid w:val="00723D91"/>
    <w:rsid w:val="007241EF"/>
    <w:rsid w:val="00724435"/>
    <w:rsid w:val="00724DBA"/>
    <w:rsid w:val="00724EDC"/>
    <w:rsid w:val="007259CC"/>
    <w:rsid w:val="00725DBC"/>
    <w:rsid w:val="007270D9"/>
    <w:rsid w:val="007274F6"/>
    <w:rsid w:val="00730C30"/>
    <w:rsid w:val="00730DE5"/>
    <w:rsid w:val="00730FB0"/>
    <w:rsid w:val="0073111C"/>
    <w:rsid w:val="0073164C"/>
    <w:rsid w:val="00731D1B"/>
    <w:rsid w:val="00731D70"/>
    <w:rsid w:val="007320C7"/>
    <w:rsid w:val="00732798"/>
    <w:rsid w:val="00732CE0"/>
    <w:rsid w:val="00733941"/>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3CDE"/>
    <w:rsid w:val="00744A49"/>
    <w:rsid w:val="00744DAE"/>
    <w:rsid w:val="00745803"/>
    <w:rsid w:val="007469D3"/>
    <w:rsid w:val="00746E08"/>
    <w:rsid w:val="00746E18"/>
    <w:rsid w:val="00747A5F"/>
    <w:rsid w:val="007500C9"/>
    <w:rsid w:val="007505A2"/>
    <w:rsid w:val="00751591"/>
    <w:rsid w:val="0075165F"/>
    <w:rsid w:val="00753B71"/>
    <w:rsid w:val="00754328"/>
    <w:rsid w:val="00754C65"/>
    <w:rsid w:val="00754FF4"/>
    <w:rsid w:val="007551CD"/>
    <w:rsid w:val="00755445"/>
    <w:rsid w:val="00755690"/>
    <w:rsid w:val="0075584E"/>
    <w:rsid w:val="00755C26"/>
    <w:rsid w:val="00755DD0"/>
    <w:rsid w:val="00756A99"/>
    <w:rsid w:val="00757BE9"/>
    <w:rsid w:val="00757FC0"/>
    <w:rsid w:val="00760EA5"/>
    <w:rsid w:val="007610D4"/>
    <w:rsid w:val="007613A8"/>
    <w:rsid w:val="00761840"/>
    <w:rsid w:val="00761854"/>
    <w:rsid w:val="00761FCE"/>
    <w:rsid w:val="00762024"/>
    <w:rsid w:val="007628F0"/>
    <w:rsid w:val="00763330"/>
    <w:rsid w:val="007638DC"/>
    <w:rsid w:val="0076396F"/>
    <w:rsid w:val="00763BB9"/>
    <w:rsid w:val="00763D03"/>
    <w:rsid w:val="00763DC9"/>
    <w:rsid w:val="00764467"/>
    <w:rsid w:val="00764907"/>
    <w:rsid w:val="00764E20"/>
    <w:rsid w:val="00764F4D"/>
    <w:rsid w:val="00764F66"/>
    <w:rsid w:val="00766154"/>
    <w:rsid w:val="0076647F"/>
    <w:rsid w:val="007676A7"/>
    <w:rsid w:val="0076773B"/>
    <w:rsid w:val="00767851"/>
    <w:rsid w:val="00767C6F"/>
    <w:rsid w:val="00767F4D"/>
    <w:rsid w:val="007701DF"/>
    <w:rsid w:val="007729CA"/>
    <w:rsid w:val="00772EB5"/>
    <w:rsid w:val="00774442"/>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432C"/>
    <w:rsid w:val="00785412"/>
    <w:rsid w:val="00785AA0"/>
    <w:rsid w:val="00786345"/>
    <w:rsid w:val="00786913"/>
    <w:rsid w:val="0078739A"/>
    <w:rsid w:val="00787AB7"/>
    <w:rsid w:val="007901D1"/>
    <w:rsid w:val="00791190"/>
    <w:rsid w:val="007912DF"/>
    <w:rsid w:val="00792923"/>
    <w:rsid w:val="007933E5"/>
    <w:rsid w:val="00794497"/>
    <w:rsid w:val="007947B7"/>
    <w:rsid w:val="00794921"/>
    <w:rsid w:val="007949DC"/>
    <w:rsid w:val="00794F2A"/>
    <w:rsid w:val="00795773"/>
    <w:rsid w:val="00796BBD"/>
    <w:rsid w:val="00796F46"/>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40F8"/>
    <w:rsid w:val="007B47A5"/>
    <w:rsid w:val="007B4EC1"/>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2D63"/>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6A0D"/>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AFA"/>
    <w:rsid w:val="007F7D69"/>
    <w:rsid w:val="007F7F29"/>
    <w:rsid w:val="0080051D"/>
    <w:rsid w:val="00800C72"/>
    <w:rsid w:val="008016C4"/>
    <w:rsid w:val="00801B3E"/>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1A95"/>
    <w:rsid w:val="008131B6"/>
    <w:rsid w:val="00813DD7"/>
    <w:rsid w:val="00813FCF"/>
    <w:rsid w:val="00815639"/>
    <w:rsid w:val="0081740E"/>
    <w:rsid w:val="00817A69"/>
    <w:rsid w:val="00817C04"/>
    <w:rsid w:val="00817DC9"/>
    <w:rsid w:val="0082129B"/>
    <w:rsid w:val="00821DB3"/>
    <w:rsid w:val="00822C21"/>
    <w:rsid w:val="00822C48"/>
    <w:rsid w:val="00822C6F"/>
    <w:rsid w:val="00823090"/>
    <w:rsid w:val="0082346C"/>
    <w:rsid w:val="0082360C"/>
    <w:rsid w:val="008244C7"/>
    <w:rsid w:val="00824687"/>
    <w:rsid w:val="00824AD6"/>
    <w:rsid w:val="0082502A"/>
    <w:rsid w:val="008268DF"/>
    <w:rsid w:val="00826B4A"/>
    <w:rsid w:val="00827411"/>
    <w:rsid w:val="008276A0"/>
    <w:rsid w:val="00827B45"/>
    <w:rsid w:val="00827DD1"/>
    <w:rsid w:val="00827F68"/>
    <w:rsid w:val="0083041E"/>
    <w:rsid w:val="00831214"/>
    <w:rsid w:val="00831601"/>
    <w:rsid w:val="00831A31"/>
    <w:rsid w:val="00831D78"/>
    <w:rsid w:val="00831F80"/>
    <w:rsid w:val="008322DB"/>
    <w:rsid w:val="008327B8"/>
    <w:rsid w:val="008336A4"/>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1D31"/>
    <w:rsid w:val="00842F4B"/>
    <w:rsid w:val="008430DF"/>
    <w:rsid w:val="00843DE2"/>
    <w:rsid w:val="0084400B"/>
    <w:rsid w:val="00844D87"/>
    <w:rsid w:val="00845347"/>
    <w:rsid w:val="0084664D"/>
    <w:rsid w:val="00846D81"/>
    <w:rsid w:val="00846F2F"/>
    <w:rsid w:val="0084749E"/>
    <w:rsid w:val="00847D99"/>
    <w:rsid w:val="0085011A"/>
    <w:rsid w:val="0085193F"/>
    <w:rsid w:val="00851A92"/>
    <w:rsid w:val="00852005"/>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6DB2"/>
    <w:rsid w:val="00866E6B"/>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87E19"/>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48B2"/>
    <w:rsid w:val="008B70AC"/>
    <w:rsid w:val="008B70C6"/>
    <w:rsid w:val="008B7463"/>
    <w:rsid w:val="008B7616"/>
    <w:rsid w:val="008B7B10"/>
    <w:rsid w:val="008B7D8B"/>
    <w:rsid w:val="008C0F19"/>
    <w:rsid w:val="008C0FAA"/>
    <w:rsid w:val="008C1BB8"/>
    <w:rsid w:val="008C1C33"/>
    <w:rsid w:val="008C2079"/>
    <w:rsid w:val="008C3BB6"/>
    <w:rsid w:val="008C3E33"/>
    <w:rsid w:val="008C54CD"/>
    <w:rsid w:val="008C567C"/>
    <w:rsid w:val="008C56E4"/>
    <w:rsid w:val="008C58C8"/>
    <w:rsid w:val="008C59D3"/>
    <w:rsid w:val="008C59D9"/>
    <w:rsid w:val="008C602D"/>
    <w:rsid w:val="008C6507"/>
    <w:rsid w:val="008C68EC"/>
    <w:rsid w:val="008C6FC9"/>
    <w:rsid w:val="008C7B89"/>
    <w:rsid w:val="008C7FDF"/>
    <w:rsid w:val="008D0026"/>
    <w:rsid w:val="008D034F"/>
    <w:rsid w:val="008D0523"/>
    <w:rsid w:val="008D0FAB"/>
    <w:rsid w:val="008D135C"/>
    <w:rsid w:val="008D1E0A"/>
    <w:rsid w:val="008D1F5D"/>
    <w:rsid w:val="008D2656"/>
    <w:rsid w:val="008D2C5C"/>
    <w:rsid w:val="008D43DC"/>
    <w:rsid w:val="008D47EB"/>
    <w:rsid w:val="008D4DCA"/>
    <w:rsid w:val="008D521E"/>
    <w:rsid w:val="008D56BC"/>
    <w:rsid w:val="008D5AB7"/>
    <w:rsid w:val="008D5C52"/>
    <w:rsid w:val="008D6C4F"/>
    <w:rsid w:val="008E04D5"/>
    <w:rsid w:val="008E136B"/>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111"/>
    <w:rsid w:val="0091242D"/>
    <w:rsid w:val="00913123"/>
    <w:rsid w:val="00913FDA"/>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0D0B"/>
    <w:rsid w:val="00941C07"/>
    <w:rsid w:val="00941D02"/>
    <w:rsid w:val="00941E62"/>
    <w:rsid w:val="00942B0E"/>
    <w:rsid w:val="00942C5A"/>
    <w:rsid w:val="00942FD3"/>
    <w:rsid w:val="009432A4"/>
    <w:rsid w:val="00944279"/>
    <w:rsid w:val="00944A0C"/>
    <w:rsid w:val="00944EC0"/>
    <w:rsid w:val="00946CDF"/>
    <w:rsid w:val="009479C6"/>
    <w:rsid w:val="00947B25"/>
    <w:rsid w:val="00950F87"/>
    <w:rsid w:val="00951403"/>
    <w:rsid w:val="00951568"/>
    <w:rsid w:val="00951782"/>
    <w:rsid w:val="00951E49"/>
    <w:rsid w:val="00952A7F"/>
    <w:rsid w:val="00953805"/>
    <w:rsid w:val="00953B7F"/>
    <w:rsid w:val="00953C1E"/>
    <w:rsid w:val="00954C9B"/>
    <w:rsid w:val="009554B4"/>
    <w:rsid w:val="00955DAF"/>
    <w:rsid w:val="00956253"/>
    <w:rsid w:val="00956AD7"/>
    <w:rsid w:val="00957BCA"/>
    <w:rsid w:val="009607F5"/>
    <w:rsid w:val="00960FA0"/>
    <w:rsid w:val="0096104E"/>
    <w:rsid w:val="009615C5"/>
    <w:rsid w:val="009616FA"/>
    <w:rsid w:val="00962A6C"/>
    <w:rsid w:val="00962BD7"/>
    <w:rsid w:val="009632D4"/>
    <w:rsid w:val="0096410D"/>
    <w:rsid w:val="00964366"/>
    <w:rsid w:val="00964FBF"/>
    <w:rsid w:val="00965618"/>
    <w:rsid w:val="00966AEE"/>
    <w:rsid w:val="00967466"/>
    <w:rsid w:val="00971113"/>
    <w:rsid w:val="00971948"/>
    <w:rsid w:val="009719D6"/>
    <w:rsid w:val="00971CD1"/>
    <w:rsid w:val="00971D88"/>
    <w:rsid w:val="00971E1B"/>
    <w:rsid w:val="00973FED"/>
    <w:rsid w:val="00975283"/>
    <w:rsid w:val="00976EE3"/>
    <w:rsid w:val="009777F2"/>
    <w:rsid w:val="009778BA"/>
    <w:rsid w:val="00977BB7"/>
    <w:rsid w:val="00977E60"/>
    <w:rsid w:val="0098078B"/>
    <w:rsid w:val="00980B59"/>
    <w:rsid w:val="00982F8A"/>
    <w:rsid w:val="00983629"/>
    <w:rsid w:val="00983E61"/>
    <w:rsid w:val="00984842"/>
    <w:rsid w:val="00985855"/>
    <w:rsid w:val="00985A0B"/>
    <w:rsid w:val="00987161"/>
    <w:rsid w:val="00987445"/>
    <w:rsid w:val="0098750E"/>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4E1"/>
    <w:rsid w:val="009A19AC"/>
    <w:rsid w:val="009A24E1"/>
    <w:rsid w:val="009A309C"/>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56B"/>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582A"/>
    <w:rsid w:val="009D6449"/>
    <w:rsid w:val="009D6D4E"/>
    <w:rsid w:val="009D76DB"/>
    <w:rsid w:val="009D77A0"/>
    <w:rsid w:val="009D7D50"/>
    <w:rsid w:val="009E0698"/>
    <w:rsid w:val="009E0CE2"/>
    <w:rsid w:val="009E0E17"/>
    <w:rsid w:val="009E143B"/>
    <w:rsid w:val="009E20F3"/>
    <w:rsid w:val="009E2381"/>
    <w:rsid w:val="009E2E61"/>
    <w:rsid w:val="009E31A0"/>
    <w:rsid w:val="009E36F0"/>
    <w:rsid w:val="009E40E5"/>
    <w:rsid w:val="009E4BD9"/>
    <w:rsid w:val="009E7717"/>
    <w:rsid w:val="009E79AC"/>
    <w:rsid w:val="009F03C2"/>
    <w:rsid w:val="009F1500"/>
    <w:rsid w:val="009F1E3C"/>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8E4"/>
    <w:rsid w:val="00A02B82"/>
    <w:rsid w:val="00A02FF3"/>
    <w:rsid w:val="00A0383F"/>
    <w:rsid w:val="00A04A27"/>
    <w:rsid w:val="00A04F53"/>
    <w:rsid w:val="00A04FD4"/>
    <w:rsid w:val="00A0516C"/>
    <w:rsid w:val="00A062BE"/>
    <w:rsid w:val="00A06365"/>
    <w:rsid w:val="00A0663F"/>
    <w:rsid w:val="00A068DF"/>
    <w:rsid w:val="00A06A91"/>
    <w:rsid w:val="00A06B03"/>
    <w:rsid w:val="00A06EB3"/>
    <w:rsid w:val="00A07268"/>
    <w:rsid w:val="00A07DA1"/>
    <w:rsid w:val="00A10C89"/>
    <w:rsid w:val="00A11E3D"/>
    <w:rsid w:val="00A13A31"/>
    <w:rsid w:val="00A14950"/>
    <w:rsid w:val="00A149FD"/>
    <w:rsid w:val="00A155CB"/>
    <w:rsid w:val="00A1632B"/>
    <w:rsid w:val="00A16D82"/>
    <w:rsid w:val="00A17A7B"/>
    <w:rsid w:val="00A20167"/>
    <w:rsid w:val="00A20B98"/>
    <w:rsid w:val="00A21B34"/>
    <w:rsid w:val="00A221EE"/>
    <w:rsid w:val="00A2275F"/>
    <w:rsid w:val="00A22B38"/>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1C37"/>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699"/>
    <w:rsid w:val="00A559C4"/>
    <w:rsid w:val="00A55F90"/>
    <w:rsid w:val="00A5692F"/>
    <w:rsid w:val="00A56C7B"/>
    <w:rsid w:val="00A57635"/>
    <w:rsid w:val="00A577C3"/>
    <w:rsid w:val="00A60CAB"/>
    <w:rsid w:val="00A610E8"/>
    <w:rsid w:val="00A616DB"/>
    <w:rsid w:val="00A61B8D"/>
    <w:rsid w:val="00A61EB2"/>
    <w:rsid w:val="00A62C89"/>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4D61"/>
    <w:rsid w:val="00A7510C"/>
    <w:rsid w:val="00A76475"/>
    <w:rsid w:val="00A770CB"/>
    <w:rsid w:val="00A77E80"/>
    <w:rsid w:val="00A80AC5"/>
    <w:rsid w:val="00A80D69"/>
    <w:rsid w:val="00A81E82"/>
    <w:rsid w:val="00A82094"/>
    <w:rsid w:val="00A83003"/>
    <w:rsid w:val="00A8311D"/>
    <w:rsid w:val="00A838CF"/>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481"/>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7AF"/>
    <w:rsid w:val="00AC4876"/>
    <w:rsid w:val="00AC4B6C"/>
    <w:rsid w:val="00AC4C63"/>
    <w:rsid w:val="00AC4CA5"/>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4AA2"/>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3E7C"/>
    <w:rsid w:val="00B04D1C"/>
    <w:rsid w:val="00B05422"/>
    <w:rsid w:val="00B05869"/>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6DE0"/>
    <w:rsid w:val="00B27959"/>
    <w:rsid w:val="00B27ADF"/>
    <w:rsid w:val="00B27DF2"/>
    <w:rsid w:val="00B30640"/>
    <w:rsid w:val="00B30CD5"/>
    <w:rsid w:val="00B313F7"/>
    <w:rsid w:val="00B32491"/>
    <w:rsid w:val="00B32915"/>
    <w:rsid w:val="00B3374E"/>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4756"/>
    <w:rsid w:val="00B457EA"/>
    <w:rsid w:val="00B463C8"/>
    <w:rsid w:val="00B464C9"/>
    <w:rsid w:val="00B465FE"/>
    <w:rsid w:val="00B4662C"/>
    <w:rsid w:val="00B46EB0"/>
    <w:rsid w:val="00B46FE5"/>
    <w:rsid w:val="00B47F17"/>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6FF6"/>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369"/>
    <w:rsid w:val="00B73706"/>
    <w:rsid w:val="00B752AE"/>
    <w:rsid w:val="00B76952"/>
    <w:rsid w:val="00B77BC8"/>
    <w:rsid w:val="00B802E3"/>
    <w:rsid w:val="00B82098"/>
    <w:rsid w:val="00B826FB"/>
    <w:rsid w:val="00B82FE3"/>
    <w:rsid w:val="00B831F8"/>
    <w:rsid w:val="00B84C09"/>
    <w:rsid w:val="00B84CFC"/>
    <w:rsid w:val="00B84E41"/>
    <w:rsid w:val="00B85459"/>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64AF"/>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DDE"/>
    <w:rsid w:val="00BC4288"/>
    <w:rsid w:val="00BC5813"/>
    <w:rsid w:val="00BC5F73"/>
    <w:rsid w:val="00BC6C37"/>
    <w:rsid w:val="00BC6C49"/>
    <w:rsid w:val="00BC6ED6"/>
    <w:rsid w:val="00BC6F30"/>
    <w:rsid w:val="00BC798B"/>
    <w:rsid w:val="00BD02A9"/>
    <w:rsid w:val="00BD05A7"/>
    <w:rsid w:val="00BD0713"/>
    <w:rsid w:val="00BD0FDB"/>
    <w:rsid w:val="00BD213A"/>
    <w:rsid w:val="00BD27D1"/>
    <w:rsid w:val="00BD4AF3"/>
    <w:rsid w:val="00BD5D20"/>
    <w:rsid w:val="00BD6B9E"/>
    <w:rsid w:val="00BD70DB"/>
    <w:rsid w:val="00BD7FE3"/>
    <w:rsid w:val="00BE0563"/>
    <w:rsid w:val="00BE058F"/>
    <w:rsid w:val="00BE0758"/>
    <w:rsid w:val="00BE17C0"/>
    <w:rsid w:val="00BE1AF9"/>
    <w:rsid w:val="00BE2068"/>
    <w:rsid w:val="00BE2F55"/>
    <w:rsid w:val="00BE417B"/>
    <w:rsid w:val="00BE4C99"/>
    <w:rsid w:val="00BE4F77"/>
    <w:rsid w:val="00BE54CA"/>
    <w:rsid w:val="00BE5508"/>
    <w:rsid w:val="00BE6866"/>
    <w:rsid w:val="00BE6F68"/>
    <w:rsid w:val="00BE7C13"/>
    <w:rsid w:val="00BF05C3"/>
    <w:rsid w:val="00BF0E05"/>
    <w:rsid w:val="00BF33F7"/>
    <w:rsid w:val="00BF4489"/>
    <w:rsid w:val="00BF47A5"/>
    <w:rsid w:val="00BF53F4"/>
    <w:rsid w:val="00BF5CF8"/>
    <w:rsid w:val="00BF5D51"/>
    <w:rsid w:val="00BF5E9A"/>
    <w:rsid w:val="00BF70F0"/>
    <w:rsid w:val="00BF7B2D"/>
    <w:rsid w:val="00C001DC"/>
    <w:rsid w:val="00C00320"/>
    <w:rsid w:val="00C00A28"/>
    <w:rsid w:val="00C0121F"/>
    <w:rsid w:val="00C01C09"/>
    <w:rsid w:val="00C01E5F"/>
    <w:rsid w:val="00C0277B"/>
    <w:rsid w:val="00C0277E"/>
    <w:rsid w:val="00C034C0"/>
    <w:rsid w:val="00C036F8"/>
    <w:rsid w:val="00C0393E"/>
    <w:rsid w:val="00C03B73"/>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24"/>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475"/>
    <w:rsid w:val="00C70E37"/>
    <w:rsid w:val="00C71122"/>
    <w:rsid w:val="00C71169"/>
    <w:rsid w:val="00C71B87"/>
    <w:rsid w:val="00C7262D"/>
    <w:rsid w:val="00C73216"/>
    <w:rsid w:val="00C73A7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3A64"/>
    <w:rsid w:val="00C844FC"/>
    <w:rsid w:val="00C849A7"/>
    <w:rsid w:val="00C84BC1"/>
    <w:rsid w:val="00C84F3C"/>
    <w:rsid w:val="00C85595"/>
    <w:rsid w:val="00C85850"/>
    <w:rsid w:val="00C8597F"/>
    <w:rsid w:val="00C85CED"/>
    <w:rsid w:val="00C85FC6"/>
    <w:rsid w:val="00C8602D"/>
    <w:rsid w:val="00C86124"/>
    <w:rsid w:val="00C879A8"/>
    <w:rsid w:val="00C90129"/>
    <w:rsid w:val="00C90406"/>
    <w:rsid w:val="00C91274"/>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CC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F25"/>
    <w:rsid w:val="00CB0360"/>
    <w:rsid w:val="00CB0982"/>
    <w:rsid w:val="00CB1223"/>
    <w:rsid w:val="00CB16EC"/>
    <w:rsid w:val="00CB37FF"/>
    <w:rsid w:val="00CB402D"/>
    <w:rsid w:val="00CB46BF"/>
    <w:rsid w:val="00CB4A33"/>
    <w:rsid w:val="00CB5F85"/>
    <w:rsid w:val="00CB6354"/>
    <w:rsid w:val="00CB6993"/>
    <w:rsid w:val="00CC0000"/>
    <w:rsid w:val="00CC00D1"/>
    <w:rsid w:val="00CC07BE"/>
    <w:rsid w:val="00CC0ABA"/>
    <w:rsid w:val="00CC12E3"/>
    <w:rsid w:val="00CC1356"/>
    <w:rsid w:val="00CC244B"/>
    <w:rsid w:val="00CC2738"/>
    <w:rsid w:val="00CC37A9"/>
    <w:rsid w:val="00CC38D3"/>
    <w:rsid w:val="00CC3C9A"/>
    <w:rsid w:val="00CC4A55"/>
    <w:rsid w:val="00CC71D9"/>
    <w:rsid w:val="00CD121C"/>
    <w:rsid w:val="00CD1738"/>
    <w:rsid w:val="00CD363B"/>
    <w:rsid w:val="00CD3655"/>
    <w:rsid w:val="00CD5B56"/>
    <w:rsid w:val="00CD5C00"/>
    <w:rsid w:val="00CD6FB1"/>
    <w:rsid w:val="00CD73B1"/>
    <w:rsid w:val="00CD7857"/>
    <w:rsid w:val="00CD7A0F"/>
    <w:rsid w:val="00CD7DB3"/>
    <w:rsid w:val="00CE073B"/>
    <w:rsid w:val="00CE08E7"/>
    <w:rsid w:val="00CE144A"/>
    <w:rsid w:val="00CE4D6D"/>
    <w:rsid w:val="00CE5C67"/>
    <w:rsid w:val="00CE5EEB"/>
    <w:rsid w:val="00CE6580"/>
    <w:rsid w:val="00CE6A68"/>
    <w:rsid w:val="00CF089E"/>
    <w:rsid w:val="00CF08A3"/>
    <w:rsid w:val="00CF0DDF"/>
    <w:rsid w:val="00CF2925"/>
    <w:rsid w:val="00CF30D5"/>
    <w:rsid w:val="00CF3850"/>
    <w:rsid w:val="00CF3CB5"/>
    <w:rsid w:val="00CF3D14"/>
    <w:rsid w:val="00CF3DE3"/>
    <w:rsid w:val="00CF4CE7"/>
    <w:rsid w:val="00CF59B5"/>
    <w:rsid w:val="00CF5BC0"/>
    <w:rsid w:val="00CF5DAA"/>
    <w:rsid w:val="00CF6332"/>
    <w:rsid w:val="00CF785F"/>
    <w:rsid w:val="00CF7CE3"/>
    <w:rsid w:val="00D00D97"/>
    <w:rsid w:val="00D01164"/>
    <w:rsid w:val="00D01513"/>
    <w:rsid w:val="00D019A0"/>
    <w:rsid w:val="00D02010"/>
    <w:rsid w:val="00D03802"/>
    <w:rsid w:val="00D049F8"/>
    <w:rsid w:val="00D04A00"/>
    <w:rsid w:val="00D04B57"/>
    <w:rsid w:val="00D04D25"/>
    <w:rsid w:val="00D05792"/>
    <w:rsid w:val="00D05D4D"/>
    <w:rsid w:val="00D06882"/>
    <w:rsid w:val="00D06E0A"/>
    <w:rsid w:val="00D0710A"/>
    <w:rsid w:val="00D07948"/>
    <w:rsid w:val="00D104BC"/>
    <w:rsid w:val="00D106F0"/>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81C"/>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37BE1"/>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1CDA"/>
    <w:rsid w:val="00D52D69"/>
    <w:rsid w:val="00D52F76"/>
    <w:rsid w:val="00D537BD"/>
    <w:rsid w:val="00D540C8"/>
    <w:rsid w:val="00D5441E"/>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6D20"/>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40A5"/>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1F3"/>
    <w:rsid w:val="00DB14A4"/>
    <w:rsid w:val="00DB343D"/>
    <w:rsid w:val="00DB444B"/>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5E47"/>
    <w:rsid w:val="00DC709B"/>
    <w:rsid w:val="00DC7507"/>
    <w:rsid w:val="00DD0682"/>
    <w:rsid w:val="00DD0EB4"/>
    <w:rsid w:val="00DD108E"/>
    <w:rsid w:val="00DD121E"/>
    <w:rsid w:val="00DD1AF8"/>
    <w:rsid w:val="00DD2558"/>
    <w:rsid w:val="00DD2BDD"/>
    <w:rsid w:val="00DD466B"/>
    <w:rsid w:val="00DD49D2"/>
    <w:rsid w:val="00DD4CB8"/>
    <w:rsid w:val="00DD501E"/>
    <w:rsid w:val="00DD503B"/>
    <w:rsid w:val="00DD5DDF"/>
    <w:rsid w:val="00DD73B7"/>
    <w:rsid w:val="00DE0D5A"/>
    <w:rsid w:val="00DE11DA"/>
    <w:rsid w:val="00DE19EC"/>
    <w:rsid w:val="00DE1CE9"/>
    <w:rsid w:val="00DE233B"/>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9FF"/>
    <w:rsid w:val="00E07D74"/>
    <w:rsid w:val="00E1006D"/>
    <w:rsid w:val="00E10700"/>
    <w:rsid w:val="00E108E1"/>
    <w:rsid w:val="00E10C65"/>
    <w:rsid w:val="00E1206D"/>
    <w:rsid w:val="00E12D68"/>
    <w:rsid w:val="00E1318F"/>
    <w:rsid w:val="00E13482"/>
    <w:rsid w:val="00E1456A"/>
    <w:rsid w:val="00E14F54"/>
    <w:rsid w:val="00E1545B"/>
    <w:rsid w:val="00E15DD9"/>
    <w:rsid w:val="00E160F1"/>
    <w:rsid w:val="00E2008A"/>
    <w:rsid w:val="00E20276"/>
    <w:rsid w:val="00E2033C"/>
    <w:rsid w:val="00E20514"/>
    <w:rsid w:val="00E20FA5"/>
    <w:rsid w:val="00E21882"/>
    <w:rsid w:val="00E21BFC"/>
    <w:rsid w:val="00E22898"/>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47D9"/>
    <w:rsid w:val="00E45103"/>
    <w:rsid w:val="00E455E5"/>
    <w:rsid w:val="00E459C8"/>
    <w:rsid w:val="00E47337"/>
    <w:rsid w:val="00E4747C"/>
    <w:rsid w:val="00E47A3E"/>
    <w:rsid w:val="00E50E8D"/>
    <w:rsid w:val="00E50F85"/>
    <w:rsid w:val="00E51EBF"/>
    <w:rsid w:val="00E5220A"/>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AF3"/>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A3C"/>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0F20"/>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7E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00"/>
    <w:rsid w:val="00EC2B4B"/>
    <w:rsid w:val="00EC3104"/>
    <w:rsid w:val="00EC3600"/>
    <w:rsid w:val="00EC4487"/>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27C"/>
    <w:rsid w:val="00EE291D"/>
    <w:rsid w:val="00EE3167"/>
    <w:rsid w:val="00EE3A2B"/>
    <w:rsid w:val="00EE4566"/>
    <w:rsid w:val="00EE5692"/>
    <w:rsid w:val="00EE57A0"/>
    <w:rsid w:val="00EE59CE"/>
    <w:rsid w:val="00EF0933"/>
    <w:rsid w:val="00EF0D14"/>
    <w:rsid w:val="00EF11B0"/>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B8E"/>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2D0"/>
    <w:rsid w:val="00F126A7"/>
    <w:rsid w:val="00F12BBC"/>
    <w:rsid w:val="00F12C8F"/>
    <w:rsid w:val="00F133A8"/>
    <w:rsid w:val="00F13623"/>
    <w:rsid w:val="00F13980"/>
    <w:rsid w:val="00F14A04"/>
    <w:rsid w:val="00F14CB2"/>
    <w:rsid w:val="00F14F00"/>
    <w:rsid w:val="00F174B6"/>
    <w:rsid w:val="00F17D16"/>
    <w:rsid w:val="00F21489"/>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8F4"/>
    <w:rsid w:val="00F44B2A"/>
    <w:rsid w:val="00F464C3"/>
    <w:rsid w:val="00F4654D"/>
    <w:rsid w:val="00F46B7C"/>
    <w:rsid w:val="00F46EF0"/>
    <w:rsid w:val="00F46F4A"/>
    <w:rsid w:val="00F47704"/>
    <w:rsid w:val="00F5098B"/>
    <w:rsid w:val="00F50A5B"/>
    <w:rsid w:val="00F50FF1"/>
    <w:rsid w:val="00F51221"/>
    <w:rsid w:val="00F51415"/>
    <w:rsid w:val="00F52158"/>
    <w:rsid w:val="00F52C98"/>
    <w:rsid w:val="00F532FF"/>
    <w:rsid w:val="00F53AE5"/>
    <w:rsid w:val="00F53D88"/>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994"/>
    <w:rsid w:val="00F74C66"/>
    <w:rsid w:val="00F755C6"/>
    <w:rsid w:val="00F75716"/>
    <w:rsid w:val="00F75D13"/>
    <w:rsid w:val="00F75DDC"/>
    <w:rsid w:val="00F75FDB"/>
    <w:rsid w:val="00F76E60"/>
    <w:rsid w:val="00F778BD"/>
    <w:rsid w:val="00F8061E"/>
    <w:rsid w:val="00F80F9F"/>
    <w:rsid w:val="00F8159D"/>
    <w:rsid w:val="00F819A6"/>
    <w:rsid w:val="00F81F2E"/>
    <w:rsid w:val="00F828D5"/>
    <w:rsid w:val="00F83634"/>
    <w:rsid w:val="00F836EA"/>
    <w:rsid w:val="00F8429A"/>
    <w:rsid w:val="00F84883"/>
    <w:rsid w:val="00F84E8A"/>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65C"/>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3E8"/>
    <w:rsid w:val="00FB6803"/>
    <w:rsid w:val="00FB6B08"/>
    <w:rsid w:val="00FC0E82"/>
    <w:rsid w:val="00FC18D3"/>
    <w:rsid w:val="00FC2690"/>
    <w:rsid w:val="00FC2B8B"/>
    <w:rsid w:val="00FC3769"/>
    <w:rsid w:val="00FC3B33"/>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E238"/>
  <w15:docId w15:val="{43A57B48-66ED-47D1-82F5-B71A749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3D"/>
    <w:pPr>
      <w:jc w:val="left"/>
    </w:pPr>
    <w:rPr>
      <w:sz w:val="28"/>
      <w:szCs w:val="22"/>
    </w:rPr>
  </w:style>
  <w:style w:type="paragraph" w:styleId="1">
    <w:name w:val="heading 1"/>
    <w:basedOn w:val="a"/>
    <w:next w:val="a"/>
    <w:link w:val="10"/>
    <w:uiPriority w:val="9"/>
    <w:qFormat/>
    <w:rsid w:val="005E28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paragraph" w:styleId="5">
    <w:name w:val="heading 5"/>
    <w:basedOn w:val="a"/>
    <w:next w:val="a"/>
    <w:link w:val="50"/>
    <w:uiPriority w:val="9"/>
    <w:semiHidden/>
    <w:unhideWhenUsed/>
    <w:qFormat/>
    <w:rsid w:val="005E281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customStyle="1" w:styleId="ConsPlusNormal0">
    <w:name w:val="ConsPlusNormal Знак"/>
    <w:link w:val="ConsPlusNormal"/>
    <w:rsid w:val="00C8597F"/>
    <w:rPr>
      <w:rFonts w:ascii="Arial" w:eastAsia="Times New Roman" w:hAnsi="Arial" w:cs="Arial"/>
      <w:sz w:val="20"/>
      <w:szCs w:val="20"/>
      <w:lang w:eastAsia="ru-RU"/>
    </w:rPr>
  </w:style>
  <w:style w:type="paragraph" w:customStyle="1" w:styleId="ConsPlusNonformat">
    <w:name w:val="ConsPlusNonformat"/>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34"/>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paragraph" w:customStyle="1" w:styleId="western">
    <w:name w:val="western"/>
    <w:basedOn w:val="a"/>
    <w:uiPriority w:val="99"/>
    <w:rsid w:val="00FA565C"/>
    <w:pPr>
      <w:spacing w:before="100" w:beforeAutospacing="1" w:after="115" w:line="240" w:lineRule="auto"/>
    </w:pPr>
    <w:rPr>
      <w:rFonts w:eastAsia="Times New Roman" w:cs="Times New Roman"/>
      <w:color w:val="000000"/>
      <w:sz w:val="24"/>
      <w:szCs w:val="24"/>
      <w:lang w:eastAsia="ru-RU"/>
    </w:rPr>
  </w:style>
  <w:style w:type="character" w:customStyle="1" w:styleId="highlight">
    <w:name w:val="highlight"/>
    <w:rsid w:val="00FA565C"/>
  </w:style>
  <w:style w:type="paragraph" w:styleId="af7">
    <w:name w:val="No Spacing"/>
    <w:uiPriority w:val="1"/>
    <w:qFormat/>
    <w:rsid w:val="00FA565C"/>
    <w:pPr>
      <w:spacing w:line="240" w:lineRule="auto"/>
      <w:jc w:val="left"/>
    </w:pPr>
    <w:rPr>
      <w:rFonts w:eastAsia="Times New Roman" w:cs="Times New Roman"/>
      <w:sz w:val="24"/>
      <w:szCs w:val="24"/>
      <w:lang w:eastAsia="ru-RU"/>
    </w:rPr>
  </w:style>
  <w:style w:type="character" w:styleId="af8">
    <w:name w:val="FollowedHyperlink"/>
    <w:basedOn w:val="a0"/>
    <w:uiPriority w:val="99"/>
    <w:semiHidden/>
    <w:unhideWhenUsed/>
    <w:rsid w:val="000E7FD0"/>
    <w:rPr>
      <w:color w:val="800080" w:themeColor="followedHyperlink"/>
      <w:u w:val="single"/>
    </w:rPr>
  </w:style>
  <w:style w:type="paragraph" w:customStyle="1" w:styleId="ConsPlusDocList">
    <w:name w:val="ConsPlusDocList"/>
    <w:rsid w:val="007C2D63"/>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C2D63"/>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7C2D63"/>
    <w:pPr>
      <w:widowControl w:val="0"/>
      <w:autoSpaceDE w:val="0"/>
      <w:autoSpaceDN w:val="0"/>
      <w:spacing w:line="240" w:lineRule="auto"/>
      <w:jc w:val="left"/>
    </w:pPr>
    <w:rPr>
      <w:rFonts w:ascii="Tahoma" w:eastAsia="Times New Roman" w:hAnsi="Tahoma" w:cs="Tahoma"/>
      <w:szCs w:val="20"/>
      <w:lang w:eastAsia="ru-RU"/>
    </w:rPr>
  </w:style>
  <w:style w:type="paragraph" w:customStyle="1" w:styleId="ConsPlusTextList">
    <w:name w:val="ConsPlusTextList"/>
    <w:rsid w:val="007C2D63"/>
    <w:pPr>
      <w:widowControl w:val="0"/>
      <w:autoSpaceDE w:val="0"/>
      <w:autoSpaceDN w:val="0"/>
      <w:spacing w:line="240" w:lineRule="auto"/>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5E2814"/>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E2814"/>
    <w:rPr>
      <w:rFonts w:asciiTheme="majorHAnsi" w:eastAsiaTheme="majorEastAsia" w:hAnsiTheme="majorHAnsi" w:cstheme="majorBidi"/>
      <w:color w:val="365F91" w:themeColor="accent1" w:themeShade="BF"/>
      <w:sz w:val="28"/>
      <w:szCs w:val="22"/>
    </w:rPr>
  </w:style>
  <w:style w:type="character" w:customStyle="1" w:styleId="af9">
    <w:name w:val="Гипертекстовая ссылка"/>
    <w:uiPriority w:val="99"/>
    <w:rsid w:val="007F7AFA"/>
    <w:rPr>
      <w:color w:val="106BBE"/>
    </w:rPr>
  </w:style>
  <w:style w:type="character" w:styleId="afa">
    <w:name w:val="footnote reference"/>
    <w:uiPriority w:val="99"/>
    <w:semiHidden/>
    <w:unhideWhenUsed/>
    <w:rsid w:val="007F7AFA"/>
    <w:rPr>
      <w:vertAlign w:val="superscript"/>
    </w:rPr>
  </w:style>
  <w:style w:type="character" w:customStyle="1" w:styleId="afb">
    <w:name w:val="Цветовое выделение"/>
    <w:uiPriority w:val="99"/>
    <w:rsid w:val="003E7298"/>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83">
      <w:bodyDiv w:val="1"/>
      <w:marLeft w:val="0"/>
      <w:marRight w:val="0"/>
      <w:marTop w:val="0"/>
      <w:marBottom w:val="0"/>
      <w:divBdr>
        <w:top w:val="none" w:sz="0" w:space="0" w:color="auto"/>
        <w:left w:val="none" w:sz="0" w:space="0" w:color="auto"/>
        <w:bottom w:val="none" w:sz="0" w:space="0" w:color="auto"/>
        <w:right w:val="none" w:sz="0" w:space="0" w:color="auto"/>
      </w:divBdr>
    </w:div>
    <w:div w:id="35475769">
      <w:bodyDiv w:val="1"/>
      <w:marLeft w:val="0"/>
      <w:marRight w:val="0"/>
      <w:marTop w:val="0"/>
      <w:marBottom w:val="0"/>
      <w:divBdr>
        <w:top w:val="none" w:sz="0" w:space="0" w:color="auto"/>
        <w:left w:val="none" w:sz="0" w:space="0" w:color="auto"/>
        <w:bottom w:val="none" w:sz="0" w:space="0" w:color="auto"/>
        <w:right w:val="none" w:sz="0" w:space="0" w:color="auto"/>
      </w:divBdr>
    </w:div>
    <w:div w:id="118108303">
      <w:bodyDiv w:val="1"/>
      <w:marLeft w:val="0"/>
      <w:marRight w:val="0"/>
      <w:marTop w:val="0"/>
      <w:marBottom w:val="0"/>
      <w:divBdr>
        <w:top w:val="none" w:sz="0" w:space="0" w:color="auto"/>
        <w:left w:val="none" w:sz="0" w:space="0" w:color="auto"/>
        <w:bottom w:val="none" w:sz="0" w:space="0" w:color="auto"/>
        <w:right w:val="none" w:sz="0" w:space="0" w:color="auto"/>
      </w:divBdr>
    </w:div>
    <w:div w:id="151220164">
      <w:bodyDiv w:val="1"/>
      <w:marLeft w:val="0"/>
      <w:marRight w:val="0"/>
      <w:marTop w:val="0"/>
      <w:marBottom w:val="0"/>
      <w:divBdr>
        <w:top w:val="none" w:sz="0" w:space="0" w:color="auto"/>
        <w:left w:val="none" w:sz="0" w:space="0" w:color="auto"/>
        <w:bottom w:val="none" w:sz="0" w:space="0" w:color="auto"/>
        <w:right w:val="none" w:sz="0" w:space="0" w:color="auto"/>
      </w:divBdr>
    </w:div>
    <w:div w:id="174418677">
      <w:bodyDiv w:val="1"/>
      <w:marLeft w:val="0"/>
      <w:marRight w:val="0"/>
      <w:marTop w:val="0"/>
      <w:marBottom w:val="0"/>
      <w:divBdr>
        <w:top w:val="none" w:sz="0" w:space="0" w:color="auto"/>
        <w:left w:val="none" w:sz="0" w:space="0" w:color="auto"/>
        <w:bottom w:val="none" w:sz="0" w:space="0" w:color="auto"/>
        <w:right w:val="none" w:sz="0" w:space="0" w:color="auto"/>
      </w:divBdr>
    </w:div>
    <w:div w:id="248851657">
      <w:bodyDiv w:val="1"/>
      <w:marLeft w:val="0"/>
      <w:marRight w:val="0"/>
      <w:marTop w:val="0"/>
      <w:marBottom w:val="0"/>
      <w:divBdr>
        <w:top w:val="none" w:sz="0" w:space="0" w:color="auto"/>
        <w:left w:val="none" w:sz="0" w:space="0" w:color="auto"/>
        <w:bottom w:val="none" w:sz="0" w:space="0" w:color="auto"/>
        <w:right w:val="none" w:sz="0" w:space="0" w:color="auto"/>
      </w:divBdr>
    </w:div>
    <w:div w:id="333579740">
      <w:bodyDiv w:val="1"/>
      <w:marLeft w:val="0"/>
      <w:marRight w:val="0"/>
      <w:marTop w:val="0"/>
      <w:marBottom w:val="0"/>
      <w:divBdr>
        <w:top w:val="none" w:sz="0" w:space="0" w:color="auto"/>
        <w:left w:val="none" w:sz="0" w:space="0" w:color="auto"/>
        <w:bottom w:val="none" w:sz="0" w:space="0" w:color="auto"/>
        <w:right w:val="none" w:sz="0" w:space="0" w:color="auto"/>
      </w:divBdr>
    </w:div>
    <w:div w:id="408966388">
      <w:bodyDiv w:val="1"/>
      <w:marLeft w:val="0"/>
      <w:marRight w:val="0"/>
      <w:marTop w:val="0"/>
      <w:marBottom w:val="0"/>
      <w:divBdr>
        <w:top w:val="none" w:sz="0" w:space="0" w:color="auto"/>
        <w:left w:val="none" w:sz="0" w:space="0" w:color="auto"/>
        <w:bottom w:val="none" w:sz="0" w:space="0" w:color="auto"/>
        <w:right w:val="none" w:sz="0" w:space="0" w:color="auto"/>
      </w:divBdr>
    </w:div>
    <w:div w:id="418908880">
      <w:bodyDiv w:val="1"/>
      <w:marLeft w:val="0"/>
      <w:marRight w:val="0"/>
      <w:marTop w:val="0"/>
      <w:marBottom w:val="0"/>
      <w:divBdr>
        <w:top w:val="none" w:sz="0" w:space="0" w:color="auto"/>
        <w:left w:val="none" w:sz="0" w:space="0" w:color="auto"/>
        <w:bottom w:val="none" w:sz="0" w:space="0" w:color="auto"/>
        <w:right w:val="none" w:sz="0" w:space="0" w:color="auto"/>
      </w:divBdr>
    </w:div>
    <w:div w:id="432479520">
      <w:bodyDiv w:val="1"/>
      <w:marLeft w:val="0"/>
      <w:marRight w:val="0"/>
      <w:marTop w:val="0"/>
      <w:marBottom w:val="0"/>
      <w:divBdr>
        <w:top w:val="none" w:sz="0" w:space="0" w:color="auto"/>
        <w:left w:val="none" w:sz="0" w:space="0" w:color="auto"/>
        <w:bottom w:val="none" w:sz="0" w:space="0" w:color="auto"/>
        <w:right w:val="none" w:sz="0" w:space="0" w:color="auto"/>
      </w:divBdr>
    </w:div>
    <w:div w:id="509757757">
      <w:bodyDiv w:val="1"/>
      <w:marLeft w:val="0"/>
      <w:marRight w:val="0"/>
      <w:marTop w:val="0"/>
      <w:marBottom w:val="0"/>
      <w:divBdr>
        <w:top w:val="none" w:sz="0" w:space="0" w:color="auto"/>
        <w:left w:val="none" w:sz="0" w:space="0" w:color="auto"/>
        <w:bottom w:val="none" w:sz="0" w:space="0" w:color="auto"/>
        <w:right w:val="none" w:sz="0" w:space="0" w:color="auto"/>
      </w:divBdr>
    </w:div>
    <w:div w:id="644044052">
      <w:bodyDiv w:val="1"/>
      <w:marLeft w:val="0"/>
      <w:marRight w:val="0"/>
      <w:marTop w:val="0"/>
      <w:marBottom w:val="0"/>
      <w:divBdr>
        <w:top w:val="none" w:sz="0" w:space="0" w:color="auto"/>
        <w:left w:val="none" w:sz="0" w:space="0" w:color="auto"/>
        <w:bottom w:val="none" w:sz="0" w:space="0" w:color="auto"/>
        <w:right w:val="none" w:sz="0" w:space="0" w:color="auto"/>
      </w:divBdr>
    </w:div>
    <w:div w:id="711002708">
      <w:bodyDiv w:val="1"/>
      <w:marLeft w:val="0"/>
      <w:marRight w:val="0"/>
      <w:marTop w:val="0"/>
      <w:marBottom w:val="0"/>
      <w:divBdr>
        <w:top w:val="none" w:sz="0" w:space="0" w:color="auto"/>
        <w:left w:val="none" w:sz="0" w:space="0" w:color="auto"/>
        <w:bottom w:val="none" w:sz="0" w:space="0" w:color="auto"/>
        <w:right w:val="none" w:sz="0" w:space="0" w:color="auto"/>
      </w:divBdr>
    </w:div>
    <w:div w:id="796222310">
      <w:bodyDiv w:val="1"/>
      <w:marLeft w:val="0"/>
      <w:marRight w:val="0"/>
      <w:marTop w:val="0"/>
      <w:marBottom w:val="0"/>
      <w:divBdr>
        <w:top w:val="none" w:sz="0" w:space="0" w:color="auto"/>
        <w:left w:val="none" w:sz="0" w:space="0" w:color="auto"/>
        <w:bottom w:val="none" w:sz="0" w:space="0" w:color="auto"/>
        <w:right w:val="none" w:sz="0" w:space="0" w:color="auto"/>
      </w:divBdr>
    </w:div>
    <w:div w:id="887452313">
      <w:bodyDiv w:val="1"/>
      <w:marLeft w:val="0"/>
      <w:marRight w:val="0"/>
      <w:marTop w:val="0"/>
      <w:marBottom w:val="0"/>
      <w:divBdr>
        <w:top w:val="none" w:sz="0" w:space="0" w:color="auto"/>
        <w:left w:val="none" w:sz="0" w:space="0" w:color="auto"/>
        <w:bottom w:val="none" w:sz="0" w:space="0" w:color="auto"/>
        <w:right w:val="none" w:sz="0" w:space="0" w:color="auto"/>
      </w:divBdr>
    </w:div>
    <w:div w:id="1045565490">
      <w:bodyDiv w:val="1"/>
      <w:marLeft w:val="0"/>
      <w:marRight w:val="0"/>
      <w:marTop w:val="0"/>
      <w:marBottom w:val="0"/>
      <w:divBdr>
        <w:top w:val="none" w:sz="0" w:space="0" w:color="auto"/>
        <w:left w:val="none" w:sz="0" w:space="0" w:color="auto"/>
        <w:bottom w:val="none" w:sz="0" w:space="0" w:color="auto"/>
        <w:right w:val="none" w:sz="0" w:space="0" w:color="auto"/>
      </w:divBdr>
    </w:div>
    <w:div w:id="1095324555">
      <w:bodyDiv w:val="1"/>
      <w:marLeft w:val="0"/>
      <w:marRight w:val="0"/>
      <w:marTop w:val="0"/>
      <w:marBottom w:val="0"/>
      <w:divBdr>
        <w:top w:val="none" w:sz="0" w:space="0" w:color="auto"/>
        <w:left w:val="none" w:sz="0" w:space="0" w:color="auto"/>
        <w:bottom w:val="none" w:sz="0" w:space="0" w:color="auto"/>
        <w:right w:val="none" w:sz="0" w:space="0" w:color="auto"/>
      </w:divBdr>
    </w:div>
    <w:div w:id="1432432827">
      <w:bodyDiv w:val="1"/>
      <w:marLeft w:val="0"/>
      <w:marRight w:val="0"/>
      <w:marTop w:val="0"/>
      <w:marBottom w:val="0"/>
      <w:divBdr>
        <w:top w:val="none" w:sz="0" w:space="0" w:color="auto"/>
        <w:left w:val="none" w:sz="0" w:space="0" w:color="auto"/>
        <w:bottom w:val="none" w:sz="0" w:space="0" w:color="auto"/>
        <w:right w:val="none" w:sz="0" w:space="0" w:color="auto"/>
      </w:divBdr>
    </w:div>
    <w:div w:id="1592002948">
      <w:bodyDiv w:val="1"/>
      <w:marLeft w:val="0"/>
      <w:marRight w:val="0"/>
      <w:marTop w:val="0"/>
      <w:marBottom w:val="0"/>
      <w:divBdr>
        <w:top w:val="none" w:sz="0" w:space="0" w:color="auto"/>
        <w:left w:val="none" w:sz="0" w:space="0" w:color="auto"/>
        <w:bottom w:val="none" w:sz="0" w:space="0" w:color="auto"/>
        <w:right w:val="none" w:sz="0" w:space="0" w:color="auto"/>
      </w:divBdr>
    </w:div>
    <w:div w:id="1725061922">
      <w:bodyDiv w:val="1"/>
      <w:marLeft w:val="0"/>
      <w:marRight w:val="0"/>
      <w:marTop w:val="0"/>
      <w:marBottom w:val="0"/>
      <w:divBdr>
        <w:top w:val="none" w:sz="0" w:space="0" w:color="auto"/>
        <w:left w:val="none" w:sz="0" w:space="0" w:color="auto"/>
        <w:bottom w:val="none" w:sz="0" w:space="0" w:color="auto"/>
        <w:right w:val="none" w:sz="0" w:space="0" w:color="auto"/>
      </w:divBdr>
    </w:div>
    <w:div w:id="1836610108">
      <w:bodyDiv w:val="1"/>
      <w:marLeft w:val="0"/>
      <w:marRight w:val="0"/>
      <w:marTop w:val="0"/>
      <w:marBottom w:val="0"/>
      <w:divBdr>
        <w:top w:val="none" w:sz="0" w:space="0" w:color="auto"/>
        <w:left w:val="none" w:sz="0" w:space="0" w:color="auto"/>
        <w:bottom w:val="none" w:sz="0" w:space="0" w:color="auto"/>
        <w:right w:val="none" w:sz="0" w:space="0" w:color="auto"/>
      </w:divBdr>
    </w:div>
    <w:div w:id="1992713674">
      <w:bodyDiv w:val="1"/>
      <w:marLeft w:val="0"/>
      <w:marRight w:val="0"/>
      <w:marTop w:val="0"/>
      <w:marBottom w:val="0"/>
      <w:divBdr>
        <w:top w:val="none" w:sz="0" w:space="0" w:color="auto"/>
        <w:left w:val="none" w:sz="0" w:space="0" w:color="auto"/>
        <w:bottom w:val="none" w:sz="0" w:space="0" w:color="auto"/>
        <w:right w:val="none" w:sz="0" w:space="0" w:color="auto"/>
      </w:divBdr>
    </w:div>
    <w:div w:id="2000305921">
      <w:bodyDiv w:val="1"/>
      <w:marLeft w:val="0"/>
      <w:marRight w:val="0"/>
      <w:marTop w:val="0"/>
      <w:marBottom w:val="0"/>
      <w:divBdr>
        <w:top w:val="none" w:sz="0" w:space="0" w:color="auto"/>
        <w:left w:val="none" w:sz="0" w:space="0" w:color="auto"/>
        <w:bottom w:val="none" w:sz="0" w:space="0" w:color="auto"/>
        <w:right w:val="none" w:sz="0" w:space="0" w:color="auto"/>
      </w:divBdr>
    </w:div>
    <w:div w:id="20140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64247&amp;sub=1222" TargetMode="External"/><Relationship Id="rId18" Type="http://schemas.openxmlformats.org/officeDocument/2006/relationships/hyperlink" Target="http://mobileonline.garant.ru/document?id=10002673&amp;sub=3" TargetMode="External"/><Relationship Id="rId26" Type="http://schemas.openxmlformats.org/officeDocument/2006/relationships/hyperlink" Target="consultantplus://offline/ref=73327F6C297AB74C10EA40DE1AEF4A9889C3A613CD7F45AB28D375CF5FDD66AC3F168B73F4A3EB6E6AB2A3941F142D85F4DD7D716BuEi2K" TargetMode="External"/><Relationship Id="rId39" Type="http://schemas.openxmlformats.org/officeDocument/2006/relationships/hyperlink" Target="consultantplus://offline/ref=E3E9D1D932C5C356BB3B0299D95AE39068CC2D175FBD287597760734E5j1ZCM" TargetMode="External"/><Relationship Id="rId21" Type="http://schemas.openxmlformats.org/officeDocument/2006/relationships/hyperlink" Target="http://mobileonline.garant.ru/document?id=12084522&amp;sub=21" TargetMode="External"/><Relationship Id="rId34" Type="http://schemas.openxmlformats.org/officeDocument/2006/relationships/hyperlink" Target="consultantplus://offline/ref=73327F6C297AB74C10EA40DE1AEF4A9889C3A613CD7F45AB28D375CF5FDD66AC3F168B73F6A8EB6E6AB2A3941F142D85F4DD7D716BuEi2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id=12064247&amp;sub=1005" TargetMode="External"/><Relationship Id="rId20" Type="http://schemas.openxmlformats.org/officeDocument/2006/relationships/hyperlink" Target="http://mobileonline.garant.ru/document?id=12067036&amp;sub=0" TargetMode="External"/><Relationship Id="rId29" Type="http://schemas.openxmlformats.org/officeDocument/2006/relationships/hyperlink" Target="consultantplus://offline/ref=73327F6C297AB74C10EA40DE1AEF4A9889C3A613CD7F45AB28D375CF5FDD66AC3F168B73F4A3EB6E6AB2A3941F142D85F4DD7D716BuEi2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5C95FD975293214BABC26AA74DFB88332E57A071E2DCBE84F0C3B8526078C41C2B5D8CcAzDG" TargetMode="External"/><Relationship Id="rId24" Type="http://schemas.openxmlformats.org/officeDocument/2006/relationships/hyperlink" Target="consultantplus://offline/ref=73327F6C297AB74C10EA40DE1AEF4A9888C2A619C77445AB28D375CF5FDD66AC2D16D37FF4AAFE3B39E8F4991Cu1iDK" TargetMode="External"/><Relationship Id="rId32" Type="http://schemas.openxmlformats.org/officeDocument/2006/relationships/hyperlink" Target="consultantplus://offline/ref=73327F6C297AB74C10EA40DE1AEF4A9888C0A018CF7A45AB28D375CF5FDD66AC3F168B73F6AAE33C39FDA2C859413E86F6DD7E7374E9F046u8i8K" TargetMode="External"/><Relationship Id="rId37" Type="http://schemas.openxmlformats.org/officeDocument/2006/relationships/hyperlink" Target="consultantplus://offline/ref=ED3FA9453B84B3B3370CC84A4C0EF7035D0C77FADC56D2FA3E20EB4F03BD05864E86A42612493E98EBFD59C75C7C7AA93A89B896EB16FBE1D9T2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document?id=10002673&amp;sub=5" TargetMode="External"/><Relationship Id="rId23" Type="http://schemas.openxmlformats.org/officeDocument/2006/relationships/hyperlink" Target="consultantplus://offline/ref=73327F6C297AB74C10EA40DE1AEF4A9888C0A018CF7A45AB28D375CF5FDD66AC3F168B73F6AAE13C32FDA2C859413E86F6DD7E7374E9F046u8i8K" TargetMode="External"/><Relationship Id="rId28" Type="http://schemas.openxmlformats.org/officeDocument/2006/relationships/hyperlink" Target="consultantplus://offline/ref=73327F6C297AB74C10EA40DE1AEF4A9888C0A018CF7A45AB28D375CF5FDD66AC3F168B73F6AAE13C32FDA2C859413E86F6DD7E7374E9F046u8i8K" TargetMode="External"/><Relationship Id="rId36" Type="http://schemas.openxmlformats.org/officeDocument/2006/relationships/hyperlink" Target="consultantplus://offline/ref=ED3FA9453B84B3B3370CC84A4C0EF7035D0C77FADC56D2FA3E20EB4F03BD05864E86A42612493E9DECFD59C75C7C7AA93A89B896EB16FBE1D9T2M" TargetMode="External"/><Relationship Id="rId10" Type="http://schemas.openxmlformats.org/officeDocument/2006/relationships/hyperlink" Target="consultantplus://offline/ref=B45C95FD975293214BABC26AA74DFB88332D56A07FEBDCBE84F0C3B8526078C41C2B5D86AAc2z2G" TargetMode="External"/><Relationship Id="rId19" Type="http://schemas.openxmlformats.org/officeDocument/2006/relationships/hyperlink" Target="http://mobileonline.garant.ru/document?id=12067036&amp;sub=4000" TargetMode="External"/><Relationship Id="rId31" Type="http://schemas.openxmlformats.org/officeDocument/2006/relationships/hyperlink" Target="consultantplus://offline/ref=73327F6C297AB74C10EA40DE1AEF4A9889C3A613CD7F45AB28D375CF5FDD66AC3F168B70F7A1B46B7FA3FB9B1D0A3286E8C17F70u6i3K" TargetMode="External"/><Relationship Id="rId4" Type="http://schemas.openxmlformats.org/officeDocument/2006/relationships/settings" Target="settings.xml"/><Relationship Id="rId9" Type="http://schemas.openxmlformats.org/officeDocument/2006/relationships/hyperlink" Target="consultantplus://offline/ref=B45C95FD975293214BABC26AA74DFB88332D56A07FEBDCBE84F0C3B8526078C41C2B5D86AAc2z2G" TargetMode="External"/><Relationship Id="rId14" Type="http://schemas.openxmlformats.org/officeDocument/2006/relationships/hyperlink" Target="http://mobileonline.garant.ru/document?id=12024624&amp;sub=2" TargetMode="External"/><Relationship Id="rId22" Type="http://schemas.openxmlformats.org/officeDocument/2006/relationships/hyperlink" Target="consultantplus://offline/ref=73327F6C297AB74C10EA40DE1AEF4A9888C0A018CF7A45AB28D375CF5FDD66AC3F168B73F6AAE13F3CFDA2C859413E86F6DD7E7374E9F046u8i8K" TargetMode="External"/><Relationship Id="rId27" Type="http://schemas.openxmlformats.org/officeDocument/2006/relationships/hyperlink" Target="consultantplus://offline/ref=73327F6C297AB74C10EA40DE1AEF4A9888C0A018CF7A45AB28D375CF5FDD66AC3F168B73F6AAE13F3CFDA2C859413E86F6DD7E7374E9F046u8i8K" TargetMode="External"/><Relationship Id="rId30" Type="http://schemas.openxmlformats.org/officeDocument/2006/relationships/hyperlink" Target="consultantplus://offline/ref=73327F6C297AB74C10EA40DE1AEF4A9889C3A613CD7F45AB28D375CF5FDD66AC3F168B73F4A3EB6E6AB2A3941F142D85F4DD7D716BuEi2K" TargetMode="External"/><Relationship Id="rId35" Type="http://schemas.openxmlformats.org/officeDocument/2006/relationships/hyperlink" Target="consultantplus://offline/ref=73327F6C297AB74C10EA40DE1AEF4A9888C0A018CF7A45AB28D375CF5FDD66AC3F168B73F6AAE23F3AFDA2C859413E86F6DD7E7374E9F046u8i8K"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B45C95FD975293214BABDC67B121A58C372409AB79E0D0EBDFACC5EF0D307E915C6B5BD1EF628051C13C7C28c3z9G" TargetMode="External"/><Relationship Id="rId17" Type="http://schemas.openxmlformats.org/officeDocument/2006/relationships/hyperlink" Target="http://mobileonline.garant.ru/document?id=12064247&amp;sub=0" TargetMode="External"/><Relationship Id="rId25" Type="http://schemas.openxmlformats.org/officeDocument/2006/relationships/hyperlink" Target="consultantplus://offline/ref=73327F6C297AB74C10EA40DE1AEF4A9889C3A613CD7F45AB28D375CF5FDD66AC3F168B73F4A3EB6E6AB2A3941F142D85F4DD7D716BuEi2K" TargetMode="External"/><Relationship Id="rId33" Type="http://schemas.openxmlformats.org/officeDocument/2006/relationships/hyperlink" Target="consultantplus://offline/ref=73327F6C297AB74C10EA40DE1AEF4A988ACBA318CF7A45AB28D375CF5FDD66AC3F168B73F6AAE03D33FDA2C859413E86F6DD7E7374E9F046u8i8K" TargetMode="External"/><Relationship Id="rId38" Type="http://schemas.openxmlformats.org/officeDocument/2006/relationships/hyperlink" Target="file:///C:\Users\&#1041;&#1086;&#1095;&#1072;&#1088;&#1086;&#1074;&#1072;\Desktop\&#1071;&#1084;&#1072;&#1085;&#1086;&#1074;&#1072;%20&#1045;.&#1053;\&#1047;&#1077;&#1084;&#1077;&#1083;&#1100;&#1085;&#1099;&#1081;%20&#1082;&#1086;&#1085;&#1090;&#1088;&#1086;&#1083;&#1100;\&#1084;&#1072;&#1090;&#1077;&#1088;&#1080;&#1072;&#1083;%20&#1076;&#1083;&#1103;%20&#1047;&#1050;\&#1080;&#1085;&#1090;&#1072;%20&#1072;&#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FE8D08-7EE0-4472-B5FF-2554E39C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14973</Words>
  <Characters>85352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Елена Михайловна Бочарова</cp:lastModifiedBy>
  <cp:revision>4</cp:revision>
  <cp:lastPrinted>2021-03-04T10:40:00Z</cp:lastPrinted>
  <dcterms:created xsi:type="dcterms:W3CDTF">2021-03-04T10:40:00Z</dcterms:created>
  <dcterms:modified xsi:type="dcterms:W3CDTF">2021-03-04T10:41:00Z</dcterms:modified>
</cp:coreProperties>
</file>