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F" w:rsidRPr="0039020E" w:rsidRDefault="003D1E9F" w:rsidP="00220DD5">
      <w:pPr>
        <w:pStyle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39E123A9" wp14:editId="0D21D45A">
            <wp:extent cx="552450" cy="552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D1E9F" w:rsidTr="00F578B7">
        <w:tc>
          <w:tcPr>
            <w:tcW w:w="4465" w:type="dxa"/>
            <w:hideMark/>
          </w:tcPr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«ЕМД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Н»</w:t>
            </w:r>
          </w:p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МУНИЦИПАЛЬНÖЙ РАЙОНСА</w:t>
            </w:r>
          </w:p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08" w:type="dxa"/>
          </w:tcPr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</w:p>
        </w:tc>
        <w:tc>
          <w:tcPr>
            <w:tcW w:w="4395" w:type="dxa"/>
            <w:hideMark/>
          </w:tcPr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«УСТЬ-ВЫМСКИЙ»</w:t>
            </w:r>
          </w:p>
        </w:tc>
      </w:tr>
    </w:tbl>
    <w:p w:rsidR="003D1E9F" w:rsidRDefault="003D1E9F" w:rsidP="003D1E9F">
      <w:pPr>
        <w:jc w:val="center"/>
        <w:rPr>
          <w:b/>
          <w:sz w:val="28"/>
          <w:szCs w:val="28"/>
        </w:rPr>
      </w:pPr>
    </w:p>
    <w:p w:rsidR="003D1E9F" w:rsidRPr="00740AA2" w:rsidRDefault="003D1E9F" w:rsidP="003D1E9F">
      <w:pPr>
        <w:jc w:val="center"/>
        <w:rPr>
          <w:b/>
          <w:sz w:val="34"/>
          <w:szCs w:val="34"/>
        </w:rPr>
      </w:pPr>
      <w:proofErr w:type="gramStart"/>
      <w:r w:rsidRPr="00740AA2">
        <w:rPr>
          <w:b/>
          <w:sz w:val="34"/>
          <w:szCs w:val="34"/>
        </w:rPr>
        <w:t>Ш</w:t>
      </w:r>
      <w:proofErr w:type="gramEnd"/>
      <w:r w:rsidRPr="00740AA2">
        <w:rPr>
          <w:b/>
          <w:sz w:val="34"/>
          <w:szCs w:val="34"/>
        </w:rPr>
        <w:t xml:space="preserve"> У Ö М</w:t>
      </w:r>
    </w:p>
    <w:p w:rsidR="003D1E9F" w:rsidRPr="00740AA2" w:rsidRDefault="003D1E9F" w:rsidP="003D1E9F">
      <w:pPr>
        <w:spacing w:line="720" w:lineRule="auto"/>
        <w:jc w:val="center"/>
        <w:rPr>
          <w:b/>
          <w:sz w:val="34"/>
          <w:szCs w:val="34"/>
        </w:rPr>
      </w:pPr>
      <w:proofErr w:type="gramStart"/>
      <w:r w:rsidRPr="00740AA2">
        <w:rPr>
          <w:b/>
          <w:sz w:val="34"/>
          <w:szCs w:val="34"/>
        </w:rPr>
        <w:t>П</w:t>
      </w:r>
      <w:proofErr w:type="gramEnd"/>
      <w:r w:rsidRPr="00740AA2">
        <w:rPr>
          <w:b/>
          <w:sz w:val="34"/>
          <w:szCs w:val="34"/>
        </w:rPr>
        <w:t xml:space="preserve"> О С Т А Н О В Л Е Н И Е</w:t>
      </w:r>
    </w:p>
    <w:p w:rsidR="003D1E9F" w:rsidRPr="00381E3F" w:rsidRDefault="003D1E9F" w:rsidP="00C8139E">
      <w:pPr>
        <w:spacing w:line="720" w:lineRule="auto"/>
        <w:ind w:right="142"/>
        <w:jc w:val="both"/>
        <w:rPr>
          <w:b/>
          <w:sz w:val="34"/>
          <w:szCs w:val="34"/>
        </w:rPr>
      </w:pPr>
      <w:r w:rsidRPr="00381E3F">
        <w:rPr>
          <w:sz w:val="28"/>
          <w:szCs w:val="28"/>
        </w:rPr>
        <w:t xml:space="preserve">от </w:t>
      </w:r>
      <w:r w:rsidR="00AD7AF8">
        <w:rPr>
          <w:sz w:val="28"/>
          <w:szCs w:val="28"/>
        </w:rPr>
        <w:t>18</w:t>
      </w:r>
      <w:r w:rsidR="00C8139E">
        <w:rPr>
          <w:sz w:val="28"/>
          <w:szCs w:val="28"/>
        </w:rPr>
        <w:t xml:space="preserve"> </w:t>
      </w:r>
      <w:r w:rsidR="00AD7AF8">
        <w:rPr>
          <w:sz w:val="28"/>
          <w:szCs w:val="28"/>
        </w:rPr>
        <w:t>марта</w:t>
      </w:r>
      <w:r w:rsidR="00621142">
        <w:rPr>
          <w:sz w:val="28"/>
          <w:szCs w:val="28"/>
        </w:rPr>
        <w:t xml:space="preserve"> </w:t>
      </w:r>
      <w:r w:rsidR="00AD7AF8">
        <w:rPr>
          <w:sz w:val="28"/>
          <w:szCs w:val="28"/>
        </w:rPr>
        <w:t>2024</w:t>
      </w:r>
      <w:r w:rsidRPr="00381E3F">
        <w:rPr>
          <w:sz w:val="28"/>
          <w:szCs w:val="28"/>
        </w:rPr>
        <w:t xml:space="preserve"> года </w:t>
      </w:r>
      <w:r w:rsidRPr="00381E3F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="00253E4E">
        <w:rPr>
          <w:sz w:val="28"/>
          <w:szCs w:val="28"/>
        </w:rPr>
        <w:t xml:space="preserve">   </w:t>
      </w:r>
      <w:r w:rsidR="001A4340">
        <w:rPr>
          <w:sz w:val="28"/>
          <w:szCs w:val="28"/>
        </w:rPr>
        <w:t xml:space="preserve"> </w:t>
      </w:r>
      <w:r w:rsidR="00253E4E">
        <w:rPr>
          <w:sz w:val="28"/>
          <w:szCs w:val="28"/>
        </w:rPr>
        <w:t xml:space="preserve">  </w:t>
      </w:r>
      <w:r w:rsidR="00C8139E">
        <w:rPr>
          <w:sz w:val="28"/>
          <w:szCs w:val="28"/>
        </w:rPr>
        <w:t xml:space="preserve">          </w:t>
      </w:r>
      <w:r w:rsidR="004629BE">
        <w:rPr>
          <w:sz w:val="28"/>
          <w:szCs w:val="28"/>
        </w:rPr>
        <w:t xml:space="preserve">            </w:t>
      </w:r>
      <w:r w:rsidR="00096B17">
        <w:rPr>
          <w:sz w:val="28"/>
          <w:szCs w:val="28"/>
        </w:rPr>
        <w:t xml:space="preserve"> </w:t>
      </w:r>
      <w:r w:rsidR="00AD7AF8">
        <w:rPr>
          <w:sz w:val="28"/>
          <w:szCs w:val="28"/>
        </w:rPr>
        <w:t>№ 213</w:t>
      </w:r>
      <w:r w:rsidR="00253E4E">
        <w:rPr>
          <w:sz w:val="28"/>
          <w:szCs w:val="28"/>
        </w:rPr>
        <w:t xml:space="preserve">  </w:t>
      </w:r>
    </w:p>
    <w:p w:rsidR="003D1E9F" w:rsidRPr="00381E3F" w:rsidRDefault="003D1E9F" w:rsidP="003D1E9F">
      <w:pPr>
        <w:tabs>
          <w:tab w:val="center" w:pos="4677"/>
          <w:tab w:val="left" w:pos="7905"/>
        </w:tabs>
        <w:spacing w:line="720" w:lineRule="auto"/>
        <w:jc w:val="center"/>
        <w:rPr>
          <w:sz w:val="28"/>
          <w:szCs w:val="28"/>
        </w:rPr>
      </w:pPr>
      <w:r w:rsidRPr="00381E3F">
        <w:rPr>
          <w:color w:val="000000"/>
          <w:sz w:val="28"/>
          <w:szCs w:val="28"/>
        </w:rPr>
        <w:t>Республика Коми, с. Айкино</w:t>
      </w:r>
    </w:p>
    <w:p w:rsidR="00FF3F9F" w:rsidRDefault="003D1E9F" w:rsidP="003D1E9F">
      <w:pPr>
        <w:jc w:val="center"/>
        <w:rPr>
          <w:color w:val="000000"/>
          <w:sz w:val="28"/>
          <w:szCs w:val="28"/>
        </w:rPr>
      </w:pPr>
      <w:bookmarkStart w:id="0" w:name="_GoBack"/>
      <w:r w:rsidRPr="00381E3F">
        <w:rPr>
          <w:color w:val="000000"/>
          <w:sz w:val="28"/>
          <w:szCs w:val="28"/>
        </w:rPr>
        <w:t>О внесе</w:t>
      </w:r>
      <w:r w:rsidR="00FF3F9F">
        <w:rPr>
          <w:color w:val="000000"/>
          <w:sz w:val="28"/>
          <w:szCs w:val="28"/>
        </w:rPr>
        <w:t xml:space="preserve">нии изменений в постановление </w:t>
      </w:r>
      <w:r w:rsidRPr="00381E3F">
        <w:rPr>
          <w:color w:val="000000"/>
          <w:sz w:val="28"/>
          <w:szCs w:val="28"/>
        </w:rPr>
        <w:t xml:space="preserve">администрации МР «Усть-Вымский» </w:t>
      </w:r>
    </w:p>
    <w:p w:rsidR="003D1E9F" w:rsidRDefault="00FF3F9F" w:rsidP="003D1E9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29 июня 2018 года № </w:t>
      </w:r>
      <w:r w:rsidR="003D1E9F" w:rsidRPr="00381E3F">
        <w:rPr>
          <w:color w:val="000000"/>
          <w:sz w:val="28"/>
          <w:szCs w:val="28"/>
        </w:rPr>
        <w:t>347 «</w:t>
      </w:r>
      <w:r w:rsidR="003D1E9F" w:rsidRPr="003D1E9F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муниципального района «Усть-Вымский»</w:t>
      </w:r>
      <w:r w:rsidR="003D1E9F" w:rsidRPr="00381E3F">
        <w:rPr>
          <w:sz w:val="28"/>
          <w:szCs w:val="28"/>
        </w:rPr>
        <w:t xml:space="preserve"> </w:t>
      </w:r>
    </w:p>
    <w:bookmarkEnd w:id="0"/>
    <w:p w:rsidR="003D1E9F" w:rsidRDefault="003D1E9F" w:rsidP="003D1E9F">
      <w:pPr>
        <w:jc w:val="center"/>
        <w:rPr>
          <w:sz w:val="28"/>
          <w:szCs w:val="28"/>
        </w:rPr>
      </w:pPr>
    </w:p>
    <w:p w:rsidR="003D1E9F" w:rsidRDefault="003D1E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4629BE">
        <w:rPr>
          <w:sz w:val="28"/>
          <w:szCs w:val="28"/>
        </w:rPr>
        <w:t xml:space="preserve">усовершенствования положения оплаты труда </w:t>
      </w:r>
      <w:r w:rsidRPr="003D1E9F">
        <w:rPr>
          <w:sz w:val="28"/>
          <w:szCs w:val="28"/>
        </w:rPr>
        <w:t>администрация муниципального района «Усть-Вымский» постановляет:</w:t>
      </w:r>
    </w:p>
    <w:p w:rsidR="003D1E9F" w:rsidRDefault="003D1E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3D1E9F">
        <w:rPr>
          <w:sz w:val="28"/>
          <w:szCs w:val="28"/>
        </w:rPr>
        <w:t xml:space="preserve">постановление   администрации МР «Усть-Вымский» </w:t>
      </w:r>
      <w:r w:rsidR="00FF3F9F">
        <w:rPr>
          <w:sz w:val="28"/>
          <w:szCs w:val="28"/>
        </w:rPr>
        <w:t xml:space="preserve">от 29 июня 2018 года № </w:t>
      </w:r>
      <w:r w:rsidRPr="003D1E9F">
        <w:rPr>
          <w:sz w:val="28"/>
          <w:szCs w:val="28"/>
        </w:rPr>
        <w:t>347 «Об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</w:t>
      </w:r>
      <w:r w:rsidR="00096B17">
        <w:rPr>
          <w:sz w:val="28"/>
          <w:szCs w:val="28"/>
        </w:rPr>
        <w:t xml:space="preserve">ипального района «Усть-Вымский» </w:t>
      </w:r>
      <w:r w:rsidR="001A434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приложению.</w:t>
      </w:r>
      <w:proofErr w:type="gramEnd"/>
    </w:p>
    <w:p w:rsidR="00FF3F9F" w:rsidRDefault="00FF3F9F" w:rsidP="00FF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E9F">
        <w:rPr>
          <w:sz w:val="28"/>
          <w:szCs w:val="28"/>
        </w:rPr>
        <w:t xml:space="preserve">Настоящее постановление вступает в силу </w:t>
      </w:r>
      <w:r w:rsidR="004629BE">
        <w:rPr>
          <w:sz w:val="28"/>
          <w:szCs w:val="28"/>
        </w:rPr>
        <w:t xml:space="preserve"> со дня его официального опубликования и распространяется на правоотношения, возникшие </w:t>
      </w:r>
      <w:r w:rsidRPr="003D1E9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</w:t>
      </w:r>
      <w:r w:rsidR="00AD7AF8">
        <w:rPr>
          <w:sz w:val="28"/>
          <w:szCs w:val="28"/>
        </w:rPr>
        <w:t>апреля</w:t>
      </w:r>
      <w:r w:rsidR="004629BE">
        <w:rPr>
          <w:sz w:val="28"/>
          <w:szCs w:val="28"/>
        </w:rPr>
        <w:t xml:space="preserve"> </w:t>
      </w:r>
      <w:r w:rsidR="00AD7AF8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  <w:r w:rsidRPr="003D1E9F">
        <w:rPr>
          <w:sz w:val="28"/>
          <w:szCs w:val="28"/>
        </w:rPr>
        <w:t>.</w:t>
      </w:r>
    </w:p>
    <w:p w:rsidR="003D1E9F" w:rsidRPr="003D1E9F" w:rsidRDefault="00FF3F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3D1E9F" w:rsidRPr="003D1E9F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нением настоящего постановления возложить </w:t>
      </w:r>
      <w:r w:rsidR="003D1E9F" w:rsidRPr="003D1E9F">
        <w:rPr>
          <w:sz w:val="28"/>
          <w:szCs w:val="28"/>
        </w:rPr>
        <w:t xml:space="preserve">на заместителя руководителя администрации муниципального района «Усть-Вымский» по социальной политике Л.А. </w:t>
      </w:r>
      <w:proofErr w:type="spellStart"/>
      <w:r w:rsidR="003D1E9F" w:rsidRPr="003D1E9F">
        <w:rPr>
          <w:sz w:val="28"/>
          <w:szCs w:val="28"/>
        </w:rPr>
        <w:t>Курсову</w:t>
      </w:r>
      <w:proofErr w:type="spellEnd"/>
      <w:r w:rsidR="003D1E9F" w:rsidRPr="003D1E9F">
        <w:rPr>
          <w:sz w:val="28"/>
          <w:szCs w:val="28"/>
        </w:rPr>
        <w:t xml:space="preserve">.  </w:t>
      </w:r>
    </w:p>
    <w:p w:rsidR="003D1E9F" w:rsidRDefault="003D1E9F" w:rsidP="003D1E9F">
      <w:pPr>
        <w:ind w:firstLine="708"/>
        <w:jc w:val="both"/>
        <w:rPr>
          <w:sz w:val="28"/>
          <w:szCs w:val="28"/>
        </w:rPr>
      </w:pPr>
    </w:p>
    <w:p w:rsidR="00096B17" w:rsidRDefault="00AD7AF8" w:rsidP="003D1E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6B17">
        <w:rPr>
          <w:sz w:val="28"/>
          <w:szCs w:val="28"/>
        </w:rPr>
        <w:t xml:space="preserve"> МР </w:t>
      </w:r>
      <w:r w:rsidR="003D1E9F" w:rsidRPr="003D1E9F">
        <w:rPr>
          <w:sz w:val="28"/>
          <w:szCs w:val="28"/>
        </w:rPr>
        <w:t>«Усть-Вымский»</w:t>
      </w:r>
      <w:r w:rsidR="00096B17">
        <w:rPr>
          <w:sz w:val="28"/>
          <w:szCs w:val="28"/>
        </w:rPr>
        <w:t xml:space="preserve"> - </w:t>
      </w:r>
    </w:p>
    <w:p w:rsidR="003D1E9F" w:rsidRDefault="00AD7AF8" w:rsidP="003D1E9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B17" w:rsidRPr="003D1E9F">
        <w:rPr>
          <w:sz w:val="28"/>
          <w:szCs w:val="28"/>
        </w:rPr>
        <w:t>ук</w:t>
      </w:r>
      <w:r>
        <w:rPr>
          <w:sz w:val="28"/>
          <w:szCs w:val="28"/>
        </w:rPr>
        <w:t xml:space="preserve">оводитель </w:t>
      </w:r>
      <w:r w:rsidR="00C8139E">
        <w:rPr>
          <w:sz w:val="28"/>
          <w:szCs w:val="28"/>
        </w:rPr>
        <w:t xml:space="preserve"> </w:t>
      </w:r>
      <w:r w:rsidR="00096B17">
        <w:rPr>
          <w:sz w:val="28"/>
          <w:szCs w:val="28"/>
        </w:rPr>
        <w:t>администрации</w:t>
      </w:r>
      <w:r w:rsidR="003D1E9F" w:rsidRPr="003D1E9F">
        <w:rPr>
          <w:sz w:val="28"/>
          <w:szCs w:val="28"/>
        </w:rPr>
        <w:t xml:space="preserve">                </w:t>
      </w:r>
      <w:r w:rsidR="00096B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Г.Я. Плетцер</w:t>
      </w:r>
      <w:r w:rsidR="003D1E9F" w:rsidRPr="003D1E9F">
        <w:rPr>
          <w:sz w:val="28"/>
          <w:szCs w:val="28"/>
        </w:rPr>
        <w:t xml:space="preserve">   </w:t>
      </w:r>
    </w:p>
    <w:p w:rsidR="00B94221" w:rsidRDefault="00B94221" w:rsidP="003D1E9F">
      <w:pPr>
        <w:jc w:val="both"/>
        <w:rPr>
          <w:sz w:val="28"/>
          <w:szCs w:val="28"/>
        </w:rPr>
      </w:pPr>
    </w:p>
    <w:p w:rsidR="003D1E9F" w:rsidRPr="00740AA2" w:rsidRDefault="003D1E9F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0AA2">
        <w:rPr>
          <w:sz w:val="28"/>
          <w:szCs w:val="28"/>
        </w:rPr>
        <w:lastRenderedPageBreak/>
        <w:t>ПРИЛОЖЕНИЕ</w:t>
      </w:r>
    </w:p>
    <w:p w:rsidR="003D1E9F" w:rsidRPr="00740AA2" w:rsidRDefault="003D1E9F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0AA2">
        <w:rPr>
          <w:sz w:val="28"/>
          <w:szCs w:val="28"/>
        </w:rPr>
        <w:t xml:space="preserve">к постановлению администрации </w:t>
      </w:r>
    </w:p>
    <w:p w:rsidR="003D1E9F" w:rsidRPr="00740AA2" w:rsidRDefault="00253E4E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D1E9F" w:rsidRPr="00740AA2">
        <w:rPr>
          <w:sz w:val="28"/>
          <w:szCs w:val="28"/>
        </w:rPr>
        <w:t>МР «Усть-Вымский»</w:t>
      </w:r>
    </w:p>
    <w:p w:rsidR="003D1E9F" w:rsidRDefault="00253E4E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D1E9F">
        <w:rPr>
          <w:sz w:val="28"/>
          <w:szCs w:val="28"/>
        </w:rPr>
        <w:t xml:space="preserve">от </w:t>
      </w:r>
      <w:r w:rsidR="00AD7AF8">
        <w:rPr>
          <w:sz w:val="28"/>
          <w:szCs w:val="28"/>
        </w:rPr>
        <w:t>18</w:t>
      </w:r>
      <w:r w:rsidR="003D1E9F">
        <w:rPr>
          <w:sz w:val="28"/>
          <w:szCs w:val="28"/>
        </w:rPr>
        <w:t>.</w:t>
      </w:r>
      <w:r w:rsidR="00AD7AF8">
        <w:rPr>
          <w:sz w:val="28"/>
          <w:szCs w:val="28"/>
        </w:rPr>
        <w:t>03</w:t>
      </w:r>
      <w:r w:rsidR="00096B17">
        <w:rPr>
          <w:sz w:val="28"/>
          <w:szCs w:val="28"/>
        </w:rPr>
        <w:t>.2</w:t>
      </w:r>
      <w:r w:rsidR="00AD7AF8">
        <w:rPr>
          <w:sz w:val="28"/>
          <w:szCs w:val="28"/>
        </w:rPr>
        <w:t>024</w:t>
      </w:r>
      <w:r w:rsidR="003D1E9F" w:rsidRPr="00740AA2">
        <w:rPr>
          <w:sz w:val="28"/>
          <w:szCs w:val="28"/>
        </w:rPr>
        <w:t xml:space="preserve"> г. №</w:t>
      </w:r>
      <w:r w:rsidR="00096B17">
        <w:rPr>
          <w:sz w:val="28"/>
          <w:szCs w:val="28"/>
        </w:rPr>
        <w:t xml:space="preserve"> </w:t>
      </w:r>
      <w:r w:rsidR="00AD7AF8">
        <w:rPr>
          <w:sz w:val="28"/>
          <w:szCs w:val="28"/>
        </w:rPr>
        <w:t>213</w:t>
      </w:r>
    </w:p>
    <w:p w:rsidR="003D1E9F" w:rsidRPr="0039020E" w:rsidRDefault="003D1E9F" w:rsidP="003D1E9F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/>
          <w:spacing w:val="-2"/>
        </w:rPr>
      </w:pPr>
    </w:p>
    <w:p w:rsidR="003D1E9F" w:rsidRPr="00381E3F" w:rsidRDefault="003D1E9F" w:rsidP="003D1E9F">
      <w:pPr>
        <w:jc w:val="both"/>
        <w:rPr>
          <w:sz w:val="28"/>
          <w:szCs w:val="28"/>
        </w:rPr>
      </w:pPr>
    </w:p>
    <w:p w:rsidR="00186F7B" w:rsidRPr="00186F7B" w:rsidRDefault="00186F7B" w:rsidP="00186F7B">
      <w:pPr>
        <w:jc w:val="center"/>
        <w:rPr>
          <w:sz w:val="28"/>
          <w:szCs w:val="28"/>
        </w:rPr>
      </w:pPr>
      <w:r w:rsidRPr="00186F7B">
        <w:rPr>
          <w:sz w:val="28"/>
          <w:szCs w:val="28"/>
        </w:rPr>
        <w:t>Изменения,</w:t>
      </w:r>
    </w:p>
    <w:p w:rsidR="00D27B82" w:rsidRDefault="00186F7B" w:rsidP="00186F7B">
      <w:pPr>
        <w:jc w:val="center"/>
        <w:rPr>
          <w:color w:val="000000"/>
          <w:sz w:val="28"/>
          <w:szCs w:val="28"/>
        </w:rPr>
      </w:pPr>
      <w:r w:rsidRPr="00186F7B">
        <w:rPr>
          <w:sz w:val="28"/>
          <w:szCs w:val="28"/>
        </w:rPr>
        <w:t xml:space="preserve">вносимые </w:t>
      </w:r>
      <w:r w:rsidRPr="00186F7B">
        <w:rPr>
          <w:color w:val="000000"/>
          <w:sz w:val="28"/>
          <w:szCs w:val="28"/>
        </w:rPr>
        <w:t>в постановление   администрации МР «Усть-Вымски</w:t>
      </w:r>
      <w:r w:rsidRPr="000C076C">
        <w:rPr>
          <w:color w:val="000000"/>
          <w:sz w:val="28"/>
          <w:szCs w:val="28"/>
        </w:rPr>
        <w:t>й»</w:t>
      </w:r>
    </w:p>
    <w:p w:rsidR="00186F7B" w:rsidRPr="00186F7B" w:rsidRDefault="00186F7B" w:rsidP="00186F7B">
      <w:pPr>
        <w:jc w:val="center"/>
        <w:rPr>
          <w:sz w:val="28"/>
          <w:szCs w:val="28"/>
        </w:rPr>
      </w:pPr>
      <w:r w:rsidRPr="000C076C">
        <w:rPr>
          <w:color w:val="000000"/>
          <w:sz w:val="28"/>
          <w:szCs w:val="28"/>
        </w:rPr>
        <w:t xml:space="preserve"> от 29 июня 2018 года №  347 </w:t>
      </w:r>
      <w:r w:rsidRPr="000C076C">
        <w:rPr>
          <w:rFonts w:eastAsia="Calibri"/>
          <w:sz w:val="28"/>
          <w:szCs w:val="28"/>
          <w:lang w:eastAsia="en-US"/>
        </w:rPr>
        <w:t>«Об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</w:t>
      </w:r>
      <w:r w:rsidR="00096B17">
        <w:rPr>
          <w:rFonts w:eastAsia="Calibri"/>
          <w:sz w:val="28"/>
          <w:szCs w:val="28"/>
          <w:lang w:eastAsia="en-US"/>
        </w:rPr>
        <w:t>ипального района «Усть-Вымский»</w:t>
      </w:r>
    </w:p>
    <w:p w:rsidR="00186F7B" w:rsidRPr="00186F7B" w:rsidRDefault="00186F7B" w:rsidP="00186F7B">
      <w:pPr>
        <w:jc w:val="center"/>
        <w:rPr>
          <w:b/>
          <w:sz w:val="28"/>
          <w:szCs w:val="28"/>
        </w:rPr>
      </w:pPr>
    </w:p>
    <w:p w:rsidR="00186F7B" w:rsidRPr="00186F7B" w:rsidRDefault="00186F7B" w:rsidP="00186F7B">
      <w:pPr>
        <w:jc w:val="center"/>
        <w:rPr>
          <w:b/>
          <w:sz w:val="28"/>
          <w:szCs w:val="28"/>
        </w:rPr>
      </w:pP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186F7B">
        <w:rPr>
          <w:color w:val="000000"/>
          <w:sz w:val="28"/>
          <w:szCs w:val="28"/>
        </w:rPr>
        <w:t>В постановлени</w:t>
      </w:r>
      <w:r w:rsidRPr="000C076C">
        <w:rPr>
          <w:color w:val="000000"/>
          <w:sz w:val="28"/>
          <w:szCs w:val="28"/>
        </w:rPr>
        <w:t>и</w:t>
      </w:r>
      <w:r w:rsidR="00000BFF">
        <w:rPr>
          <w:color w:val="000000"/>
          <w:sz w:val="28"/>
          <w:szCs w:val="28"/>
        </w:rPr>
        <w:t xml:space="preserve"> а</w:t>
      </w:r>
      <w:r w:rsidRPr="00186F7B">
        <w:rPr>
          <w:color w:val="000000"/>
          <w:sz w:val="28"/>
          <w:szCs w:val="28"/>
        </w:rPr>
        <w:t>дминистрации МР «Усть-В</w:t>
      </w:r>
      <w:r w:rsidR="00FF3F9F">
        <w:rPr>
          <w:color w:val="000000"/>
          <w:sz w:val="28"/>
          <w:szCs w:val="28"/>
        </w:rPr>
        <w:t xml:space="preserve">ымский» от 29 июня 2018 года № </w:t>
      </w:r>
      <w:r w:rsidRPr="00186F7B">
        <w:rPr>
          <w:color w:val="000000"/>
          <w:sz w:val="28"/>
          <w:szCs w:val="28"/>
        </w:rPr>
        <w:t xml:space="preserve">347 </w:t>
      </w:r>
      <w:r w:rsidRPr="000C076C">
        <w:rPr>
          <w:color w:val="000000"/>
          <w:sz w:val="28"/>
          <w:szCs w:val="28"/>
        </w:rPr>
        <w:t>«</w:t>
      </w:r>
      <w:r w:rsidRPr="000C076C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муниципального района «Усть-Вымский»</w:t>
      </w:r>
    </w:p>
    <w:p w:rsidR="00186F7B" w:rsidRDefault="00186F7B" w:rsidP="00186F7B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в Положении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муниципального района «Усть-Вымский»</w:t>
      </w:r>
      <w:r w:rsidR="0047551A">
        <w:rPr>
          <w:sz w:val="28"/>
          <w:szCs w:val="28"/>
        </w:rPr>
        <w:t xml:space="preserve"> </w:t>
      </w:r>
      <w:r w:rsidRPr="000C076C">
        <w:rPr>
          <w:sz w:val="28"/>
          <w:szCs w:val="28"/>
        </w:rPr>
        <w:t>(приложение):</w:t>
      </w:r>
    </w:p>
    <w:p w:rsidR="00186F7B" w:rsidRPr="00B94221" w:rsidRDefault="00282D0C" w:rsidP="00282D0C">
      <w:pPr>
        <w:pStyle w:val="aa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6F7B" w:rsidRPr="00B94221">
        <w:rPr>
          <w:sz w:val="28"/>
          <w:szCs w:val="28"/>
        </w:rPr>
        <w:t xml:space="preserve"> разделе 2 «Должностные оклады (ставки заработной платы) руководителей, специалистов, служащих и рабочих Организаций»:</w:t>
      </w:r>
    </w:p>
    <w:p w:rsidR="00621142" w:rsidRPr="007931F9" w:rsidRDefault="007931F9" w:rsidP="007931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1142" w:rsidRPr="007931F9">
        <w:rPr>
          <w:sz w:val="28"/>
          <w:szCs w:val="28"/>
        </w:rPr>
        <w:t>таблицу подпункта 2.3. пункта 2 изложить в следующей редакции:</w:t>
      </w:r>
    </w:p>
    <w:p w:rsidR="00621142" w:rsidRDefault="00621142" w:rsidP="00D27B8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621142" w:rsidRPr="00621142" w:rsidTr="00D27B82">
        <w:trPr>
          <w:tblHeader/>
        </w:trPr>
        <w:tc>
          <w:tcPr>
            <w:tcW w:w="5670" w:type="dxa"/>
            <w:vAlign w:val="center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Должностной оклад (ставка заработной платы), в рублях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3686" w:type="dxa"/>
          </w:tcPr>
          <w:p w:rsidR="00621142" w:rsidRPr="00621142" w:rsidRDefault="00AD7AF8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11294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 xml:space="preserve">Инструктор-методист, концертмейстер, педагог дополнительного образования, </w:t>
            </w:r>
            <w:r w:rsidRPr="00621142">
              <w:rPr>
                <w:sz w:val="28"/>
                <w:szCs w:val="28"/>
              </w:rPr>
              <w:lastRenderedPageBreak/>
              <w:t>педагог-организатор, социальный педагог, тренер-преподаватель</w:t>
            </w:r>
          </w:p>
        </w:tc>
        <w:tc>
          <w:tcPr>
            <w:tcW w:w="3686" w:type="dxa"/>
          </w:tcPr>
          <w:p w:rsidR="00621142" w:rsidRPr="00621142" w:rsidRDefault="00AD7AF8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11551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AF34A3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 xml:space="preserve">Воспитатель, мастер производственного обучения, методист </w:t>
            </w:r>
            <w:hyperlink w:anchor="P309" w:history="1">
              <w:r w:rsidRPr="00621142">
                <w:rPr>
                  <w:sz w:val="28"/>
                  <w:szCs w:val="28"/>
                </w:rPr>
                <w:t>&lt;*&gt;</w:t>
              </w:r>
            </w:hyperlink>
            <w:r w:rsidRPr="00621142">
              <w:rPr>
                <w:sz w:val="28"/>
                <w:szCs w:val="28"/>
              </w:rPr>
              <w:t>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3686" w:type="dxa"/>
          </w:tcPr>
          <w:p w:rsidR="00621142" w:rsidRPr="00621142" w:rsidRDefault="00AD7AF8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11808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621142">
              <w:rPr>
                <w:sz w:val="28"/>
                <w:szCs w:val="28"/>
              </w:rPr>
              <w:t xml:space="preserve"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621142">
              <w:rPr>
                <w:sz w:val="28"/>
                <w:szCs w:val="28"/>
              </w:rPr>
              <w:t>тьютор</w:t>
            </w:r>
            <w:proofErr w:type="spellEnd"/>
            <w:r w:rsidRPr="00621142">
              <w:rPr>
                <w:sz w:val="28"/>
                <w:szCs w:val="28"/>
              </w:rPr>
              <w:t xml:space="preserve">, учитель, учитель-дефектолог, учитель-логопед (логопед) </w:t>
            </w:r>
            <w:proofErr w:type="gramEnd"/>
          </w:p>
        </w:tc>
        <w:tc>
          <w:tcPr>
            <w:tcW w:w="3686" w:type="dxa"/>
          </w:tcPr>
          <w:p w:rsidR="00621142" w:rsidRPr="00621142" w:rsidRDefault="00AD7AF8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12065</w:t>
            </w:r>
          </w:p>
        </w:tc>
      </w:tr>
    </w:tbl>
    <w:p w:rsidR="00621142" w:rsidRPr="00006F26" w:rsidRDefault="00621142" w:rsidP="00930B7B">
      <w:pPr>
        <w:ind w:firstLine="708"/>
        <w:jc w:val="right"/>
        <w:rPr>
          <w:sz w:val="28"/>
          <w:szCs w:val="28"/>
          <w:lang w:val="en-US"/>
        </w:rPr>
      </w:pPr>
    </w:p>
    <w:p w:rsidR="00930B7B" w:rsidRPr="0039020E" w:rsidRDefault="00930B7B" w:rsidP="0093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20E">
        <w:rPr>
          <w:rFonts w:ascii="Times New Roman" w:hAnsi="Times New Roman" w:cs="Times New Roman"/>
          <w:i/>
          <w:sz w:val="28"/>
          <w:szCs w:val="28"/>
        </w:rPr>
        <w:t>Примечания:</w:t>
      </w:r>
    </w:p>
    <w:p w:rsidR="00930B7B" w:rsidRDefault="00930B7B" w:rsidP="00A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20E">
        <w:rPr>
          <w:rFonts w:ascii="Times New Roman" w:hAnsi="Times New Roman" w:cs="Times New Roman"/>
          <w:i/>
          <w:sz w:val="28"/>
          <w:szCs w:val="28"/>
        </w:rPr>
        <w:t>&lt;*&gt; Методистам методических, учебно-методических кабинетов (центров) должностной оклад (ставка заработной пл</w:t>
      </w:r>
      <w:r w:rsidR="00115594">
        <w:rPr>
          <w:rFonts w:ascii="Times New Roman" w:hAnsi="Times New Roman" w:cs="Times New Roman"/>
          <w:i/>
          <w:sz w:val="28"/>
          <w:szCs w:val="28"/>
        </w:rPr>
        <w:t>аты)</w:t>
      </w:r>
      <w:r w:rsidR="00AD7AF8">
        <w:rPr>
          <w:rFonts w:ascii="Times New Roman" w:hAnsi="Times New Roman" w:cs="Times New Roman"/>
          <w:i/>
          <w:sz w:val="28"/>
          <w:szCs w:val="28"/>
        </w:rPr>
        <w:t xml:space="preserve"> устанавливается в размере 12065</w:t>
      </w:r>
      <w:r w:rsidR="007931F9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006F26">
        <w:rPr>
          <w:rFonts w:ascii="Times New Roman" w:hAnsi="Times New Roman" w:cs="Times New Roman"/>
          <w:i/>
          <w:sz w:val="28"/>
          <w:szCs w:val="28"/>
        </w:rPr>
        <w:t>»</w:t>
      </w:r>
      <w:r w:rsidR="007931F9">
        <w:rPr>
          <w:rFonts w:ascii="Times New Roman" w:hAnsi="Times New Roman" w:cs="Times New Roman"/>
          <w:i/>
          <w:sz w:val="28"/>
          <w:szCs w:val="28"/>
        </w:rPr>
        <w:t>.</w:t>
      </w:r>
    </w:p>
    <w:p w:rsidR="00906875" w:rsidRDefault="00906875" w:rsidP="00A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31F9" w:rsidRDefault="007931F9" w:rsidP="007931F9">
      <w:pPr>
        <w:pStyle w:val="ConsPlusNormal"/>
        <w:ind w:left="70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таблицу пункта 5 изложить в следующей редакции:</w:t>
      </w:r>
    </w:p>
    <w:p w:rsidR="007931F9" w:rsidRPr="007931F9" w:rsidRDefault="007931F9" w:rsidP="007931F9">
      <w:pPr>
        <w:pStyle w:val="ConsPlusNormal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F9">
        <w:rPr>
          <w:sz w:val="28"/>
          <w:szCs w:val="28"/>
        </w:rPr>
        <w:t>«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3686"/>
      </w:tblGrid>
      <w:tr w:rsidR="007931F9" w:rsidRPr="00423436" w:rsidTr="009F57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F9" w:rsidRPr="00423436" w:rsidRDefault="007931F9" w:rsidP="009F5754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F9" w:rsidRDefault="007931F9" w:rsidP="009F5754">
            <w:pPr>
              <w:jc w:val="center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Должностной оклад,</w:t>
            </w:r>
          </w:p>
          <w:p w:rsidR="007931F9" w:rsidRPr="00423436" w:rsidRDefault="007931F9" w:rsidP="009F5754">
            <w:pPr>
              <w:jc w:val="center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в рублях</w:t>
            </w:r>
          </w:p>
        </w:tc>
      </w:tr>
      <w:tr w:rsidR="007931F9" w:rsidRPr="00423436" w:rsidTr="009F5754">
        <w:trPr>
          <w:trHeight w:val="4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F9" w:rsidRPr="00423436" w:rsidRDefault="007931F9" w:rsidP="009F5754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 xml:space="preserve">Профессиональная квалификационная группа «Должности </w:t>
            </w:r>
            <w:proofErr w:type="gramStart"/>
            <w:r w:rsidRPr="00423436">
              <w:rPr>
                <w:sz w:val="28"/>
                <w:szCs w:val="28"/>
              </w:rPr>
              <w:t>технических исполнителей</w:t>
            </w:r>
            <w:proofErr w:type="gramEnd"/>
            <w:r w:rsidRPr="00423436">
              <w:rPr>
                <w:sz w:val="28"/>
                <w:szCs w:val="28"/>
              </w:rPr>
              <w:t xml:space="preserve"> и артистов вспомогательного состава»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F9" w:rsidRPr="00423436" w:rsidRDefault="007931F9" w:rsidP="009F575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9818</w:t>
            </w:r>
          </w:p>
        </w:tc>
      </w:tr>
      <w:tr w:rsidR="007931F9" w:rsidRPr="00423436" w:rsidTr="009F57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F9" w:rsidRPr="00423436" w:rsidRDefault="007931F9" w:rsidP="009F5754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F9" w:rsidRPr="00423436" w:rsidRDefault="007931F9" w:rsidP="009F575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10385</w:t>
            </w:r>
          </w:p>
        </w:tc>
      </w:tr>
      <w:tr w:rsidR="007931F9" w:rsidRPr="00423436" w:rsidTr="009F5754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F9" w:rsidRPr="00423436" w:rsidRDefault="007931F9" w:rsidP="009F5754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F9" w:rsidRPr="00423436" w:rsidRDefault="007931F9" w:rsidP="009F575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931F9" w:rsidRPr="00423436" w:rsidTr="009F5754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F9" w:rsidRPr="00423436" w:rsidRDefault="007931F9" w:rsidP="009F5754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библиотекарь; библиограф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F9" w:rsidRPr="00423436" w:rsidRDefault="007931F9" w:rsidP="009F575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11605</w:t>
            </w:r>
          </w:p>
        </w:tc>
      </w:tr>
      <w:tr w:rsidR="007931F9" w:rsidRPr="00423436" w:rsidTr="009F5754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F9" w:rsidRPr="00423436" w:rsidRDefault="007931F9" w:rsidP="009F5754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F9" w:rsidRPr="00423436" w:rsidRDefault="007931F9" w:rsidP="009F5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13397</w:t>
            </w:r>
          </w:p>
        </w:tc>
      </w:tr>
      <w:tr w:rsidR="007931F9" w:rsidRPr="00423436" w:rsidTr="009F5754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F9" w:rsidRPr="00423436" w:rsidRDefault="007931F9" w:rsidP="009F5754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lastRenderedPageBreak/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F9" w:rsidRPr="00423436" w:rsidRDefault="007931F9" w:rsidP="009F575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12193</w:t>
            </w:r>
          </w:p>
        </w:tc>
      </w:tr>
    </w:tbl>
    <w:p w:rsidR="007931F9" w:rsidRDefault="00906875" w:rsidP="007931F9">
      <w:pPr>
        <w:pStyle w:val="ConsPlusNormal"/>
        <w:ind w:left="106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».</w:t>
      </w:r>
    </w:p>
    <w:p w:rsidR="00906875" w:rsidRDefault="00906875" w:rsidP="00906875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таблицу подпункта 10.3 пункта 10 изложить в следующей редакции: </w:t>
      </w:r>
    </w:p>
    <w:p w:rsidR="00AD6524" w:rsidRDefault="00AD6524" w:rsidP="00AD6524">
      <w:pPr>
        <w:pStyle w:val="ConsPlusNormal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9498" w:type="dxa"/>
        <w:tblInd w:w="-34" w:type="dxa"/>
        <w:tblLook w:val="04A0" w:firstRow="1" w:lastRow="0" w:firstColumn="1" w:lastColumn="0" w:noHBand="0" w:noVBand="1"/>
      </w:tblPr>
      <w:tblGrid>
        <w:gridCol w:w="3915"/>
        <w:gridCol w:w="3315"/>
        <w:gridCol w:w="2268"/>
      </w:tblGrid>
      <w:tr w:rsidR="00AD6524" w:rsidRPr="00083040" w:rsidTr="00AD6524">
        <w:tc>
          <w:tcPr>
            <w:tcW w:w="3915" w:type="dxa"/>
          </w:tcPr>
          <w:p w:rsidR="00AD6524" w:rsidRPr="00083040" w:rsidRDefault="00AD6524" w:rsidP="003E4C8F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315" w:type="dxa"/>
          </w:tcPr>
          <w:p w:rsidR="00AD6524" w:rsidRPr="00083040" w:rsidRDefault="00AD6524" w:rsidP="003E4C8F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AD6524" w:rsidRPr="00083040" w:rsidRDefault="00AD6524" w:rsidP="003E4C8F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AD6524" w:rsidRPr="00083040" w:rsidTr="00AD6524">
        <w:tc>
          <w:tcPr>
            <w:tcW w:w="3915" w:type="dxa"/>
          </w:tcPr>
          <w:p w:rsidR="00AD6524" w:rsidRPr="00083040" w:rsidRDefault="00AD6524" w:rsidP="003E4C8F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</w:tcPr>
          <w:p w:rsidR="00AD6524" w:rsidRPr="00083040" w:rsidRDefault="00AD6524" w:rsidP="003E4C8F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А/01.6; </w:t>
            </w:r>
          </w:p>
          <w:p w:rsidR="00AD6524" w:rsidRPr="00083040" w:rsidRDefault="00AD6524" w:rsidP="003E4C8F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А/02.6; </w:t>
            </w:r>
          </w:p>
          <w:p w:rsidR="00AD6524" w:rsidRPr="00083040" w:rsidRDefault="00AD6524" w:rsidP="003E4C8F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А/03.6</w:t>
            </w:r>
          </w:p>
        </w:tc>
        <w:tc>
          <w:tcPr>
            <w:tcW w:w="2268" w:type="dxa"/>
          </w:tcPr>
          <w:p w:rsidR="00AD6524" w:rsidRPr="00083040" w:rsidRDefault="00AD6524" w:rsidP="003E4C8F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11808</w:t>
            </w:r>
          </w:p>
        </w:tc>
      </w:tr>
    </w:tbl>
    <w:p w:rsidR="00282D0C" w:rsidRPr="00AD6524" w:rsidRDefault="00AD6524" w:rsidP="00AD6524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».</w:t>
      </w:r>
    </w:p>
    <w:p w:rsidR="00282D0C" w:rsidRDefault="00282D0C" w:rsidP="00282D0C">
      <w:pPr>
        <w:pStyle w:val="ConsPlusNormal"/>
        <w:numPr>
          <w:ilvl w:val="0"/>
          <w:numId w:val="2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2.2. раздела 4 </w:t>
      </w:r>
      <w:r w:rsidR="00906875">
        <w:rPr>
          <w:rFonts w:ascii="Times New Roman" w:hAnsi="Times New Roman" w:cs="Times New Roman"/>
          <w:sz w:val="28"/>
          <w:szCs w:val="28"/>
        </w:rPr>
        <w:t xml:space="preserve">«Выплаты компенсационного характера работникам организаций» </w:t>
      </w:r>
      <w:r>
        <w:rPr>
          <w:rFonts w:ascii="Times New Roman" w:hAnsi="Times New Roman" w:cs="Times New Roman"/>
          <w:sz w:val="28"/>
          <w:szCs w:val="28"/>
        </w:rPr>
        <w:t>таблицу дополнить позициями следующего содержания:</w:t>
      </w:r>
    </w:p>
    <w:p w:rsidR="00282D0C" w:rsidRDefault="00282D0C" w:rsidP="007A1AF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920"/>
        <w:gridCol w:w="2727"/>
      </w:tblGrid>
      <w:tr w:rsidR="00282D0C" w:rsidTr="00AD6524">
        <w:tc>
          <w:tcPr>
            <w:tcW w:w="851" w:type="dxa"/>
          </w:tcPr>
          <w:p w:rsidR="00282D0C" w:rsidRDefault="00906875" w:rsidP="00282D0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2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282D0C" w:rsidRDefault="00282D0C" w:rsidP="00282D0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наличие квалификационной категории «педагог-наставник» при выполнении дополнительных обязанностей, связанных с наставнической деятельностью</w:t>
            </w:r>
            <w:r w:rsidR="008C2962">
              <w:rPr>
                <w:rFonts w:ascii="Times New Roman" w:hAnsi="Times New Roman" w:cs="Times New Roman"/>
                <w:sz w:val="28"/>
                <w:szCs w:val="28"/>
              </w:rPr>
              <w:t>, не входящих в должностные обязанности по занимаемой в организации должности</w:t>
            </w:r>
          </w:p>
        </w:tc>
        <w:tc>
          <w:tcPr>
            <w:tcW w:w="2727" w:type="dxa"/>
          </w:tcPr>
          <w:p w:rsidR="00282D0C" w:rsidRDefault="008C2962" w:rsidP="008C29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2D0C" w:rsidTr="00AD6524">
        <w:tc>
          <w:tcPr>
            <w:tcW w:w="851" w:type="dxa"/>
          </w:tcPr>
          <w:p w:rsidR="00282D0C" w:rsidRDefault="00906875" w:rsidP="00282D0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2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0" w:type="dxa"/>
          </w:tcPr>
          <w:p w:rsidR="00282D0C" w:rsidRDefault="008C2962" w:rsidP="00282D0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наличие квалификационной категории «педагог-методист» при выполнении дополнительных обязанностей, связанных с наставнической деятельностью, не входящих в должностные обязанности по занимаемой в организации должности</w:t>
            </w:r>
          </w:p>
        </w:tc>
        <w:tc>
          <w:tcPr>
            <w:tcW w:w="2727" w:type="dxa"/>
          </w:tcPr>
          <w:p w:rsidR="00282D0C" w:rsidRDefault="008C2962" w:rsidP="008C296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06875" w:rsidRPr="007931F9" w:rsidRDefault="00906875" w:rsidP="00906875">
      <w:pPr>
        <w:pStyle w:val="ConsPlusNormal"/>
        <w:ind w:left="106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».</w:t>
      </w:r>
    </w:p>
    <w:p w:rsidR="00282D0C" w:rsidRPr="00282D0C" w:rsidRDefault="00282D0C" w:rsidP="00282D0C">
      <w:pPr>
        <w:pStyle w:val="ConsPlusNormal"/>
        <w:ind w:left="106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8B7" w:rsidRPr="00083040" w:rsidRDefault="00F578B7" w:rsidP="00F578B7">
      <w:pPr>
        <w:rPr>
          <w:sz w:val="28"/>
          <w:szCs w:val="28"/>
        </w:rPr>
      </w:pPr>
    </w:p>
    <w:sectPr w:rsidR="00F578B7" w:rsidRPr="00083040" w:rsidSect="00C8139E">
      <w:footerReference w:type="default" r:id="rId10"/>
      <w:pgSz w:w="11906" w:h="16838"/>
      <w:pgMar w:top="851" w:right="849" w:bottom="284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E8" w:rsidRDefault="00FB61E8" w:rsidP="001A4340">
      <w:r>
        <w:separator/>
      </w:r>
    </w:p>
  </w:endnote>
  <w:endnote w:type="continuationSeparator" w:id="0">
    <w:p w:rsidR="00FB61E8" w:rsidRDefault="00FB61E8" w:rsidP="001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771750"/>
      <w:docPartObj>
        <w:docPartGallery w:val="Page Numbers (Bottom of Page)"/>
        <w:docPartUnique/>
      </w:docPartObj>
    </w:sdtPr>
    <w:sdtEndPr/>
    <w:sdtContent>
      <w:p w:rsidR="003F3B80" w:rsidRDefault="003F3B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D5">
          <w:rPr>
            <w:noProof/>
          </w:rPr>
          <w:t>1</w:t>
        </w:r>
        <w:r>
          <w:fldChar w:fldCharType="end"/>
        </w:r>
      </w:p>
    </w:sdtContent>
  </w:sdt>
  <w:p w:rsidR="003F3B80" w:rsidRDefault="003F3B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E8" w:rsidRDefault="00FB61E8" w:rsidP="001A4340">
      <w:r>
        <w:separator/>
      </w:r>
    </w:p>
  </w:footnote>
  <w:footnote w:type="continuationSeparator" w:id="0">
    <w:p w:rsidR="00FB61E8" w:rsidRDefault="00FB61E8" w:rsidP="001A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468"/>
    <w:multiLevelType w:val="hybridMultilevel"/>
    <w:tmpl w:val="230CEF46"/>
    <w:lvl w:ilvl="0" w:tplc="3D0A36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F1C8F"/>
    <w:multiLevelType w:val="hybridMultilevel"/>
    <w:tmpl w:val="0FE29294"/>
    <w:lvl w:ilvl="0" w:tplc="5C604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D339F"/>
    <w:multiLevelType w:val="hybridMultilevel"/>
    <w:tmpl w:val="F8626140"/>
    <w:lvl w:ilvl="0" w:tplc="74207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F"/>
    <w:rsid w:val="00000BFF"/>
    <w:rsid w:val="00006F26"/>
    <w:rsid w:val="00015B39"/>
    <w:rsid w:val="000735C4"/>
    <w:rsid w:val="0008319D"/>
    <w:rsid w:val="0009615A"/>
    <w:rsid w:val="00096B17"/>
    <w:rsid w:val="000C076C"/>
    <w:rsid w:val="00115594"/>
    <w:rsid w:val="00186F7B"/>
    <w:rsid w:val="001A4340"/>
    <w:rsid w:val="00220DD5"/>
    <w:rsid w:val="002248CA"/>
    <w:rsid w:val="00253E4E"/>
    <w:rsid w:val="00274F43"/>
    <w:rsid w:val="00282D0C"/>
    <w:rsid w:val="00296AEE"/>
    <w:rsid w:val="002B355D"/>
    <w:rsid w:val="002F5557"/>
    <w:rsid w:val="00307E61"/>
    <w:rsid w:val="00317C7C"/>
    <w:rsid w:val="0035277F"/>
    <w:rsid w:val="003D1E9F"/>
    <w:rsid w:val="003F3B80"/>
    <w:rsid w:val="00423436"/>
    <w:rsid w:val="00456DE1"/>
    <w:rsid w:val="004629BE"/>
    <w:rsid w:val="0047551A"/>
    <w:rsid w:val="004A6FE7"/>
    <w:rsid w:val="00524B5E"/>
    <w:rsid w:val="00551F16"/>
    <w:rsid w:val="00590D9D"/>
    <w:rsid w:val="005C7377"/>
    <w:rsid w:val="005E5820"/>
    <w:rsid w:val="00602741"/>
    <w:rsid w:val="00621142"/>
    <w:rsid w:val="006B3F7A"/>
    <w:rsid w:val="006E62B5"/>
    <w:rsid w:val="006F4B83"/>
    <w:rsid w:val="0076299A"/>
    <w:rsid w:val="007931F9"/>
    <w:rsid w:val="007A1AFC"/>
    <w:rsid w:val="008416D1"/>
    <w:rsid w:val="00874BB6"/>
    <w:rsid w:val="008C0DCA"/>
    <w:rsid w:val="008C2962"/>
    <w:rsid w:val="00906875"/>
    <w:rsid w:val="00930B7B"/>
    <w:rsid w:val="00991397"/>
    <w:rsid w:val="009A34E1"/>
    <w:rsid w:val="00AD6524"/>
    <w:rsid w:val="00AD7AF8"/>
    <w:rsid w:val="00AF34A3"/>
    <w:rsid w:val="00B03CD9"/>
    <w:rsid w:val="00B124D9"/>
    <w:rsid w:val="00B6093F"/>
    <w:rsid w:val="00B94221"/>
    <w:rsid w:val="00C336C6"/>
    <w:rsid w:val="00C5580E"/>
    <w:rsid w:val="00C8139E"/>
    <w:rsid w:val="00CB2964"/>
    <w:rsid w:val="00D27B82"/>
    <w:rsid w:val="00D82B9E"/>
    <w:rsid w:val="00F36095"/>
    <w:rsid w:val="00F578B7"/>
    <w:rsid w:val="00F8482A"/>
    <w:rsid w:val="00FB61E8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0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5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F5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5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0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0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0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5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F5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5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0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0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BB0D-6277-40A6-A1F1-BDDCAF55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Ильинична Шашева</cp:lastModifiedBy>
  <cp:revision>28</cp:revision>
  <cp:lastPrinted>2024-03-19T11:25:00Z</cp:lastPrinted>
  <dcterms:created xsi:type="dcterms:W3CDTF">2019-09-29T17:13:00Z</dcterms:created>
  <dcterms:modified xsi:type="dcterms:W3CDTF">2024-03-22T07:45:00Z</dcterms:modified>
</cp:coreProperties>
</file>