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D88" w14:textId="063E12CB" w:rsidR="00082511" w:rsidRPr="00375618" w:rsidRDefault="00375618" w:rsidP="00375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618">
        <w:rPr>
          <w:rFonts w:ascii="Times New Roman" w:hAnsi="Times New Roman" w:cs="Times New Roman"/>
          <w:b/>
          <w:sz w:val="28"/>
          <w:szCs w:val="28"/>
        </w:rPr>
        <w:t>П</w:t>
      </w:r>
      <w:r w:rsidR="00732A92" w:rsidRPr="00375618">
        <w:rPr>
          <w:rFonts w:ascii="Times New Roman" w:hAnsi="Times New Roman" w:cs="Times New Roman"/>
          <w:b/>
          <w:sz w:val="28"/>
          <w:szCs w:val="28"/>
        </w:rPr>
        <w:t>редоставление справки об отсутствии судимости</w:t>
      </w:r>
    </w:p>
    <w:p w14:paraId="7F61B362" w14:textId="77777777" w:rsidR="009A61BB" w:rsidRPr="00375618" w:rsidRDefault="009A61BB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BB3A8" w14:textId="5FA13A27" w:rsidR="00082511" w:rsidRPr="00375618" w:rsidRDefault="00732A92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75618">
        <w:rPr>
          <w:rFonts w:ascii="Times New Roman" w:hAnsi="Times New Roman" w:cs="Times New Roman"/>
          <w:sz w:val="28"/>
          <w:szCs w:val="28"/>
        </w:rPr>
        <w:t xml:space="preserve"> 01 марта 2023 будет </w:t>
      </w:r>
      <w:r w:rsidR="00082511" w:rsidRPr="00375618">
        <w:rPr>
          <w:rFonts w:ascii="Times New Roman" w:hAnsi="Times New Roman" w:cs="Times New Roman"/>
          <w:sz w:val="28"/>
          <w:szCs w:val="28"/>
        </w:rPr>
        <w:t>расширен  список лиц, принимающихся на рабо</w:t>
      </w:r>
      <w:r w:rsidR="00375618" w:rsidRPr="00375618">
        <w:rPr>
          <w:rFonts w:ascii="Times New Roman" w:hAnsi="Times New Roman" w:cs="Times New Roman"/>
          <w:sz w:val="28"/>
          <w:szCs w:val="28"/>
        </w:rPr>
        <w:t>ту, а также уже осуществляющих трудовую деятельность, которым</w:t>
      </w:r>
      <w:r w:rsidR="00082511" w:rsidRPr="00375618">
        <w:rPr>
          <w:rFonts w:ascii="Times New Roman" w:hAnsi="Times New Roman" w:cs="Times New Roman"/>
          <w:sz w:val="28"/>
          <w:szCs w:val="28"/>
        </w:rPr>
        <w:t xml:space="preserve"> необходимо предоставлять </w:t>
      </w:r>
      <w:r w:rsidR="00B41293" w:rsidRPr="00375618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082511" w:rsidRPr="00375618">
        <w:rPr>
          <w:rFonts w:ascii="Times New Roman" w:hAnsi="Times New Roman" w:cs="Times New Roman"/>
          <w:sz w:val="28"/>
          <w:szCs w:val="28"/>
        </w:rPr>
        <w:t>сп</w:t>
      </w:r>
      <w:r w:rsidR="00B41293" w:rsidRPr="00375618">
        <w:rPr>
          <w:rFonts w:ascii="Times New Roman" w:hAnsi="Times New Roman" w:cs="Times New Roman"/>
          <w:sz w:val="28"/>
          <w:szCs w:val="28"/>
        </w:rPr>
        <w:t>равку об отсутствии судимости</w:t>
      </w:r>
      <w:r w:rsidRPr="00375618">
        <w:rPr>
          <w:rFonts w:ascii="Times New Roman" w:hAnsi="Times New Roman" w:cs="Times New Roman"/>
          <w:sz w:val="28"/>
          <w:szCs w:val="28"/>
        </w:rPr>
        <w:t xml:space="preserve"> (Федеральный закон №155 от 11.06.2022 (далее – ФЗ №155)</w:t>
      </w:r>
      <w:r w:rsidR="00B41293" w:rsidRPr="00375618">
        <w:rPr>
          <w:rFonts w:ascii="Times New Roman" w:hAnsi="Times New Roman" w:cs="Times New Roman"/>
          <w:sz w:val="28"/>
          <w:szCs w:val="28"/>
        </w:rPr>
        <w:t>.</w:t>
      </w:r>
    </w:p>
    <w:p w14:paraId="0244AB15" w14:textId="124AAD63" w:rsidR="00B41293" w:rsidRPr="00375618" w:rsidRDefault="00B41293" w:rsidP="00732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 xml:space="preserve">Данные изменения будут отражены в новой статье Трудового Кодекса </w:t>
      </w:r>
      <w:r w:rsidR="00660CE3" w:rsidRPr="0037561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75618">
        <w:rPr>
          <w:rFonts w:ascii="Times New Roman" w:hAnsi="Times New Roman" w:cs="Times New Roman"/>
          <w:sz w:val="28"/>
          <w:szCs w:val="28"/>
        </w:rPr>
        <w:t>№328.1 «Ограничения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багажа»</w:t>
      </w:r>
      <w:r w:rsidR="00732A92" w:rsidRPr="00375618">
        <w:rPr>
          <w:rFonts w:ascii="Times New Roman" w:hAnsi="Times New Roman" w:cs="Times New Roman"/>
          <w:sz w:val="28"/>
          <w:szCs w:val="28"/>
        </w:rPr>
        <w:t>, а именно</w:t>
      </w:r>
      <w:r w:rsidRPr="00375618">
        <w:rPr>
          <w:rFonts w:ascii="Times New Roman" w:hAnsi="Times New Roman" w:cs="Times New Roman"/>
          <w:sz w:val="28"/>
          <w:szCs w:val="28"/>
        </w:rPr>
        <w:t xml:space="preserve"> к трудовой деятельности, непосредственно связанной с управлением легковыми такси при осуществлении перевозок пассажиров и багажа, не допускаются лица, имеющие неснятую или непогашенную судимость за совершение преступлений либо подвергающиеся уголовному преследованию за следующие преступления:</w:t>
      </w:r>
    </w:p>
    <w:p w14:paraId="1F63FF00" w14:textId="77777777" w:rsidR="00B41293" w:rsidRPr="00375618" w:rsidRDefault="00B41293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>1)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преступлениям;</w:t>
      </w:r>
    </w:p>
    <w:p w14:paraId="5A3A6995" w14:textId="77777777" w:rsidR="00B41293" w:rsidRPr="00375618" w:rsidRDefault="00B41293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1.</w:t>
      </w:r>
    </w:p>
    <w:p w14:paraId="0DF16E05" w14:textId="77777777" w:rsidR="00B41293" w:rsidRPr="00375618" w:rsidRDefault="00B41293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>К трудовой деятельности, непосредственно связанной с управлением автобусами, трамваями, троллейбусами и подвижным составом внеуличного транспорта при осуществлении перевозок пассажиров и багажа, не допускаются лица, имеющие неснятую или непогашенную судимость за совершение преступлений либо подвергающиеся уголовному преследованию за следующие преступления:</w:t>
      </w:r>
    </w:p>
    <w:p w14:paraId="02167715" w14:textId="77777777" w:rsidR="00B41293" w:rsidRPr="00375618" w:rsidRDefault="00B41293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>1)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тяжким и особо тяжким преступлениям;</w:t>
      </w:r>
    </w:p>
    <w:p w14:paraId="32E31C20" w14:textId="77777777" w:rsidR="00B41293" w:rsidRPr="00375618" w:rsidRDefault="00B41293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1.</w:t>
      </w:r>
    </w:p>
    <w:p w14:paraId="2863C042" w14:textId="5DC57EE2" w:rsidR="005F5815" w:rsidRPr="00375618" w:rsidRDefault="005F5815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>Данные требования распространяются и на лиц, не являющимися гражданами Российской Федерации и имеющими гражданством другого государства – члена Евразийского экономического союза.</w:t>
      </w:r>
    </w:p>
    <w:p w14:paraId="4DBAB3A5" w14:textId="55EA613E" w:rsidR="00B41293" w:rsidRPr="00375618" w:rsidRDefault="005F5815" w:rsidP="005F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>В</w:t>
      </w:r>
      <w:r w:rsidR="004D6559" w:rsidRPr="00375618">
        <w:rPr>
          <w:rFonts w:ascii="Times New Roman" w:hAnsi="Times New Roman" w:cs="Times New Roman"/>
          <w:sz w:val="28"/>
          <w:szCs w:val="28"/>
        </w:rPr>
        <w:t xml:space="preserve"> порядке статьи 65 Трудового Кодекса,</w:t>
      </w:r>
      <w:r w:rsidRPr="00375618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на работу, непосредственно связанную с управлением легковыми такси, автобусами, трамваями, троллейбусами и подвижным составом </w:t>
      </w:r>
      <w:r w:rsidRPr="00375618">
        <w:rPr>
          <w:rFonts w:ascii="Times New Roman" w:hAnsi="Times New Roman" w:cs="Times New Roman"/>
          <w:sz w:val="28"/>
          <w:szCs w:val="28"/>
        </w:rPr>
        <w:lastRenderedPageBreak/>
        <w:t>внеуличного транспорта при осуществлении перевозок пассажиров и багажа, необходимо будет</w:t>
      </w:r>
      <w:r w:rsidR="004D6559" w:rsidRPr="00375618">
        <w:rPr>
          <w:rFonts w:ascii="Times New Roman" w:hAnsi="Times New Roman" w:cs="Times New Roman"/>
          <w:sz w:val="28"/>
          <w:szCs w:val="28"/>
        </w:rPr>
        <w:t xml:space="preserve"> предъявить работодателю справку о наличии (отсутствии  судимости) за совершение преступлений </w:t>
      </w:r>
      <w:r w:rsidR="003A5F24" w:rsidRPr="00375618">
        <w:rPr>
          <w:rFonts w:ascii="Times New Roman" w:hAnsi="Times New Roman" w:cs="Times New Roman"/>
          <w:sz w:val="28"/>
          <w:szCs w:val="28"/>
        </w:rPr>
        <w:t>(преступления,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1) и (или ) факта уголовного  преследования по указанным преступлениям либо о прекращении уголовного преследования по реабилитирующим основаниям.</w:t>
      </w:r>
    </w:p>
    <w:p w14:paraId="0E8A9E61" w14:textId="6AC3A8D8" w:rsidR="003A5F24" w:rsidRPr="00375618" w:rsidRDefault="003A5F24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>Также работодатель</w:t>
      </w:r>
      <w:r w:rsidR="001F46E0" w:rsidRPr="00375618">
        <w:rPr>
          <w:rFonts w:ascii="Times New Roman" w:hAnsi="Times New Roman" w:cs="Times New Roman"/>
          <w:sz w:val="28"/>
          <w:szCs w:val="28"/>
        </w:rPr>
        <w:t xml:space="preserve"> в соответствии со статьей 76 Трудового Кодекса</w:t>
      </w:r>
      <w:r w:rsidRPr="00375618">
        <w:rPr>
          <w:rFonts w:ascii="Times New Roman" w:hAnsi="Times New Roman" w:cs="Times New Roman"/>
          <w:sz w:val="28"/>
          <w:szCs w:val="28"/>
        </w:rPr>
        <w:t xml:space="preserve"> обязан будет отстранить работника, осуществляющего трудовую деятельность, непосредственно связанную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при получении информации от правоохранительных органов информации о том, что работник подвергается уголовному преследованию за вышеуказанные преступления.</w:t>
      </w:r>
      <w:r w:rsidR="001F46E0" w:rsidRPr="00375618">
        <w:rPr>
          <w:rFonts w:ascii="Times New Roman" w:hAnsi="Times New Roman" w:cs="Times New Roman"/>
          <w:sz w:val="28"/>
          <w:szCs w:val="28"/>
        </w:rPr>
        <w:t xml:space="preserve"> Работодатель обязан отстранить (не допускать) к осуществлению трудовой деятельность данного работника на весь период уголовного производства по делу до его прекращения либо до вступления в силу приговор</w:t>
      </w:r>
      <w:r w:rsidR="00375618">
        <w:rPr>
          <w:rFonts w:ascii="Times New Roman" w:hAnsi="Times New Roman" w:cs="Times New Roman"/>
          <w:sz w:val="28"/>
          <w:szCs w:val="28"/>
        </w:rPr>
        <w:t>а</w:t>
      </w:r>
      <w:r w:rsidR="001F46E0" w:rsidRPr="00375618">
        <w:rPr>
          <w:rFonts w:ascii="Times New Roman" w:hAnsi="Times New Roman" w:cs="Times New Roman"/>
          <w:sz w:val="28"/>
          <w:szCs w:val="28"/>
        </w:rPr>
        <w:t xml:space="preserve"> суда.</w:t>
      </w:r>
    </w:p>
    <w:p w14:paraId="76EAB61E" w14:textId="7F1B72CE" w:rsidR="001F46E0" w:rsidRPr="00375618" w:rsidRDefault="005F5815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>Р</w:t>
      </w:r>
      <w:r w:rsidR="001F46E0" w:rsidRPr="00375618">
        <w:rPr>
          <w:rFonts w:ascii="Times New Roman" w:hAnsi="Times New Roman" w:cs="Times New Roman"/>
          <w:sz w:val="28"/>
          <w:szCs w:val="28"/>
        </w:rPr>
        <w:t>аботники (в том числе работники, не являющимися гражданами Российской Федерации и имеющими гражданством другого государства – члена Евразийского экономического союза) осуществляющие трудовую деятельность, непосредственно связанную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обязаны  предъявить справку о наличии (отсутствии судимости) за совершение преступлений (для работников</w:t>
      </w:r>
      <w:r w:rsidR="009A61BB" w:rsidRPr="00375618">
        <w:rPr>
          <w:rFonts w:ascii="Times New Roman" w:hAnsi="Times New Roman" w:cs="Times New Roman"/>
          <w:sz w:val="28"/>
          <w:szCs w:val="28"/>
        </w:rPr>
        <w:t>, не являющимися гражданами Российской Федерации и имеющими гражданством другого государства – члена Евразийского</w:t>
      </w:r>
      <w:r w:rsidR="00375618">
        <w:rPr>
          <w:rFonts w:ascii="Times New Roman" w:hAnsi="Times New Roman" w:cs="Times New Roman"/>
          <w:sz w:val="28"/>
          <w:szCs w:val="28"/>
        </w:rPr>
        <w:t xml:space="preserve"> </w:t>
      </w:r>
      <w:r w:rsidR="009A61BB" w:rsidRPr="00375618">
        <w:rPr>
          <w:rFonts w:ascii="Times New Roman" w:hAnsi="Times New Roman" w:cs="Times New Roman"/>
          <w:sz w:val="28"/>
          <w:szCs w:val="28"/>
        </w:rPr>
        <w:t>экономического союза</w:t>
      </w:r>
      <w:r w:rsidR="001F46E0" w:rsidRPr="00375618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1) и (или ) факта уголовного  преследования по указанным преступлениям либо о прекращении уголовного преследования по реабилитирующим основаниям.</w:t>
      </w:r>
    </w:p>
    <w:p w14:paraId="255996A9" w14:textId="35DC2D6B" w:rsidR="009A61BB" w:rsidRPr="00375618" w:rsidRDefault="009A61BB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>Трудовой договор работников</w:t>
      </w:r>
      <w:r w:rsidR="00375618">
        <w:rPr>
          <w:rFonts w:ascii="Times New Roman" w:hAnsi="Times New Roman" w:cs="Times New Roman"/>
          <w:sz w:val="28"/>
          <w:szCs w:val="28"/>
        </w:rPr>
        <w:t>,</w:t>
      </w:r>
      <w:r w:rsidRPr="00375618">
        <w:rPr>
          <w:rFonts w:ascii="Times New Roman" w:hAnsi="Times New Roman" w:cs="Times New Roman"/>
          <w:sz w:val="28"/>
          <w:szCs w:val="28"/>
        </w:rPr>
        <w:t xml:space="preserve"> не предоставивших работодателю вышеуказанную справку (в том числе работников, не являющихся гражданами Российской Федерации и имеющими гражданство другого государства – члена Евразийского экономического союза преступления) подлежит прекращению по основанию, предусмотренному пунктом 13 статьи 83 Трудового Кодекса Российской Федерации.</w:t>
      </w:r>
    </w:p>
    <w:p w14:paraId="78F58B50" w14:textId="255C488C" w:rsidR="00E95841" w:rsidRDefault="00E95841" w:rsidP="0037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7D74F" w14:textId="77777777" w:rsidR="00375618" w:rsidRPr="00375618" w:rsidRDefault="00375618" w:rsidP="0037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29470" w14:textId="4AF0A98D" w:rsidR="00375618" w:rsidRDefault="00375618" w:rsidP="0037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14:paraId="1ABB1590" w14:textId="5AC72827" w:rsidR="004C18F9" w:rsidRPr="00375618" w:rsidRDefault="00E95841" w:rsidP="0037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18">
        <w:rPr>
          <w:rFonts w:ascii="Times New Roman" w:hAnsi="Times New Roman" w:cs="Times New Roman"/>
          <w:sz w:val="28"/>
          <w:szCs w:val="28"/>
        </w:rPr>
        <w:t>Г</w:t>
      </w:r>
      <w:r w:rsidR="00375618">
        <w:rPr>
          <w:rFonts w:ascii="Times New Roman" w:hAnsi="Times New Roman" w:cs="Times New Roman"/>
          <w:sz w:val="28"/>
          <w:szCs w:val="28"/>
        </w:rPr>
        <w:t xml:space="preserve">осударственный инспектор труда, </w:t>
      </w:r>
      <w:proofErr w:type="spellStart"/>
      <w:r w:rsidR="009A61BB" w:rsidRPr="00375618">
        <w:rPr>
          <w:rFonts w:ascii="Times New Roman" w:hAnsi="Times New Roman" w:cs="Times New Roman"/>
          <w:sz w:val="28"/>
          <w:szCs w:val="28"/>
        </w:rPr>
        <w:t>Супоненко</w:t>
      </w:r>
      <w:proofErr w:type="spellEnd"/>
      <w:r w:rsidR="009A61BB" w:rsidRPr="00375618">
        <w:rPr>
          <w:rFonts w:ascii="Times New Roman" w:hAnsi="Times New Roman" w:cs="Times New Roman"/>
          <w:sz w:val="28"/>
          <w:szCs w:val="28"/>
        </w:rPr>
        <w:t xml:space="preserve"> В</w:t>
      </w:r>
      <w:r w:rsidR="00375618">
        <w:rPr>
          <w:rFonts w:ascii="Times New Roman" w:hAnsi="Times New Roman" w:cs="Times New Roman"/>
          <w:sz w:val="28"/>
          <w:szCs w:val="28"/>
        </w:rPr>
        <w:t>алерия Ивановна</w:t>
      </w:r>
    </w:p>
    <w:sectPr w:rsidR="004C18F9" w:rsidRPr="0037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6C"/>
    <w:rsid w:val="00082511"/>
    <w:rsid w:val="00091B11"/>
    <w:rsid w:val="000D5C53"/>
    <w:rsid w:val="001F46E0"/>
    <w:rsid w:val="00257D72"/>
    <w:rsid w:val="00326049"/>
    <w:rsid w:val="003340C1"/>
    <w:rsid w:val="00375618"/>
    <w:rsid w:val="003A5F24"/>
    <w:rsid w:val="004C18F9"/>
    <w:rsid w:val="004D6559"/>
    <w:rsid w:val="00545C7C"/>
    <w:rsid w:val="00591B74"/>
    <w:rsid w:val="005F5815"/>
    <w:rsid w:val="00660CE3"/>
    <w:rsid w:val="006F1F6C"/>
    <w:rsid w:val="00724514"/>
    <w:rsid w:val="00732A92"/>
    <w:rsid w:val="007C10D5"/>
    <w:rsid w:val="008C4EA8"/>
    <w:rsid w:val="009A61BB"/>
    <w:rsid w:val="00A61EFA"/>
    <w:rsid w:val="00B41293"/>
    <w:rsid w:val="00B703F7"/>
    <w:rsid w:val="00D14FFC"/>
    <w:rsid w:val="00E2397B"/>
    <w:rsid w:val="00E95841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0F83"/>
  <w15:docId w15:val="{7D4C8DC2-D60E-44BD-9F63-D9263529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32A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2A92"/>
  </w:style>
  <w:style w:type="paragraph" w:styleId="a5">
    <w:name w:val="Body Text First Indent"/>
    <w:basedOn w:val="a3"/>
    <w:link w:val="a6"/>
    <w:uiPriority w:val="99"/>
    <w:semiHidden/>
    <w:unhideWhenUsed/>
    <w:rsid w:val="00732A92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732A92"/>
  </w:style>
  <w:style w:type="paragraph" w:styleId="a7">
    <w:name w:val="Balloon Text"/>
    <w:basedOn w:val="a"/>
    <w:link w:val="a8"/>
    <w:uiPriority w:val="99"/>
    <w:semiHidden/>
    <w:unhideWhenUsed/>
    <w:rsid w:val="0037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Светлана Олеговна Штраух</cp:lastModifiedBy>
  <cp:revision>2</cp:revision>
  <cp:lastPrinted>2022-08-22T07:52:00Z</cp:lastPrinted>
  <dcterms:created xsi:type="dcterms:W3CDTF">2022-08-30T07:21:00Z</dcterms:created>
  <dcterms:modified xsi:type="dcterms:W3CDTF">2022-08-30T07:21:00Z</dcterms:modified>
</cp:coreProperties>
</file>