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7193019C" w:rsidR="00D150BA" w:rsidRPr="00470376" w:rsidRDefault="00955CB7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Нужно ли работников, работающих вахтовым методом направлять на прохождение медицинских осмотров</w:t>
      </w:r>
      <w:r w:rsidR="005540B9">
        <w:rPr>
          <w:b/>
          <w:bCs/>
          <w:color w:val="000000"/>
          <w:sz w:val="25"/>
          <w:szCs w:val="25"/>
          <w:lang w:eastAsia="ar-SA"/>
        </w:rPr>
        <w:t>?</w:t>
      </w:r>
      <w:r w:rsidR="003C70F2">
        <w:rPr>
          <w:b/>
          <w:bCs/>
          <w:color w:val="000000"/>
          <w:sz w:val="25"/>
          <w:szCs w:val="25"/>
          <w:lang w:eastAsia="ar-SA"/>
        </w:rPr>
        <w:t xml:space="preserve"> 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15620CA8" w14:textId="77777777" w:rsidR="00955CB7" w:rsidRPr="00955CB7" w:rsidRDefault="00955CB7" w:rsidP="00955CB7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955CB7">
        <w:rPr>
          <w:color w:val="000000"/>
          <w:sz w:val="25"/>
          <w:szCs w:val="25"/>
          <w:lang w:eastAsia="ar-SA"/>
        </w:rPr>
        <w:t>Согласно требованиям, установленным ст. 69, ч. 1, 4 ст. 220, ст. 298 Трудового кодекса РФ (далее – ТК РФ), а также в соответствии с Перечнем, утвержденным Приказом Минтруда России N 988н, Минздрава России N 1420н от 31.12.2020 работникам, которые работают вахтовым методом проводят предварительные и периодические медицинские осмотры.</w:t>
      </w:r>
    </w:p>
    <w:p w14:paraId="6D8C512F" w14:textId="77777777" w:rsidR="00955CB7" w:rsidRPr="00955CB7" w:rsidRDefault="00955CB7" w:rsidP="00955CB7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  <w:r w:rsidRPr="00955CB7">
        <w:rPr>
          <w:color w:val="000000"/>
          <w:sz w:val="25"/>
          <w:szCs w:val="25"/>
          <w:lang w:eastAsia="ar-SA"/>
        </w:rPr>
        <w:t>Также возможно направление работника на обязательное психиатрическое освидетельствование. Например, в случаях осуществления определенных видов деятельности, в частности деятельность, связанную с добычей угля подземным способом. Решение врачебной комиссии, проводившей освидетельствование, работник должен предъявить при медосмотре (ч. 8 ст. 220 ТК РФ, п. п. 11, 29 Порядка проведения медосмотров работников, п. 1 Порядка прохождения обязательного психиатрического освидетельствования работниками, п. 15 Приложения N 2 к Приказу Минздрава России от 20.05.2022 N 342н).</w:t>
      </w:r>
    </w:p>
    <w:p w14:paraId="45E61023" w14:textId="391B646F" w:rsidR="00C40FC5" w:rsidRPr="00470376" w:rsidRDefault="00955CB7" w:rsidP="00955CB7">
      <w:pPr>
        <w:suppressAutoHyphens/>
        <w:ind w:firstLine="567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ar-SA"/>
        </w:rPr>
        <w:t xml:space="preserve">Таким образом, </w:t>
      </w:r>
      <w:proofErr w:type="gramStart"/>
      <w:r>
        <w:rPr>
          <w:color w:val="000000"/>
          <w:sz w:val="25"/>
          <w:szCs w:val="25"/>
          <w:lang w:eastAsia="ar-SA"/>
        </w:rPr>
        <w:t>работники</w:t>
      </w:r>
      <w:proofErr w:type="gramEnd"/>
      <w:r>
        <w:rPr>
          <w:color w:val="000000"/>
          <w:sz w:val="25"/>
          <w:szCs w:val="25"/>
          <w:lang w:eastAsia="ar-SA"/>
        </w:rPr>
        <w:t xml:space="preserve"> работающие вахтовым методом относятся к категории работников в отношении которых проведение медицинских осмотром обязательно.</w:t>
      </w:r>
    </w:p>
    <w:sectPr w:rsidR="00C40FC5" w:rsidRPr="00470376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7AF6"/>
    <w:rsid w:val="000E23B9"/>
    <w:rsid w:val="00111548"/>
    <w:rsid w:val="001177D7"/>
    <w:rsid w:val="00166D11"/>
    <w:rsid w:val="00191695"/>
    <w:rsid w:val="001A21C0"/>
    <w:rsid w:val="001E52FC"/>
    <w:rsid w:val="00287E07"/>
    <w:rsid w:val="002C2CBF"/>
    <w:rsid w:val="002F5DFD"/>
    <w:rsid w:val="00344E65"/>
    <w:rsid w:val="00345FFE"/>
    <w:rsid w:val="003518AC"/>
    <w:rsid w:val="003A5231"/>
    <w:rsid w:val="003B2879"/>
    <w:rsid w:val="003C3F55"/>
    <w:rsid w:val="003C70F2"/>
    <w:rsid w:val="003D5312"/>
    <w:rsid w:val="004017DC"/>
    <w:rsid w:val="004125C9"/>
    <w:rsid w:val="0042613F"/>
    <w:rsid w:val="00470376"/>
    <w:rsid w:val="00470CA7"/>
    <w:rsid w:val="004A724B"/>
    <w:rsid w:val="004C363A"/>
    <w:rsid w:val="004E3452"/>
    <w:rsid w:val="004E4914"/>
    <w:rsid w:val="004F33DA"/>
    <w:rsid w:val="004F68E9"/>
    <w:rsid w:val="005021ED"/>
    <w:rsid w:val="00512CA6"/>
    <w:rsid w:val="005277D2"/>
    <w:rsid w:val="005540B9"/>
    <w:rsid w:val="0056350E"/>
    <w:rsid w:val="005B61AF"/>
    <w:rsid w:val="005E598E"/>
    <w:rsid w:val="00622842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26D3B"/>
    <w:rsid w:val="007548DD"/>
    <w:rsid w:val="007D22F5"/>
    <w:rsid w:val="007E7870"/>
    <w:rsid w:val="007F11D9"/>
    <w:rsid w:val="0082326C"/>
    <w:rsid w:val="00870649"/>
    <w:rsid w:val="0089146B"/>
    <w:rsid w:val="008E5BAB"/>
    <w:rsid w:val="00912187"/>
    <w:rsid w:val="009409AF"/>
    <w:rsid w:val="00955CB7"/>
    <w:rsid w:val="0097533A"/>
    <w:rsid w:val="009906E4"/>
    <w:rsid w:val="009A62BD"/>
    <w:rsid w:val="009B4D59"/>
    <w:rsid w:val="00A620B5"/>
    <w:rsid w:val="00AB7499"/>
    <w:rsid w:val="00AC2F91"/>
    <w:rsid w:val="00AC4965"/>
    <w:rsid w:val="00AC5306"/>
    <w:rsid w:val="00AC6A41"/>
    <w:rsid w:val="00B05769"/>
    <w:rsid w:val="00B1406B"/>
    <w:rsid w:val="00B2660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A70A5"/>
    <w:rsid w:val="00D150BA"/>
    <w:rsid w:val="00D32283"/>
    <w:rsid w:val="00D34333"/>
    <w:rsid w:val="00D378F9"/>
    <w:rsid w:val="00D458DA"/>
    <w:rsid w:val="00D648A4"/>
    <w:rsid w:val="00DD5CDC"/>
    <w:rsid w:val="00E57F35"/>
    <w:rsid w:val="00E60B42"/>
    <w:rsid w:val="00ED31E2"/>
    <w:rsid w:val="00EF6BAC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2023-01-16T09:15:00Z</cp:lastPrinted>
  <dcterms:created xsi:type="dcterms:W3CDTF">2023-01-24T05:05:00Z</dcterms:created>
  <dcterms:modified xsi:type="dcterms:W3CDTF">2023-01-24T05:05:00Z</dcterms:modified>
</cp:coreProperties>
</file>