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Спрашивали</w:t>
      </w:r>
      <w:r w:rsidR="005B61AF">
        <w:rPr>
          <w:color w:val="000000"/>
          <w:sz w:val="26"/>
          <w:szCs w:val="26"/>
          <w:lang w:eastAsia="ar-SA"/>
        </w:rPr>
        <w:t>?</w:t>
      </w:r>
      <w:r>
        <w:rPr>
          <w:color w:val="000000"/>
          <w:sz w:val="26"/>
          <w:szCs w:val="26"/>
          <w:lang w:eastAsia="ar-SA"/>
        </w:rPr>
        <w:t xml:space="preserve"> Отвечаем</w:t>
      </w:r>
      <w:r w:rsidR="00696324">
        <w:rPr>
          <w:color w:val="000000"/>
          <w:sz w:val="26"/>
          <w:szCs w:val="26"/>
          <w:lang w:eastAsia="ar-SA"/>
        </w:rPr>
        <w:t>!</w:t>
      </w:r>
    </w:p>
    <w:p w14:paraId="652FABD9" w14:textId="70E095F2" w:rsidR="00696324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55757211" w14:textId="4E6FBFC5" w:rsidR="00D150BA" w:rsidRDefault="00BF6645" w:rsidP="009409AF">
      <w:pPr>
        <w:suppressAutoHyphens/>
        <w:spacing w:line="100" w:lineRule="atLeast"/>
        <w:ind w:firstLine="284"/>
        <w:jc w:val="center"/>
        <w:rPr>
          <w:color w:val="000000"/>
          <w:sz w:val="26"/>
          <w:szCs w:val="26"/>
          <w:lang w:eastAsia="ar-SA"/>
        </w:rPr>
      </w:pPr>
      <w:bookmarkStart w:id="0" w:name="_GoBack"/>
      <w:r>
        <w:rPr>
          <w:b/>
          <w:bCs/>
          <w:color w:val="000000"/>
          <w:sz w:val="26"/>
          <w:szCs w:val="26"/>
          <w:lang w:eastAsia="ar-SA"/>
        </w:rPr>
        <w:t>Я работаю в бюджетном учреждении специалистом по охране труда. Может ли наша организация п</w:t>
      </w:r>
      <w:r w:rsidR="004C363A">
        <w:rPr>
          <w:b/>
          <w:bCs/>
          <w:color w:val="000000"/>
          <w:sz w:val="26"/>
          <w:szCs w:val="26"/>
          <w:lang w:eastAsia="ar-SA"/>
        </w:rPr>
        <w:t>ользоваться правилами по охране труда для микропредприятий, если численность работников 5 человек, а годовой доход не более 100 млн.</w:t>
      </w:r>
      <w:r w:rsidR="000976CE">
        <w:rPr>
          <w:b/>
          <w:bCs/>
          <w:color w:val="000000"/>
          <w:sz w:val="26"/>
          <w:szCs w:val="26"/>
          <w:lang w:eastAsia="ar-SA"/>
        </w:rPr>
        <w:t>?</w:t>
      </w:r>
    </w:p>
    <w:bookmarkEnd w:id="0"/>
    <w:p w14:paraId="1903EEC5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280C1431" w14:textId="77777777" w:rsidR="004C363A" w:rsidRPr="004C363A" w:rsidRDefault="004C363A" w:rsidP="004C363A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4C363A">
        <w:rPr>
          <w:color w:val="000000"/>
          <w:sz w:val="26"/>
          <w:szCs w:val="26"/>
          <w:lang w:eastAsia="ar-SA"/>
        </w:rPr>
        <w:t>В соответствии с ч. 1 ст. 309.1 Трудового кодекса РФ (далее – ТК РФ) 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микропредприятиям (далее - работодатели - субъекты малого предпринимательства, которые отнесены к микропредприятиям), и у работодателей - некоммерческих организаций регулирование трудовых отношений и иных непосредственно связанных с ними отношений осуществляется с учетом особенностей, установленных Главой 48.1 ТК РФ.</w:t>
      </w:r>
    </w:p>
    <w:p w14:paraId="726F654D" w14:textId="77777777" w:rsidR="004C363A" w:rsidRPr="004C363A" w:rsidRDefault="004C363A" w:rsidP="004C363A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4C363A">
        <w:rPr>
          <w:color w:val="000000"/>
          <w:sz w:val="26"/>
          <w:szCs w:val="26"/>
          <w:lang w:eastAsia="ar-SA"/>
        </w:rPr>
        <w:t>Согласно ч. 3 ст. 4 Федерального закона от 24.07.2007 N 209-ФЗ «О развитии малого и среднего предпринимательства в Российской Федерации» категория субъекта малого или среднего предпринимательства определяется в соответствии с наибольшим по значению условием, установленным пунктами 2, 2.1, 2.2 и 3 части 1.1 данной статьи, если иное не установлено данной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 предшествующем календарном году наемных работников, определяется в зависимости от величины полученного дохода в соответствии с пунктом 3 части 1.1 данной статьи. Общества с ограниченной ответственностью, акционерные общества с единственным акционером и хозяйственные товарищества, соответствующие условиям, указанным в подпункте "а" пункта 1 части 1.1 данной статьи (за исключением условий, установленных абзацами вторым и третьим указанного подпункта), хозяйственные партнерства, производственные кооперативы, потребительские кооперативы, крестьянские (фермерские) хозяйства, которые были созданы в период с 1 июля текущего календарного года по 30 июня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микропредприятиям. Категория субъекта малого или среднего предпринимательства для указанных в подпункте "г" пункта 1 части 1.1 данной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календарный год, определяется в зависимости от значения среднесписочной численности работников за предшествующий календарный год, определяемого в соответствии с пунктом 2 части 1.1 данной статьи.</w:t>
      </w:r>
    </w:p>
    <w:p w14:paraId="368E4272" w14:textId="77777777" w:rsidR="004C363A" w:rsidRPr="004C363A" w:rsidRDefault="004C363A" w:rsidP="004C363A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4C363A">
        <w:rPr>
          <w:color w:val="000000"/>
          <w:sz w:val="26"/>
          <w:szCs w:val="26"/>
          <w:lang w:eastAsia="ar-SA"/>
        </w:rPr>
        <w:lastRenderedPageBreak/>
        <w:t>Исходя из приведённых норм следует, что для целей трудового законодательства работодателями - микропредприятиями признаются работодатели - субъекты малого предпринимательства.</w:t>
      </w:r>
    </w:p>
    <w:p w14:paraId="0A97D27A" w14:textId="77777777" w:rsidR="004C363A" w:rsidRPr="004C363A" w:rsidRDefault="004C363A" w:rsidP="004C363A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4C363A">
        <w:rPr>
          <w:color w:val="000000"/>
          <w:sz w:val="26"/>
          <w:szCs w:val="26"/>
          <w:lang w:eastAsia="ar-SA"/>
        </w:rPr>
        <w:t xml:space="preserve">Ведение единого реестра субъектов малого и среднего предпринимательства (далее – МСП) 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 – Федеральной налоговой службой (ФНС). Реестр субъектов МСП доступен в режиме реального времени на официальном сайте ФНС. </w:t>
      </w:r>
    </w:p>
    <w:p w14:paraId="7D725B99" w14:textId="77777777" w:rsidR="004C363A" w:rsidRPr="004C363A" w:rsidRDefault="004C363A" w:rsidP="004C363A">
      <w:pPr>
        <w:suppressAutoHyphens/>
        <w:ind w:firstLine="567"/>
        <w:jc w:val="both"/>
        <w:rPr>
          <w:color w:val="000000"/>
          <w:sz w:val="26"/>
          <w:szCs w:val="26"/>
          <w:lang w:eastAsia="ar-SA"/>
        </w:rPr>
      </w:pPr>
      <w:r w:rsidRPr="004C363A">
        <w:rPr>
          <w:color w:val="000000"/>
          <w:sz w:val="26"/>
          <w:szCs w:val="26"/>
          <w:lang w:eastAsia="ar-SA"/>
        </w:rPr>
        <w:t>В случае, если Ваше учреждение внесено в реестр субъектов МСП, и имеет статус микропредприятия, то  проводить обучение требованиям охраны труда возможно в соответствии с Главой X Постановления Правительства РФ от 24.12.2021 N 2464 "О порядке обучения по охране труда и проверки знания требований охраны труда" (вместе с "Правилами обучения по охране труда и проверки знания требований охраны труда").</w:t>
      </w:r>
    </w:p>
    <w:p w14:paraId="0C677B8F" w14:textId="1B53544E" w:rsidR="00FE64C3" w:rsidRDefault="00FE64C3" w:rsidP="004C363A">
      <w:pPr>
        <w:suppressAutoHyphens/>
        <w:ind w:firstLine="567"/>
        <w:jc w:val="both"/>
      </w:pPr>
    </w:p>
    <w:sectPr w:rsidR="00F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046052"/>
    <w:rsid w:val="0006188C"/>
    <w:rsid w:val="000976CE"/>
    <w:rsid w:val="001177D7"/>
    <w:rsid w:val="001A21C0"/>
    <w:rsid w:val="002C2CBF"/>
    <w:rsid w:val="002F5DFD"/>
    <w:rsid w:val="004125C9"/>
    <w:rsid w:val="0042613F"/>
    <w:rsid w:val="004A724B"/>
    <w:rsid w:val="004C363A"/>
    <w:rsid w:val="004E4914"/>
    <w:rsid w:val="004F68E9"/>
    <w:rsid w:val="005277D2"/>
    <w:rsid w:val="005B61AF"/>
    <w:rsid w:val="00624615"/>
    <w:rsid w:val="00696324"/>
    <w:rsid w:val="006C7FCA"/>
    <w:rsid w:val="007043FE"/>
    <w:rsid w:val="007136CC"/>
    <w:rsid w:val="00726D3B"/>
    <w:rsid w:val="007548DD"/>
    <w:rsid w:val="007D22F5"/>
    <w:rsid w:val="0082326C"/>
    <w:rsid w:val="0089146B"/>
    <w:rsid w:val="009409AF"/>
    <w:rsid w:val="0097533A"/>
    <w:rsid w:val="009906E4"/>
    <w:rsid w:val="009B138D"/>
    <w:rsid w:val="00AC4965"/>
    <w:rsid w:val="00AC5306"/>
    <w:rsid w:val="00B1406B"/>
    <w:rsid w:val="00BA0C17"/>
    <w:rsid w:val="00BA575F"/>
    <w:rsid w:val="00BB548E"/>
    <w:rsid w:val="00BE25FA"/>
    <w:rsid w:val="00BF6645"/>
    <w:rsid w:val="00C22CF9"/>
    <w:rsid w:val="00D150BA"/>
    <w:rsid w:val="00D32283"/>
    <w:rsid w:val="00D34333"/>
    <w:rsid w:val="00D378F9"/>
    <w:rsid w:val="00D648A4"/>
    <w:rsid w:val="00ED31E2"/>
    <w:rsid w:val="00F156BE"/>
    <w:rsid w:val="00F74BF9"/>
    <w:rsid w:val="00F80512"/>
    <w:rsid w:val="00F944DB"/>
    <w:rsid w:val="00FA1794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2022-10-28T13:58:00Z</cp:lastPrinted>
  <dcterms:created xsi:type="dcterms:W3CDTF">2022-11-30T10:33:00Z</dcterms:created>
  <dcterms:modified xsi:type="dcterms:W3CDTF">2022-11-30T10:33:00Z</dcterms:modified>
</cp:coreProperties>
</file>