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B02A" w14:textId="36513A20" w:rsidR="00D150BA" w:rsidRPr="00470376" w:rsidRDefault="00D150BA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  <w:r w:rsidRPr="00470376">
        <w:rPr>
          <w:color w:val="000000"/>
          <w:sz w:val="25"/>
          <w:szCs w:val="25"/>
          <w:lang w:eastAsia="ar-SA"/>
        </w:rPr>
        <w:t>Спрашивали</w:t>
      </w:r>
      <w:r w:rsidR="005B61AF" w:rsidRPr="00470376">
        <w:rPr>
          <w:color w:val="000000"/>
          <w:sz w:val="25"/>
          <w:szCs w:val="25"/>
          <w:lang w:eastAsia="ar-SA"/>
        </w:rPr>
        <w:t>?</w:t>
      </w:r>
      <w:r w:rsidRPr="00470376">
        <w:rPr>
          <w:color w:val="000000"/>
          <w:sz w:val="25"/>
          <w:szCs w:val="25"/>
          <w:lang w:eastAsia="ar-SA"/>
        </w:rPr>
        <w:t xml:space="preserve"> Отвечаем</w:t>
      </w:r>
      <w:r w:rsidR="00696324" w:rsidRPr="00470376">
        <w:rPr>
          <w:color w:val="000000"/>
          <w:sz w:val="25"/>
          <w:szCs w:val="25"/>
          <w:lang w:eastAsia="ar-SA"/>
        </w:rPr>
        <w:t>!</w:t>
      </w:r>
    </w:p>
    <w:p w14:paraId="652FABD9" w14:textId="70E095F2" w:rsidR="00696324" w:rsidRPr="00470376" w:rsidRDefault="00696324" w:rsidP="00D150BA">
      <w:pPr>
        <w:suppressAutoHyphens/>
        <w:spacing w:line="100" w:lineRule="atLeast"/>
        <w:ind w:firstLine="540"/>
        <w:jc w:val="both"/>
        <w:rPr>
          <w:color w:val="000000"/>
          <w:sz w:val="25"/>
          <w:szCs w:val="25"/>
          <w:lang w:eastAsia="ar-SA"/>
        </w:rPr>
      </w:pPr>
    </w:p>
    <w:p w14:paraId="59E210D5" w14:textId="6DEABBDF" w:rsidR="00C538EE" w:rsidRDefault="00906DFB" w:rsidP="00C538EE">
      <w:pPr>
        <w:suppressAutoHyphens/>
        <w:spacing w:line="100" w:lineRule="atLeast"/>
        <w:ind w:firstLine="540"/>
        <w:jc w:val="center"/>
        <w:rPr>
          <w:b/>
          <w:bCs/>
          <w:color w:val="000000"/>
          <w:sz w:val="25"/>
          <w:szCs w:val="25"/>
          <w:lang w:eastAsia="ar-SA"/>
        </w:rPr>
      </w:pPr>
      <w:r>
        <w:rPr>
          <w:b/>
          <w:bCs/>
          <w:color w:val="000000"/>
          <w:sz w:val="25"/>
          <w:szCs w:val="25"/>
          <w:lang w:eastAsia="ar-SA"/>
        </w:rPr>
        <w:t>Правомерно ли решение работодателя об установлении доплаты водителю, с его согласия, вместо дня отдуха за работу в праздничный день, если условие еженедельного отдыха не нарушено</w:t>
      </w:r>
      <w:r w:rsidR="00202FF2">
        <w:rPr>
          <w:b/>
          <w:bCs/>
          <w:color w:val="000000"/>
          <w:sz w:val="25"/>
          <w:szCs w:val="25"/>
          <w:lang w:eastAsia="ar-SA"/>
        </w:rPr>
        <w:t>?</w:t>
      </w:r>
    </w:p>
    <w:p w14:paraId="290D0E91" w14:textId="77777777" w:rsidR="00825C9D" w:rsidRPr="00470376" w:rsidRDefault="00825C9D" w:rsidP="00C538EE">
      <w:pPr>
        <w:suppressAutoHyphens/>
        <w:spacing w:line="100" w:lineRule="atLeast"/>
        <w:ind w:firstLine="540"/>
        <w:jc w:val="center"/>
        <w:rPr>
          <w:color w:val="000000"/>
          <w:sz w:val="25"/>
          <w:szCs w:val="25"/>
          <w:lang w:eastAsia="ar-SA"/>
        </w:rPr>
      </w:pPr>
    </w:p>
    <w:p w14:paraId="461FBB76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>В соответствии с ч. 2 ст. 329 Трудового кодекса РФ (далее - ТК РФ) 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транспорта, с учетом мнения соответствующих общероссийского профсоюза и общероссийского объединения работодателей. Эти особенности не могут ухудшать положение работников по сравнению с установленными ТК РФ.</w:t>
      </w:r>
    </w:p>
    <w:p w14:paraId="4A67663F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>Приказом Минтранса России от 16.10.2020 N 424 "Об утверждении Особенностей режима рабочего времени и времени отдыха, условий труда водителей автомобилей" установлены особенности режима рабочего времени и времени отдыха, условий труда водителей автомобилей, управление которыми входит в их трудовые обязанности.</w:t>
      </w:r>
    </w:p>
    <w:p w14:paraId="7BCA6A8E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 xml:space="preserve">Нерабочие праздничные дни установлены ст. 112 ТК РФ. </w:t>
      </w:r>
    </w:p>
    <w:p w14:paraId="1F66CA77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 xml:space="preserve">В соответствии с ч. 1 ст. 113 ТК РФ работа в эти дни запрещена. В исключительных случаях работники могут привлекаться к выполнению трудовой функции в такие дни, но только с их согласия (ч. 2 ст. 113 ТК РФ). </w:t>
      </w:r>
    </w:p>
    <w:p w14:paraId="4571FAE4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>На водителей распространяются нормы Трудового кодекса РФ, регламентирующие оплату труда, в том числе за работу в ночное время, выходные и нерабочие праздничные дни, сверхурочную работу.</w:t>
      </w:r>
    </w:p>
    <w:p w14:paraId="40B2D77E" w14:textId="77777777" w:rsidR="00906DFB" w:rsidRPr="00906DFB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>Если работа в праздничные дни предусмотрена графиком работ в соответствии с установленным режимом рабочего времени работника, то работа в нерабочий праздничный день должна быть оплачена не менее чем в двойном размере (ст. 153 ТК РФ) независимо от режима рабочего времени, установленного работнику, а также по желанию работника, ему может быть предоставлен другой день отдыха.</w:t>
      </w:r>
    </w:p>
    <w:p w14:paraId="63E35300" w14:textId="429918FF" w:rsidR="003C7D7D" w:rsidRDefault="00906DFB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906DFB">
        <w:rPr>
          <w:sz w:val="26"/>
          <w:szCs w:val="26"/>
          <w:lang w:eastAsia="ar-SA"/>
        </w:rPr>
        <w:t>Таким образом, работодатель обязан произвести соответствующие выплаты независимо от того, привлекался работник к работе на основании письменного распоряжения работодателя или работа в праздничный день предусмотрена графиком работ. В ситуации, когда привлечение к работе в праздничный день компенсируется соответствующей оплатой, дополнительный выходной день не предоставляется, при соблюдении требований еженедельного отдыха, установленных для данной категории работников.</w:t>
      </w:r>
    </w:p>
    <w:p w14:paraId="0660BA3E" w14:textId="47D59A90" w:rsidR="007F4136" w:rsidRDefault="007F4136" w:rsidP="00906DFB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28D1C0DA" w14:textId="77777777" w:rsidR="007F4136" w:rsidRDefault="007F4136" w:rsidP="007F4136">
      <w:pPr>
        <w:suppressAutoHyphens/>
        <w:ind w:firstLine="56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Андреева С.С.,</w:t>
      </w:r>
    </w:p>
    <w:p w14:paraId="11E02F9C" w14:textId="77777777" w:rsidR="007F4136" w:rsidRDefault="007F4136" w:rsidP="007F4136">
      <w:pPr>
        <w:suppressAutoHyphens/>
        <w:ind w:firstLine="56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Главный государственный инспектор труда </w:t>
      </w:r>
    </w:p>
    <w:p w14:paraId="608F20ED" w14:textId="77777777" w:rsidR="007F4136" w:rsidRDefault="007F4136" w:rsidP="007F4136">
      <w:pPr>
        <w:suppressAutoHyphens/>
        <w:ind w:firstLine="567"/>
        <w:jc w:val="righ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Государственной инспекции труда в Республике Коми</w:t>
      </w:r>
    </w:p>
    <w:p w14:paraId="6DEF1935" w14:textId="77777777" w:rsidR="007F4136" w:rsidRDefault="007F4136" w:rsidP="007F4136">
      <w:pPr>
        <w:suppressAutoHyphens/>
        <w:ind w:firstLine="567"/>
        <w:jc w:val="right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Россия, г. Сыктывкар</w:t>
      </w:r>
    </w:p>
    <w:p w14:paraId="68976F6F" w14:textId="77777777" w:rsidR="007F4136" w:rsidRPr="00AD3B5D" w:rsidRDefault="007F4136" w:rsidP="007F4136">
      <w:pPr>
        <w:suppressAutoHyphens/>
        <w:ind w:firstLine="567"/>
        <w:jc w:val="right"/>
        <w:rPr>
          <w:color w:val="000000"/>
          <w:sz w:val="26"/>
          <w:szCs w:val="26"/>
          <w:lang w:eastAsia="ar-SA"/>
        </w:rPr>
      </w:pPr>
    </w:p>
    <w:sectPr w:rsidR="007F4136" w:rsidRPr="00AD3B5D" w:rsidSect="00825C9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0BA"/>
    <w:rsid w:val="00005B62"/>
    <w:rsid w:val="00013C59"/>
    <w:rsid w:val="00033E66"/>
    <w:rsid w:val="00046052"/>
    <w:rsid w:val="0006188C"/>
    <w:rsid w:val="000976CE"/>
    <w:rsid w:val="000B7AF6"/>
    <w:rsid w:val="000E23B9"/>
    <w:rsid w:val="00111548"/>
    <w:rsid w:val="001177D7"/>
    <w:rsid w:val="001561F9"/>
    <w:rsid w:val="00166D11"/>
    <w:rsid w:val="0017296E"/>
    <w:rsid w:val="00191695"/>
    <w:rsid w:val="001A21C0"/>
    <w:rsid w:val="001D41B6"/>
    <w:rsid w:val="001E52FC"/>
    <w:rsid w:val="00202FF2"/>
    <w:rsid w:val="00287E07"/>
    <w:rsid w:val="002C2CBF"/>
    <w:rsid w:val="002F5DFD"/>
    <w:rsid w:val="00344E65"/>
    <w:rsid w:val="00345FFE"/>
    <w:rsid w:val="003518AC"/>
    <w:rsid w:val="003950D7"/>
    <w:rsid w:val="003A5231"/>
    <w:rsid w:val="003B2879"/>
    <w:rsid w:val="003C3F55"/>
    <w:rsid w:val="003C70F2"/>
    <w:rsid w:val="003C7D7D"/>
    <w:rsid w:val="003D5312"/>
    <w:rsid w:val="004017DC"/>
    <w:rsid w:val="004125C9"/>
    <w:rsid w:val="0042613F"/>
    <w:rsid w:val="00470376"/>
    <w:rsid w:val="00470CA7"/>
    <w:rsid w:val="004A2045"/>
    <w:rsid w:val="004A724B"/>
    <w:rsid w:val="004C363A"/>
    <w:rsid w:val="004E4914"/>
    <w:rsid w:val="004F33DA"/>
    <w:rsid w:val="004F68E9"/>
    <w:rsid w:val="005021ED"/>
    <w:rsid w:val="0050422D"/>
    <w:rsid w:val="00512CA6"/>
    <w:rsid w:val="005277D2"/>
    <w:rsid w:val="005540B9"/>
    <w:rsid w:val="0056350E"/>
    <w:rsid w:val="005B61AF"/>
    <w:rsid w:val="005E598E"/>
    <w:rsid w:val="00622842"/>
    <w:rsid w:val="00623931"/>
    <w:rsid w:val="00624615"/>
    <w:rsid w:val="006375F9"/>
    <w:rsid w:val="006431DB"/>
    <w:rsid w:val="00696324"/>
    <w:rsid w:val="006C7FCA"/>
    <w:rsid w:val="006F00B1"/>
    <w:rsid w:val="007043FE"/>
    <w:rsid w:val="007136CC"/>
    <w:rsid w:val="00714170"/>
    <w:rsid w:val="00716596"/>
    <w:rsid w:val="00726D3B"/>
    <w:rsid w:val="007548DD"/>
    <w:rsid w:val="00763CE7"/>
    <w:rsid w:val="00787900"/>
    <w:rsid w:val="007A4F75"/>
    <w:rsid w:val="007D22F5"/>
    <w:rsid w:val="007E7870"/>
    <w:rsid w:val="007F11D9"/>
    <w:rsid w:val="007F4136"/>
    <w:rsid w:val="00801E68"/>
    <w:rsid w:val="00813F9E"/>
    <w:rsid w:val="0082326C"/>
    <w:rsid w:val="00825C9D"/>
    <w:rsid w:val="00870649"/>
    <w:rsid w:val="0089146B"/>
    <w:rsid w:val="008A4602"/>
    <w:rsid w:val="008E5BAB"/>
    <w:rsid w:val="009026F1"/>
    <w:rsid w:val="00906DFB"/>
    <w:rsid w:val="00912187"/>
    <w:rsid w:val="00912A60"/>
    <w:rsid w:val="009409AF"/>
    <w:rsid w:val="0097533A"/>
    <w:rsid w:val="009906E4"/>
    <w:rsid w:val="009A62BD"/>
    <w:rsid w:val="009B21EE"/>
    <w:rsid w:val="009B4D59"/>
    <w:rsid w:val="00A5129E"/>
    <w:rsid w:val="00A620B5"/>
    <w:rsid w:val="00AB7499"/>
    <w:rsid w:val="00AC2F91"/>
    <w:rsid w:val="00AC4965"/>
    <w:rsid w:val="00AC5306"/>
    <w:rsid w:val="00AC6A41"/>
    <w:rsid w:val="00AD3B5D"/>
    <w:rsid w:val="00AD49AF"/>
    <w:rsid w:val="00B05769"/>
    <w:rsid w:val="00B1406B"/>
    <w:rsid w:val="00B2660A"/>
    <w:rsid w:val="00B6095A"/>
    <w:rsid w:val="00BA0C17"/>
    <w:rsid w:val="00BA575F"/>
    <w:rsid w:val="00BB548E"/>
    <w:rsid w:val="00BE25FA"/>
    <w:rsid w:val="00BF6645"/>
    <w:rsid w:val="00C00B3B"/>
    <w:rsid w:val="00C22CF9"/>
    <w:rsid w:val="00C40FC5"/>
    <w:rsid w:val="00C538EE"/>
    <w:rsid w:val="00C6314B"/>
    <w:rsid w:val="00CA70A5"/>
    <w:rsid w:val="00CB34F1"/>
    <w:rsid w:val="00D150BA"/>
    <w:rsid w:val="00D32283"/>
    <w:rsid w:val="00D34333"/>
    <w:rsid w:val="00D378F9"/>
    <w:rsid w:val="00D40F34"/>
    <w:rsid w:val="00D458DA"/>
    <w:rsid w:val="00D648A4"/>
    <w:rsid w:val="00D93539"/>
    <w:rsid w:val="00DD5CDC"/>
    <w:rsid w:val="00E57F35"/>
    <w:rsid w:val="00E60B42"/>
    <w:rsid w:val="00ED31E2"/>
    <w:rsid w:val="00EF6BAC"/>
    <w:rsid w:val="00F0138D"/>
    <w:rsid w:val="00F156BE"/>
    <w:rsid w:val="00F523B1"/>
    <w:rsid w:val="00F74BF9"/>
    <w:rsid w:val="00F80512"/>
    <w:rsid w:val="00F81482"/>
    <w:rsid w:val="00F944DB"/>
    <w:rsid w:val="00F946A9"/>
    <w:rsid w:val="00FA1794"/>
    <w:rsid w:val="00FE64C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2C67"/>
  <w15:chartTrackingRefBased/>
  <w15:docId w15:val="{A664A0CC-896E-47DE-AAA5-BEBF7487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378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0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0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Оксана Викторовна Коротаева</cp:lastModifiedBy>
  <cp:revision>2</cp:revision>
  <cp:lastPrinted>2023-05-25T11:42:00Z</cp:lastPrinted>
  <dcterms:created xsi:type="dcterms:W3CDTF">2023-06-13T10:44:00Z</dcterms:created>
  <dcterms:modified xsi:type="dcterms:W3CDTF">2023-06-13T10:44:00Z</dcterms:modified>
</cp:coreProperties>
</file>