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8B02A" w14:textId="36513A20" w:rsidR="00D150BA" w:rsidRDefault="00D150BA" w:rsidP="00D150BA">
      <w:pPr>
        <w:suppressAutoHyphens/>
        <w:spacing w:line="100" w:lineRule="atLeast"/>
        <w:ind w:firstLine="540"/>
        <w:jc w:val="both"/>
        <w:rPr>
          <w:color w:val="000000"/>
          <w:sz w:val="26"/>
          <w:szCs w:val="26"/>
          <w:lang w:eastAsia="ar-SA"/>
        </w:rPr>
      </w:pPr>
      <w:bookmarkStart w:id="0" w:name="_GoBack"/>
      <w:bookmarkEnd w:id="0"/>
      <w:r>
        <w:rPr>
          <w:color w:val="000000"/>
          <w:sz w:val="26"/>
          <w:szCs w:val="26"/>
          <w:lang w:eastAsia="ar-SA"/>
        </w:rPr>
        <w:t>Спрашивали</w:t>
      </w:r>
      <w:r w:rsidR="005B61AF">
        <w:rPr>
          <w:color w:val="000000"/>
          <w:sz w:val="26"/>
          <w:szCs w:val="26"/>
          <w:lang w:eastAsia="ar-SA"/>
        </w:rPr>
        <w:t>?</w:t>
      </w:r>
      <w:r>
        <w:rPr>
          <w:color w:val="000000"/>
          <w:sz w:val="26"/>
          <w:szCs w:val="26"/>
          <w:lang w:eastAsia="ar-SA"/>
        </w:rPr>
        <w:t xml:space="preserve"> Отвечаем</w:t>
      </w:r>
      <w:r w:rsidR="00696324">
        <w:rPr>
          <w:color w:val="000000"/>
          <w:sz w:val="26"/>
          <w:szCs w:val="26"/>
          <w:lang w:eastAsia="ar-SA"/>
        </w:rPr>
        <w:t>!</w:t>
      </w:r>
    </w:p>
    <w:p w14:paraId="652FABD9" w14:textId="70E095F2" w:rsidR="00696324" w:rsidRDefault="00696324" w:rsidP="00D150BA">
      <w:pPr>
        <w:suppressAutoHyphens/>
        <w:spacing w:line="100" w:lineRule="atLeast"/>
        <w:ind w:firstLine="540"/>
        <w:jc w:val="both"/>
        <w:rPr>
          <w:color w:val="000000"/>
          <w:sz w:val="26"/>
          <w:szCs w:val="26"/>
          <w:lang w:eastAsia="ar-SA"/>
        </w:rPr>
      </w:pPr>
    </w:p>
    <w:p w14:paraId="55757211" w14:textId="0D512513" w:rsidR="00D150BA" w:rsidRDefault="00D648A4" w:rsidP="00BE25FA">
      <w:pPr>
        <w:suppressAutoHyphens/>
        <w:spacing w:line="100" w:lineRule="atLeast"/>
        <w:ind w:firstLine="540"/>
        <w:jc w:val="center"/>
        <w:rPr>
          <w:color w:val="000000"/>
          <w:sz w:val="26"/>
          <w:szCs w:val="26"/>
          <w:lang w:eastAsia="ar-SA"/>
        </w:rPr>
      </w:pPr>
      <w:r>
        <w:rPr>
          <w:b/>
          <w:bCs/>
          <w:color w:val="000000"/>
          <w:sz w:val="26"/>
          <w:szCs w:val="26"/>
          <w:lang w:eastAsia="ar-SA"/>
        </w:rPr>
        <w:t>Моего мужа мобилизовали, и работодатель предлагает уволить с сохранением рабочего места. Возможен ли такой вариант? законно ли это?</w:t>
      </w:r>
      <w:r w:rsidR="00AC5306">
        <w:rPr>
          <w:b/>
          <w:bCs/>
          <w:color w:val="000000"/>
          <w:sz w:val="26"/>
          <w:szCs w:val="26"/>
          <w:lang w:eastAsia="ar-SA"/>
        </w:rPr>
        <w:t xml:space="preserve"> </w:t>
      </w:r>
      <w:r w:rsidR="00BE25FA" w:rsidRPr="00BE25FA">
        <w:rPr>
          <w:b/>
          <w:bCs/>
          <w:color w:val="000000"/>
          <w:sz w:val="26"/>
          <w:szCs w:val="26"/>
          <w:lang w:eastAsia="ar-SA"/>
        </w:rPr>
        <w:cr/>
      </w:r>
    </w:p>
    <w:p w14:paraId="1903EEC5" w14:textId="77777777" w:rsidR="00D150BA" w:rsidRDefault="00D150BA" w:rsidP="00D150BA">
      <w:pPr>
        <w:suppressAutoHyphens/>
        <w:spacing w:line="100" w:lineRule="atLeast"/>
        <w:ind w:firstLine="540"/>
        <w:jc w:val="both"/>
        <w:rPr>
          <w:color w:val="000000"/>
          <w:sz w:val="26"/>
          <w:szCs w:val="26"/>
          <w:lang w:eastAsia="ar-SA"/>
        </w:rPr>
      </w:pPr>
    </w:p>
    <w:p w14:paraId="63F90AD6" w14:textId="77777777" w:rsidR="00D648A4" w:rsidRPr="00D648A4" w:rsidRDefault="00D648A4" w:rsidP="00D648A4">
      <w:pPr>
        <w:suppressAutoHyphens/>
        <w:spacing w:line="100" w:lineRule="atLeast"/>
        <w:ind w:firstLine="540"/>
        <w:jc w:val="both"/>
        <w:rPr>
          <w:color w:val="000000"/>
          <w:sz w:val="26"/>
          <w:szCs w:val="26"/>
          <w:lang w:eastAsia="ar-SA"/>
        </w:rPr>
      </w:pPr>
      <w:r w:rsidRPr="00D648A4">
        <w:rPr>
          <w:color w:val="000000"/>
          <w:sz w:val="26"/>
          <w:szCs w:val="26"/>
          <w:lang w:eastAsia="ar-SA"/>
        </w:rPr>
        <w:t>Согласно Постановление Правительства РФ от 22.09.2022 N 1677 "О внесении изменений в особенности правового регулирования трудовых отношений и иных непосредственно связанных с ними отношений в 2022 и 2023 годах" действие трудовых договоров и служебных контрактов, заключенных с гражданами Российской Федерации, призванными на военную службу по мобилизации в Вооруженные Силы Российской Федерации в соответствии с Указом Президента Российской Федерации от 21 сентября 2022 г. N 647 "Об объявлении частичной мобилизации в Российской Федерации", приостанавливается.</w:t>
      </w:r>
    </w:p>
    <w:p w14:paraId="43DE884A" w14:textId="4B1F5C78" w:rsidR="00C22CF9" w:rsidRDefault="00D648A4" w:rsidP="00D648A4">
      <w:pPr>
        <w:suppressAutoHyphens/>
        <w:spacing w:line="100" w:lineRule="atLeast"/>
        <w:ind w:firstLine="540"/>
        <w:jc w:val="both"/>
        <w:rPr>
          <w:color w:val="000000"/>
          <w:sz w:val="26"/>
          <w:szCs w:val="26"/>
          <w:lang w:eastAsia="ar-SA"/>
        </w:rPr>
      </w:pPr>
      <w:r w:rsidRPr="00D648A4">
        <w:rPr>
          <w:color w:val="000000"/>
          <w:sz w:val="26"/>
          <w:szCs w:val="26"/>
          <w:lang w:eastAsia="ar-SA"/>
        </w:rPr>
        <w:t xml:space="preserve">На основании приведенного нормативного акта, работнику, призванному по мобилизации, или заключившему контракт о военной службе либо о добровольном содействии ВС РФ, действие трудового договора приостанавливают. </w:t>
      </w:r>
    </w:p>
    <w:p w14:paraId="0D2B3C6A" w14:textId="5AEA3912" w:rsidR="00C22CF9" w:rsidRDefault="00C22CF9" w:rsidP="00D648A4">
      <w:pPr>
        <w:suppressAutoHyphens/>
        <w:spacing w:line="100" w:lineRule="atLeast"/>
        <w:ind w:firstLine="540"/>
        <w:jc w:val="both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  <w:t>Увольнение не производится.</w:t>
      </w:r>
    </w:p>
    <w:p w14:paraId="64219B71" w14:textId="0764DF7E" w:rsidR="00D648A4" w:rsidRPr="00D648A4" w:rsidRDefault="00D648A4" w:rsidP="00D648A4">
      <w:pPr>
        <w:suppressAutoHyphens/>
        <w:spacing w:line="100" w:lineRule="atLeast"/>
        <w:ind w:firstLine="540"/>
        <w:jc w:val="both"/>
        <w:rPr>
          <w:color w:val="000000"/>
          <w:sz w:val="26"/>
          <w:szCs w:val="26"/>
          <w:lang w:eastAsia="ar-SA"/>
        </w:rPr>
      </w:pPr>
      <w:r w:rsidRPr="00D648A4">
        <w:rPr>
          <w:color w:val="000000"/>
          <w:sz w:val="26"/>
          <w:szCs w:val="26"/>
          <w:lang w:eastAsia="ar-SA"/>
        </w:rPr>
        <w:t>На период приостановки действия трудового договора за работником сохраняется место работы и данный весь период приостановки засчитывается в трудовой стаж.</w:t>
      </w:r>
    </w:p>
    <w:p w14:paraId="785526DF" w14:textId="77777777" w:rsidR="00D648A4" w:rsidRPr="00D648A4" w:rsidRDefault="00D648A4" w:rsidP="00D648A4">
      <w:pPr>
        <w:suppressAutoHyphens/>
        <w:spacing w:line="100" w:lineRule="atLeast"/>
        <w:ind w:firstLine="540"/>
        <w:jc w:val="both"/>
        <w:rPr>
          <w:color w:val="000000"/>
          <w:sz w:val="26"/>
          <w:szCs w:val="26"/>
          <w:lang w:eastAsia="ar-SA"/>
        </w:rPr>
      </w:pPr>
      <w:r w:rsidRPr="00D648A4">
        <w:rPr>
          <w:color w:val="000000"/>
          <w:sz w:val="26"/>
          <w:szCs w:val="26"/>
          <w:lang w:eastAsia="ar-SA"/>
        </w:rPr>
        <w:t>Работодатель издает приказ о приостановке трудового договора на основании повестки о призыве по мобилизации или уведомления о заключении контракта.</w:t>
      </w:r>
    </w:p>
    <w:p w14:paraId="75C13DA2" w14:textId="0613FC66" w:rsidR="00D648A4" w:rsidRPr="00D648A4" w:rsidRDefault="00D648A4" w:rsidP="00D648A4">
      <w:pPr>
        <w:suppressAutoHyphens/>
        <w:spacing w:line="100" w:lineRule="atLeast"/>
        <w:ind w:firstLine="540"/>
        <w:jc w:val="both"/>
        <w:rPr>
          <w:color w:val="000000"/>
          <w:sz w:val="26"/>
          <w:szCs w:val="26"/>
          <w:lang w:eastAsia="ar-SA"/>
        </w:rPr>
      </w:pPr>
      <w:r w:rsidRPr="00D648A4">
        <w:rPr>
          <w:color w:val="000000"/>
          <w:sz w:val="26"/>
          <w:szCs w:val="26"/>
          <w:lang w:eastAsia="ar-SA"/>
        </w:rPr>
        <w:t xml:space="preserve">В ситуации, изложенной в </w:t>
      </w:r>
      <w:r w:rsidR="00C22CF9">
        <w:rPr>
          <w:color w:val="000000"/>
          <w:sz w:val="26"/>
          <w:szCs w:val="26"/>
          <w:lang w:eastAsia="ar-SA"/>
        </w:rPr>
        <w:t>вопросе</w:t>
      </w:r>
      <w:r w:rsidRPr="00D648A4">
        <w:rPr>
          <w:color w:val="000000"/>
          <w:sz w:val="26"/>
          <w:szCs w:val="26"/>
          <w:lang w:eastAsia="ar-SA"/>
        </w:rPr>
        <w:t xml:space="preserve"> действия работодателя не правомерны.</w:t>
      </w:r>
    </w:p>
    <w:p w14:paraId="1F113B6D" w14:textId="0539DA41" w:rsidR="00D648A4" w:rsidRPr="00D648A4" w:rsidRDefault="00D648A4" w:rsidP="00D648A4">
      <w:pPr>
        <w:suppressAutoHyphens/>
        <w:spacing w:line="100" w:lineRule="atLeast"/>
        <w:ind w:firstLine="540"/>
        <w:jc w:val="both"/>
        <w:rPr>
          <w:color w:val="000000"/>
          <w:sz w:val="26"/>
          <w:szCs w:val="26"/>
          <w:lang w:eastAsia="ar-SA"/>
        </w:rPr>
      </w:pPr>
      <w:r w:rsidRPr="00D648A4">
        <w:rPr>
          <w:color w:val="000000"/>
          <w:sz w:val="26"/>
          <w:szCs w:val="26"/>
          <w:lang w:eastAsia="ar-SA"/>
        </w:rPr>
        <w:t xml:space="preserve">Для восстановления трудовых прав работника </w:t>
      </w:r>
      <w:r w:rsidR="00C22CF9">
        <w:rPr>
          <w:color w:val="000000"/>
          <w:sz w:val="26"/>
          <w:szCs w:val="26"/>
          <w:lang w:eastAsia="ar-SA"/>
        </w:rPr>
        <w:t>необходимо</w:t>
      </w:r>
      <w:r w:rsidRPr="00D648A4">
        <w:rPr>
          <w:color w:val="000000"/>
          <w:sz w:val="26"/>
          <w:szCs w:val="26"/>
          <w:lang w:eastAsia="ar-SA"/>
        </w:rPr>
        <w:t xml:space="preserve"> обратиться в Государственную инспекцию труда в Республике Коми</w:t>
      </w:r>
      <w:r w:rsidR="00C22CF9">
        <w:rPr>
          <w:color w:val="000000"/>
          <w:sz w:val="26"/>
          <w:szCs w:val="26"/>
          <w:lang w:eastAsia="ar-SA"/>
        </w:rPr>
        <w:t>,</w:t>
      </w:r>
      <w:r w:rsidRPr="00D648A4">
        <w:rPr>
          <w:color w:val="000000"/>
          <w:sz w:val="26"/>
          <w:szCs w:val="26"/>
          <w:lang w:eastAsia="ar-SA"/>
        </w:rPr>
        <w:t xml:space="preserve"> в органы прокуратуры, в судебные органы с указанием наименования организации – работодателя.</w:t>
      </w:r>
    </w:p>
    <w:p w14:paraId="0C677B8F" w14:textId="74C6CD4A" w:rsidR="00FE64C3" w:rsidRDefault="00FE64C3" w:rsidP="007043FE">
      <w:pPr>
        <w:suppressAutoHyphens/>
        <w:ind w:firstLine="567"/>
        <w:jc w:val="both"/>
      </w:pPr>
    </w:p>
    <w:sectPr w:rsidR="00FE6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BA"/>
    <w:rsid w:val="00046052"/>
    <w:rsid w:val="0006188C"/>
    <w:rsid w:val="001A21C0"/>
    <w:rsid w:val="002C2CBF"/>
    <w:rsid w:val="002F5DFD"/>
    <w:rsid w:val="0042613F"/>
    <w:rsid w:val="004F68E9"/>
    <w:rsid w:val="005277D2"/>
    <w:rsid w:val="005A7418"/>
    <w:rsid w:val="005B61AF"/>
    <w:rsid w:val="00624615"/>
    <w:rsid w:val="00696324"/>
    <w:rsid w:val="007043FE"/>
    <w:rsid w:val="007136CC"/>
    <w:rsid w:val="007548DD"/>
    <w:rsid w:val="007D22F5"/>
    <w:rsid w:val="0089146B"/>
    <w:rsid w:val="0097533A"/>
    <w:rsid w:val="00A614AB"/>
    <w:rsid w:val="00AC4965"/>
    <w:rsid w:val="00AC5306"/>
    <w:rsid w:val="00BA575F"/>
    <w:rsid w:val="00BB548E"/>
    <w:rsid w:val="00BE25FA"/>
    <w:rsid w:val="00C22CF9"/>
    <w:rsid w:val="00D150BA"/>
    <w:rsid w:val="00D32283"/>
    <w:rsid w:val="00D378F9"/>
    <w:rsid w:val="00D648A4"/>
    <w:rsid w:val="00F74BF9"/>
    <w:rsid w:val="00F80512"/>
    <w:rsid w:val="00F944DB"/>
    <w:rsid w:val="00FA1794"/>
    <w:rsid w:val="00FE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2C67"/>
  <w15:chartTrackingRefBased/>
  <w15:docId w15:val="{A664A0CC-896E-47DE-AAA5-BEBF7487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378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1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Андреева</dc:creator>
  <cp:keywords/>
  <dc:description/>
  <cp:lastModifiedBy>Светлана Олеговна Штраух</cp:lastModifiedBy>
  <cp:revision>2</cp:revision>
  <cp:lastPrinted>2022-10-14T06:57:00Z</cp:lastPrinted>
  <dcterms:created xsi:type="dcterms:W3CDTF">2022-10-28T11:17:00Z</dcterms:created>
  <dcterms:modified xsi:type="dcterms:W3CDTF">2022-10-28T11:17:00Z</dcterms:modified>
</cp:coreProperties>
</file>