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A7B0" w14:textId="77777777" w:rsidR="002946FE" w:rsidRDefault="002946FE" w:rsidP="002946FE">
      <w:pPr>
        <w:jc w:val="center"/>
        <w:rPr>
          <w:b/>
          <w:sz w:val="20"/>
          <w:szCs w:val="20"/>
        </w:rPr>
      </w:pPr>
      <w:r w:rsidRPr="007B5486">
        <w:rPr>
          <w:b/>
          <w:noProof/>
          <w:sz w:val="20"/>
          <w:szCs w:val="20"/>
        </w:rPr>
        <w:drawing>
          <wp:inline distT="0" distB="0" distL="0" distR="0" wp14:anchorId="7AA8C392" wp14:editId="3763BA91">
            <wp:extent cx="6000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3E094" w14:textId="77777777" w:rsidR="002946FE" w:rsidRDefault="002946FE" w:rsidP="002946FE">
      <w:pPr>
        <w:jc w:val="center"/>
        <w:rPr>
          <w:cap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2946FE" w14:paraId="418528C5" w14:textId="77777777" w:rsidTr="002325B5">
        <w:tc>
          <w:tcPr>
            <w:tcW w:w="4465" w:type="dxa"/>
            <w:hideMark/>
          </w:tcPr>
          <w:p w14:paraId="096B7F36" w14:textId="77777777" w:rsidR="002946FE" w:rsidRDefault="006D5C70" w:rsidP="002325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2946FE">
              <w:rPr>
                <w:sz w:val="26"/>
                <w:szCs w:val="26"/>
              </w:rPr>
              <w:t>ЕМДIН</w:t>
            </w:r>
            <w:r>
              <w:rPr>
                <w:sz w:val="26"/>
                <w:szCs w:val="26"/>
              </w:rPr>
              <w:t>»</w:t>
            </w:r>
          </w:p>
          <w:p w14:paraId="7BFBEE3D" w14:textId="77777777" w:rsidR="002946FE" w:rsidRDefault="002946FE" w:rsidP="002325B5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МУНИЦИПАЛЬНÖЙ РАЙОНСА</w:t>
            </w:r>
          </w:p>
          <w:p w14:paraId="0AEFA023" w14:textId="77777777" w:rsidR="002946FE" w:rsidRDefault="002946FE" w:rsidP="002325B5">
            <w:pPr>
              <w:jc w:val="center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708" w:type="dxa"/>
          </w:tcPr>
          <w:p w14:paraId="25DF0980" w14:textId="77777777" w:rsidR="002946FE" w:rsidRDefault="002946FE" w:rsidP="002325B5">
            <w:pPr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4395" w:type="dxa"/>
            <w:hideMark/>
          </w:tcPr>
          <w:p w14:paraId="787C4279" w14:textId="77777777" w:rsidR="002946FE" w:rsidRDefault="002946FE" w:rsidP="002325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14:paraId="520F0707" w14:textId="77777777" w:rsidR="002946FE" w:rsidRDefault="002946FE" w:rsidP="002325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  <w:p w14:paraId="258D871D" w14:textId="77777777" w:rsidR="002946FE" w:rsidRDefault="006D5C70" w:rsidP="002325B5">
            <w:pPr>
              <w:jc w:val="center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2946FE">
              <w:rPr>
                <w:sz w:val="26"/>
                <w:szCs w:val="26"/>
              </w:rPr>
              <w:t>УСТЬ-ВЫМСКИЙ</w:t>
            </w:r>
            <w:r>
              <w:rPr>
                <w:sz w:val="26"/>
                <w:szCs w:val="26"/>
              </w:rPr>
              <w:t>»</w:t>
            </w:r>
          </w:p>
        </w:tc>
      </w:tr>
    </w:tbl>
    <w:p w14:paraId="2C79E11D" w14:textId="77777777" w:rsidR="002946FE" w:rsidRDefault="002946FE" w:rsidP="002946FE">
      <w:pPr>
        <w:jc w:val="center"/>
        <w:rPr>
          <w:sz w:val="20"/>
          <w:szCs w:val="20"/>
        </w:rPr>
      </w:pPr>
    </w:p>
    <w:p w14:paraId="5ABDDD51" w14:textId="77777777" w:rsidR="002946FE" w:rsidRDefault="002946FE" w:rsidP="002946F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Ш У Ö М</w:t>
      </w:r>
    </w:p>
    <w:p w14:paraId="40E046B7" w14:textId="77777777" w:rsidR="00757BA0" w:rsidRDefault="002946FE" w:rsidP="00757BA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14:paraId="7705AF99" w14:textId="77777777" w:rsidR="0041666A" w:rsidRDefault="0041666A" w:rsidP="006D5C70">
      <w:pPr>
        <w:spacing w:line="360" w:lineRule="auto"/>
        <w:rPr>
          <w:sz w:val="28"/>
          <w:szCs w:val="28"/>
        </w:rPr>
      </w:pPr>
    </w:p>
    <w:p w14:paraId="302E679C" w14:textId="054E306B" w:rsidR="002946FE" w:rsidRPr="00907DDA" w:rsidRDefault="002946FE" w:rsidP="006D5C70">
      <w:pPr>
        <w:spacing w:line="360" w:lineRule="auto"/>
        <w:rPr>
          <w:b/>
          <w:sz w:val="26"/>
          <w:szCs w:val="26"/>
          <w:lang w:val="en-US"/>
        </w:rPr>
      </w:pPr>
      <w:r w:rsidRPr="00907DDA">
        <w:rPr>
          <w:sz w:val="26"/>
          <w:szCs w:val="26"/>
        </w:rPr>
        <w:t xml:space="preserve">от </w:t>
      </w:r>
      <w:r w:rsidR="000B06D1" w:rsidRPr="00907DDA">
        <w:rPr>
          <w:sz w:val="26"/>
          <w:szCs w:val="26"/>
          <w:lang w:val="en-US"/>
        </w:rPr>
        <w:t>9</w:t>
      </w:r>
      <w:r w:rsidR="00694BC8" w:rsidRPr="00907DDA">
        <w:rPr>
          <w:sz w:val="26"/>
          <w:szCs w:val="26"/>
        </w:rPr>
        <w:t xml:space="preserve"> </w:t>
      </w:r>
      <w:r w:rsidR="004B5AF3" w:rsidRPr="00907DDA">
        <w:rPr>
          <w:sz w:val="26"/>
          <w:szCs w:val="26"/>
        </w:rPr>
        <w:t>августа</w:t>
      </w:r>
      <w:r w:rsidR="00774461" w:rsidRPr="00907DDA">
        <w:rPr>
          <w:sz w:val="26"/>
          <w:szCs w:val="26"/>
        </w:rPr>
        <w:t xml:space="preserve"> 202</w:t>
      </w:r>
      <w:r w:rsidR="00694BC8" w:rsidRPr="00907DDA">
        <w:rPr>
          <w:sz w:val="26"/>
          <w:szCs w:val="26"/>
        </w:rPr>
        <w:t>2</w:t>
      </w:r>
      <w:r w:rsidR="00774461" w:rsidRPr="00907DDA">
        <w:rPr>
          <w:sz w:val="26"/>
          <w:szCs w:val="26"/>
        </w:rPr>
        <w:t xml:space="preserve"> </w:t>
      </w:r>
      <w:r w:rsidRPr="00907DDA">
        <w:rPr>
          <w:sz w:val="26"/>
          <w:szCs w:val="26"/>
        </w:rPr>
        <w:t>года</w:t>
      </w:r>
      <w:r w:rsidRPr="00907DDA">
        <w:rPr>
          <w:sz w:val="26"/>
          <w:szCs w:val="26"/>
        </w:rPr>
        <w:tab/>
      </w:r>
      <w:r w:rsidRPr="00907DDA">
        <w:rPr>
          <w:sz w:val="26"/>
          <w:szCs w:val="26"/>
        </w:rPr>
        <w:tab/>
      </w:r>
      <w:r w:rsidRPr="00907DDA">
        <w:rPr>
          <w:sz w:val="26"/>
          <w:szCs w:val="26"/>
        </w:rPr>
        <w:tab/>
        <w:t xml:space="preserve">    </w:t>
      </w:r>
      <w:r w:rsidR="0067644F" w:rsidRPr="00907DDA">
        <w:rPr>
          <w:sz w:val="26"/>
          <w:szCs w:val="26"/>
        </w:rPr>
        <w:t xml:space="preserve">     </w:t>
      </w:r>
      <w:r w:rsidR="00CB771E" w:rsidRPr="00907DDA">
        <w:rPr>
          <w:sz w:val="26"/>
          <w:szCs w:val="26"/>
        </w:rPr>
        <w:t xml:space="preserve">          </w:t>
      </w:r>
      <w:r w:rsidR="0067644F" w:rsidRPr="00907DDA">
        <w:rPr>
          <w:sz w:val="26"/>
          <w:szCs w:val="26"/>
        </w:rPr>
        <w:t xml:space="preserve">   </w:t>
      </w:r>
      <w:r w:rsidR="00774461" w:rsidRPr="00907DDA">
        <w:rPr>
          <w:sz w:val="26"/>
          <w:szCs w:val="26"/>
        </w:rPr>
        <w:t xml:space="preserve">     </w:t>
      </w:r>
      <w:r w:rsidR="0067644F" w:rsidRPr="00907DDA">
        <w:rPr>
          <w:sz w:val="26"/>
          <w:szCs w:val="26"/>
        </w:rPr>
        <w:t xml:space="preserve"> </w:t>
      </w:r>
      <w:r w:rsidR="00CA3BB0" w:rsidRPr="00907DDA">
        <w:rPr>
          <w:sz w:val="26"/>
          <w:szCs w:val="26"/>
        </w:rPr>
        <w:t xml:space="preserve">    </w:t>
      </w:r>
      <w:r w:rsidR="000C4805" w:rsidRPr="00907DDA">
        <w:rPr>
          <w:sz w:val="26"/>
          <w:szCs w:val="26"/>
        </w:rPr>
        <w:t xml:space="preserve">      </w:t>
      </w:r>
      <w:r w:rsidR="00694BC8" w:rsidRPr="00907DDA">
        <w:rPr>
          <w:sz w:val="26"/>
          <w:szCs w:val="26"/>
        </w:rPr>
        <w:t xml:space="preserve">          </w:t>
      </w:r>
      <w:r w:rsidR="000C4805" w:rsidRPr="00907DDA">
        <w:rPr>
          <w:sz w:val="26"/>
          <w:szCs w:val="26"/>
        </w:rPr>
        <w:t xml:space="preserve">   </w:t>
      </w:r>
      <w:r w:rsidR="00CA3BB0" w:rsidRPr="00907DDA">
        <w:rPr>
          <w:sz w:val="26"/>
          <w:szCs w:val="26"/>
        </w:rPr>
        <w:t xml:space="preserve">  </w:t>
      </w:r>
      <w:r w:rsidR="004B5AF3" w:rsidRPr="00907DDA">
        <w:rPr>
          <w:sz w:val="26"/>
          <w:szCs w:val="26"/>
        </w:rPr>
        <w:t xml:space="preserve">        </w:t>
      </w:r>
      <w:r w:rsidR="00907DDA">
        <w:rPr>
          <w:sz w:val="26"/>
          <w:szCs w:val="26"/>
        </w:rPr>
        <w:t xml:space="preserve">             </w:t>
      </w:r>
      <w:r w:rsidR="004B5AF3" w:rsidRPr="00907DDA">
        <w:rPr>
          <w:sz w:val="26"/>
          <w:szCs w:val="26"/>
        </w:rPr>
        <w:t xml:space="preserve">     </w:t>
      </w:r>
      <w:r w:rsidR="003A13BD" w:rsidRPr="00907DDA">
        <w:rPr>
          <w:sz w:val="26"/>
          <w:szCs w:val="26"/>
        </w:rPr>
        <w:t xml:space="preserve"> </w:t>
      </w:r>
      <w:r w:rsidR="000B06D1" w:rsidRPr="00907DDA">
        <w:rPr>
          <w:sz w:val="26"/>
          <w:szCs w:val="26"/>
        </w:rPr>
        <w:t>№ 761</w:t>
      </w:r>
    </w:p>
    <w:p w14:paraId="7F499C37" w14:textId="77777777" w:rsidR="002946FE" w:rsidRPr="00907DDA" w:rsidRDefault="002946FE" w:rsidP="00276A97">
      <w:pPr>
        <w:jc w:val="center"/>
        <w:rPr>
          <w:sz w:val="26"/>
          <w:szCs w:val="26"/>
        </w:rPr>
      </w:pPr>
      <w:r w:rsidRPr="00907DDA">
        <w:rPr>
          <w:sz w:val="26"/>
          <w:szCs w:val="26"/>
        </w:rPr>
        <w:t>с. Айкино</w:t>
      </w:r>
    </w:p>
    <w:p w14:paraId="45FAF44C" w14:textId="77777777" w:rsidR="002946FE" w:rsidRPr="00907DDA" w:rsidRDefault="002946FE" w:rsidP="002946FE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="-142" w:tblpY="12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2946FE" w:rsidRPr="00907DDA" w14:paraId="67A78F72" w14:textId="77777777" w:rsidTr="00907DDA">
        <w:trPr>
          <w:trHeight w:val="8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AED70" w14:textId="77777777" w:rsidR="003F0E82" w:rsidRPr="00907DDA" w:rsidRDefault="002946FE" w:rsidP="003F0E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</w:t>
            </w:r>
            <w:r w:rsidR="007E6BFD" w:rsidRP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>внесении изменений в постановление администрации МР</w:t>
            </w:r>
            <w:r w:rsidRP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6D5C70" w:rsidRP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 w:rsidRP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>Усть-Вымский</w:t>
            </w:r>
            <w:r w:rsidR="006D5C70" w:rsidRP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="007E6BFD" w:rsidRP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14:paraId="51F3B5C2" w14:textId="19661600" w:rsidR="002946FE" w:rsidRPr="00907DDA" w:rsidRDefault="007E6BFD" w:rsidP="00CB77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</w:t>
            </w:r>
            <w:r w:rsidR="0092096F" w:rsidRP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>28</w:t>
            </w:r>
            <w:r w:rsidRP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92096F" w:rsidRP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  <w:r w:rsidRP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>.20</w:t>
            </w:r>
            <w:r w:rsidR="0092096F" w:rsidRP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P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 w:rsidR="0092096F" w:rsidRP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>1001</w:t>
            </w:r>
            <w:r w:rsidRP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="00CB771E" w:rsidRP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</w:t>
            </w:r>
            <w:r w:rsidR="0092096F" w:rsidRP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муниципальной программы муниципального образований </w:t>
            </w:r>
            <w:r w:rsidR="00CB771E" w:rsidRP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 района «Усть-Вымский»</w:t>
            </w:r>
            <w:r w:rsidR="0092096F" w:rsidRP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«Содержание и развитие муниципального хозяйства»</w:t>
            </w:r>
          </w:p>
          <w:p w14:paraId="0D90A5AD" w14:textId="77777777" w:rsidR="002946FE" w:rsidRPr="00907DDA" w:rsidRDefault="002946FE" w:rsidP="003F0E82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</w:p>
          <w:p w14:paraId="272E9BA5" w14:textId="1927D8ED" w:rsidR="00F809D0" w:rsidRPr="00907DDA" w:rsidRDefault="00F809D0" w:rsidP="00F80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07DDA">
              <w:rPr>
                <w:sz w:val="26"/>
                <w:szCs w:val="26"/>
              </w:rPr>
              <w:t xml:space="preserve">          Руководствуясь статьей 179 Бюджетного кодекса Российской Федерации,  решением Совета МР «Усть-Вымский» от 24.12.2021 г. № 14/7-145 </w:t>
            </w:r>
            <w:r w:rsidRPr="00907DDA">
              <w:rPr>
                <w:b/>
                <w:sz w:val="26"/>
                <w:szCs w:val="26"/>
              </w:rPr>
              <w:t>«</w:t>
            </w:r>
            <w:r w:rsidRPr="00907DDA">
              <w:rPr>
                <w:sz w:val="26"/>
                <w:szCs w:val="26"/>
              </w:rPr>
              <w:t xml:space="preserve">О бюджете муниципального образования муниципального района «Усть-Вымский»  на 2022 год и плановый период 2023 и 2024 годов», постановлением администрации МР «Усть-Вымский» от 23.09.2020 </w:t>
            </w:r>
            <w:hyperlink r:id="rId9" w:history="1">
              <w:r w:rsidRPr="00907DDA">
                <w:rPr>
                  <w:sz w:val="26"/>
                  <w:szCs w:val="26"/>
                </w:rPr>
                <w:t>№ 735</w:t>
              </w:r>
            </w:hyperlink>
            <w:r w:rsidRPr="00907DDA">
              <w:rPr>
                <w:sz w:val="26"/>
                <w:szCs w:val="26"/>
              </w:rPr>
              <w:t xml:space="preserve"> «Об утверждении порядка разработки, реализации и оценки эффективности муниципальных программ муниципального образования муниципального района «Усть-Вымский», постановлением администрации МР «Усть-Вымский» от 12.10.2020 № 783 «Об утверждении перечня муниципальных «Об утверждении перечня муниципальных программ муниципального образования муниципального района «Усть-Вымский», Уставом муниципального образования муниципального района «Усть-Вымский» администрация МР «Усть-Вымский», постановляет:</w:t>
            </w:r>
          </w:p>
          <w:p w14:paraId="4215D30C" w14:textId="68059690" w:rsidR="00F809D0" w:rsidRPr="00907DDA" w:rsidRDefault="00F809D0" w:rsidP="00F809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07DDA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907DD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1. Внести в постановление администрации МР «Усть-Вымский» от 28 декабря 2020</w:t>
            </w:r>
            <w:r w:rsidR="000B06D1" w:rsidRPr="00907DD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="00F2391A" w:rsidRPr="00907DD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года №</w:t>
            </w:r>
            <w:r w:rsidRPr="00907DD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1001 «Об утверждении муниципальной программы муниципального образований муниципального района «Усть-Вымский» «Содержание и развитие муниципального </w:t>
            </w:r>
            <w:r w:rsidR="00F2391A" w:rsidRPr="00907DD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хозяйства» (</w:t>
            </w:r>
            <w:r w:rsidRPr="00907DD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далее - Постановление), следующие изменения:</w:t>
            </w:r>
          </w:p>
          <w:p w14:paraId="5A4E4AFD" w14:textId="7DFEB00E" w:rsidR="00F809D0" w:rsidRPr="00907DDA" w:rsidRDefault="00F2391A" w:rsidP="00F809D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907DDA">
              <w:rPr>
                <w:sz w:val="26"/>
                <w:szCs w:val="26"/>
              </w:rPr>
              <w:t>1.1 Подпрограмму</w:t>
            </w:r>
            <w:r w:rsidR="00A71CD3" w:rsidRPr="00907DDA">
              <w:rPr>
                <w:sz w:val="26"/>
                <w:szCs w:val="26"/>
              </w:rPr>
              <w:t xml:space="preserve"> 2 «Развитие транспортной системы</w:t>
            </w:r>
            <w:r w:rsidRPr="00907DDA">
              <w:rPr>
                <w:sz w:val="26"/>
                <w:szCs w:val="26"/>
              </w:rPr>
              <w:t>» муниципальной</w:t>
            </w:r>
            <w:r w:rsidR="00F17D9E" w:rsidRPr="00907DDA">
              <w:rPr>
                <w:sz w:val="26"/>
                <w:szCs w:val="26"/>
              </w:rPr>
              <w:t xml:space="preserve"> программы «Содержание и развитие муниципального хозяйства» т</w:t>
            </w:r>
            <w:r w:rsidR="00E63303" w:rsidRPr="00907DDA">
              <w:rPr>
                <w:sz w:val="26"/>
                <w:szCs w:val="26"/>
              </w:rPr>
              <w:t>аблиц</w:t>
            </w:r>
            <w:r w:rsidR="00BC10AA" w:rsidRPr="00907DDA">
              <w:rPr>
                <w:sz w:val="26"/>
                <w:szCs w:val="26"/>
              </w:rPr>
              <w:t>ы</w:t>
            </w:r>
            <w:r w:rsidR="00E63303" w:rsidRPr="00907DDA">
              <w:rPr>
                <w:sz w:val="26"/>
                <w:szCs w:val="26"/>
              </w:rPr>
              <w:t xml:space="preserve"> 1</w:t>
            </w:r>
            <w:r w:rsidR="00BC10AA" w:rsidRPr="00907DDA">
              <w:rPr>
                <w:sz w:val="26"/>
                <w:szCs w:val="26"/>
              </w:rPr>
              <w:t xml:space="preserve"> </w:t>
            </w:r>
            <w:r w:rsidR="00F809D0" w:rsidRPr="00907DDA">
              <w:rPr>
                <w:sz w:val="26"/>
                <w:szCs w:val="26"/>
              </w:rPr>
              <w:t>Приложени</w:t>
            </w:r>
            <w:r w:rsidR="00E63303" w:rsidRPr="00907DDA">
              <w:rPr>
                <w:sz w:val="26"/>
                <w:szCs w:val="26"/>
              </w:rPr>
              <w:t>я</w:t>
            </w:r>
            <w:r w:rsidR="00F809D0" w:rsidRPr="00907DDA">
              <w:rPr>
                <w:sz w:val="26"/>
                <w:szCs w:val="26"/>
              </w:rPr>
              <w:t xml:space="preserve"> к Постановлению изложить в новой редакции согласно Приложению к настоящему Постановлению.</w:t>
            </w:r>
          </w:p>
          <w:p w14:paraId="2EB4F369" w14:textId="6EB0A5F5" w:rsidR="00F2391A" w:rsidRPr="00907DDA" w:rsidRDefault="00F2391A" w:rsidP="00F809D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907DDA">
              <w:rPr>
                <w:sz w:val="26"/>
                <w:szCs w:val="26"/>
              </w:rPr>
              <w:t>1.2.  Подпрограмму 2 «Развитие транспортной системы» муниципальной программы «Содержание и развитие муниципального хозяйства» таблицы 2 Приложения к Постановлению изложить в новой редакции согласно Приложению к настоящему Постановлению.</w:t>
            </w:r>
          </w:p>
          <w:p w14:paraId="089FA2FB" w14:textId="77777777" w:rsidR="00F809D0" w:rsidRPr="00907DDA" w:rsidRDefault="00F809D0" w:rsidP="00F809D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907DDA">
              <w:rPr>
                <w:sz w:val="26"/>
                <w:szCs w:val="26"/>
              </w:rPr>
              <w:t>2. Настоящее постановление вступает в силу со дня его официального опубликования и распространяется на правоотношения, возникшие с 01.01.2022 г.</w:t>
            </w:r>
          </w:p>
          <w:p w14:paraId="6F3C2D34" w14:textId="77777777" w:rsidR="00F809D0" w:rsidRPr="00907DDA" w:rsidRDefault="00F809D0" w:rsidP="00F809D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907DDA">
              <w:rPr>
                <w:sz w:val="26"/>
                <w:szCs w:val="26"/>
              </w:rPr>
              <w:t>3. Контроль за исполнением настоящего постановления возложить на первого заместителя руководителя администрации МР «Усть-Вымский» Карпову А.Д.</w:t>
            </w:r>
          </w:p>
          <w:p w14:paraId="729F22AB" w14:textId="77777777" w:rsidR="00F809D0" w:rsidRPr="00907DDA" w:rsidRDefault="00F809D0" w:rsidP="00F809D0">
            <w:pPr>
              <w:rPr>
                <w:sz w:val="26"/>
                <w:szCs w:val="26"/>
              </w:rPr>
            </w:pPr>
          </w:p>
          <w:p w14:paraId="69C98F24" w14:textId="77777777" w:rsidR="00907DDA" w:rsidRDefault="00907DDA" w:rsidP="009209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14:paraId="6022E4D9" w14:textId="3DFE8F3B" w:rsidR="00476238" w:rsidRPr="00907DDA" w:rsidRDefault="00476238" w:rsidP="009209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Глава МР «Усть-Вымский» - </w:t>
            </w:r>
          </w:p>
          <w:p w14:paraId="35B24BA9" w14:textId="12EE64D9" w:rsidR="00476238" w:rsidRPr="00907DDA" w:rsidRDefault="00476238" w:rsidP="009209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руководитель администрации                    </w:t>
            </w:r>
            <w:r w:rsid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</w:t>
            </w:r>
            <w:r w:rsidRP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</w:t>
            </w:r>
            <w:proofErr w:type="spellStart"/>
            <w:r w:rsidRP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>Г.Я.Плетцер</w:t>
            </w:r>
            <w:proofErr w:type="spellEnd"/>
            <w:r w:rsidRPr="00907DD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</w:t>
            </w:r>
          </w:p>
          <w:p w14:paraId="140D6711" w14:textId="77777777" w:rsidR="00380716" w:rsidRPr="00907DDA" w:rsidRDefault="00380716" w:rsidP="009071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14:paraId="6137B464" w14:textId="77777777" w:rsidR="00380716" w:rsidRPr="00907DDA" w:rsidRDefault="00380716" w:rsidP="009071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14:paraId="127D3003" w14:textId="77777777" w:rsidR="00891B92" w:rsidRPr="00907DDA" w:rsidRDefault="00891B92" w:rsidP="0090715B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A95E53" w:rsidRPr="00A95E53" w14:paraId="7AFA494B" w14:textId="77777777" w:rsidTr="00907DDA">
        <w:trPr>
          <w:trHeight w:val="153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D864" w14:textId="77777777" w:rsidR="001026A7" w:rsidRPr="00A95E53" w:rsidRDefault="001026A7" w:rsidP="001026A7">
            <w:pPr>
              <w:widowControl w:val="0"/>
              <w:autoSpaceDE w:val="0"/>
              <w:autoSpaceDN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14:paraId="0552E4BD" w14:textId="77777777" w:rsidR="000918E7" w:rsidRDefault="000918E7" w:rsidP="000918E7">
      <w:pPr>
        <w:jc w:val="right"/>
        <w:rPr>
          <w:bCs/>
        </w:rPr>
        <w:sectPr w:rsidR="000918E7" w:rsidSect="00907DDA">
          <w:pgSz w:w="11906" w:h="16838" w:code="9"/>
          <w:pgMar w:top="284" w:right="567" w:bottom="284" w:left="1134" w:header="709" w:footer="709" w:gutter="0"/>
          <w:cols w:space="708"/>
          <w:docGrid w:linePitch="360"/>
        </w:sectPr>
      </w:pPr>
    </w:p>
    <w:p w14:paraId="2B1277B6" w14:textId="77777777" w:rsidR="00A95E53" w:rsidRPr="000B06D1" w:rsidRDefault="00A95E53" w:rsidP="00A95E53">
      <w:pPr>
        <w:widowControl w:val="0"/>
        <w:autoSpaceDE w:val="0"/>
        <w:autoSpaceDN w:val="0"/>
        <w:jc w:val="right"/>
        <w:rPr>
          <w:szCs w:val="28"/>
        </w:rPr>
      </w:pPr>
      <w:r w:rsidRPr="000B06D1">
        <w:rPr>
          <w:szCs w:val="28"/>
        </w:rPr>
        <w:lastRenderedPageBreak/>
        <w:t>Приложение</w:t>
      </w:r>
    </w:p>
    <w:p w14:paraId="7E87412D" w14:textId="77777777" w:rsidR="00A95E53" w:rsidRPr="000B06D1" w:rsidRDefault="00A95E53" w:rsidP="00A95E53">
      <w:pPr>
        <w:widowControl w:val="0"/>
        <w:autoSpaceDE w:val="0"/>
        <w:autoSpaceDN w:val="0"/>
        <w:jc w:val="right"/>
        <w:rPr>
          <w:szCs w:val="28"/>
        </w:rPr>
      </w:pPr>
      <w:r w:rsidRPr="000B06D1">
        <w:rPr>
          <w:szCs w:val="28"/>
        </w:rPr>
        <w:t>к Постановлению</w:t>
      </w:r>
    </w:p>
    <w:p w14:paraId="25DC672A" w14:textId="77777777" w:rsidR="00A95E53" w:rsidRPr="000B06D1" w:rsidRDefault="00A95E53" w:rsidP="00A95E53">
      <w:pPr>
        <w:widowControl w:val="0"/>
        <w:autoSpaceDE w:val="0"/>
        <w:autoSpaceDN w:val="0"/>
        <w:jc w:val="right"/>
        <w:rPr>
          <w:szCs w:val="28"/>
        </w:rPr>
      </w:pPr>
      <w:r w:rsidRPr="000B06D1">
        <w:rPr>
          <w:szCs w:val="28"/>
        </w:rPr>
        <w:t>администрации МР «Усть-Вымский»</w:t>
      </w:r>
    </w:p>
    <w:p w14:paraId="136E8E00" w14:textId="00A05D80" w:rsidR="00A95E53" w:rsidRPr="00A95E53" w:rsidRDefault="00A95E53" w:rsidP="00A95E53">
      <w:pPr>
        <w:widowControl w:val="0"/>
        <w:autoSpaceDE w:val="0"/>
        <w:autoSpaceDN w:val="0"/>
        <w:jc w:val="right"/>
        <w:rPr>
          <w:color w:val="FF0000"/>
          <w:szCs w:val="28"/>
        </w:rPr>
      </w:pPr>
      <w:r w:rsidRPr="000B06D1">
        <w:rPr>
          <w:szCs w:val="28"/>
        </w:rPr>
        <w:t xml:space="preserve">от </w:t>
      </w:r>
      <w:r w:rsidR="000B06D1" w:rsidRPr="000B06D1">
        <w:rPr>
          <w:szCs w:val="28"/>
        </w:rPr>
        <w:t>09</w:t>
      </w:r>
      <w:r w:rsidRPr="000B06D1">
        <w:rPr>
          <w:szCs w:val="28"/>
        </w:rPr>
        <w:t>.0</w:t>
      </w:r>
      <w:r w:rsidR="000B06D1" w:rsidRPr="000B06D1">
        <w:rPr>
          <w:szCs w:val="28"/>
        </w:rPr>
        <w:t>8</w:t>
      </w:r>
      <w:r w:rsidRPr="000B06D1">
        <w:rPr>
          <w:szCs w:val="28"/>
        </w:rPr>
        <w:t xml:space="preserve">.2022 г. № </w:t>
      </w:r>
      <w:r w:rsidR="000B06D1" w:rsidRPr="000B06D1">
        <w:rPr>
          <w:szCs w:val="28"/>
        </w:rPr>
        <w:t>761</w:t>
      </w:r>
    </w:p>
    <w:p w14:paraId="78C55C3A" w14:textId="77777777" w:rsidR="000918E7" w:rsidRDefault="000918E7" w:rsidP="000918E7">
      <w:pPr>
        <w:jc w:val="right"/>
        <w:rPr>
          <w:b/>
        </w:rPr>
      </w:pPr>
    </w:p>
    <w:p w14:paraId="68439441" w14:textId="77777777" w:rsidR="000918E7" w:rsidRPr="00487A2E" w:rsidRDefault="000918E7" w:rsidP="000918E7">
      <w:pPr>
        <w:jc w:val="right"/>
        <w:rPr>
          <w:bCs/>
        </w:rPr>
      </w:pPr>
      <w:r w:rsidRPr="00487A2E">
        <w:rPr>
          <w:bCs/>
        </w:rPr>
        <w:t>Таблица 1</w:t>
      </w:r>
    </w:p>
    <w:p w14:paraId="53E1006D" w14:textId="77777777" w:rsidR="000918E7" w:rsidRDefault="000918E7" w:rsidP="000918E7">
      <w:pPr>
        <w:jc w:val="center"/>
        <w:rPr>
          <w:b/>
        </w:rPr>
      </w:pPr>
    </w:p>
    <w:p w14:paraId="4B8C2390" w14:textId="46700E4A" w:rsidR="000918E7" w:rsidRDefault="000918E7" w:rsidP="000918E7">
      <w:pPr>
        <w:jc w:val="center"/>
        <w:rPr>
          <w:b/>
        </w:rPr>
      </w:pPr>
      <w:r>
        <w:rPr>
          <w:b/>
        </w:rPr>
        <w:t>ПЕРЕЧЕНЬ</w:t>
      </w:r>
    </w:p>
    <w:p w14:paraId="5A3D297F" w14:textId="77777777" w:rsidR="000918E7" w:rsidRDefault="000918E7" w:rsidP="000918E7">
      <w:pPr>
        <w:jc w:val="center"/>
        <w:rPr>
          <w:b/>
        </w:rPr>
      </w:pPr>
      <w:r>
        <w:rPr>
          <w:b/>
        </w:rPr>
        <w:t>и сведения о целевых индикаторах и показателях муниципальной программы (подпрограмм)</w:t>
      </w:r>
    </w:p>
    <w:p w14:paraId="776DD356" w14:textId="77777777" w:rsidR="000918E7" w:rsidRDefault="000918E7" w:rsidP="000918E7">
      <w:pPr>
        <w:jc w:val="center"/>
      </w:pPr>
    </w:p>
    <w:p w14:paraId="4B518127" w14:textId="77777777" w:rsidR="000918E7" w:rsidRDefault="000918E7" w:rsidP="000918E7">
      <w:pPr>
        <w:jc w:val="center"/>
      </w:pPr>
    </w:p>
    <w:tbl>
      <w:tblPr>
        <w:tblW w:w="0" w:type="auto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7"/>
        <w:gridCol w:w="2619"/>
        <w:gridCol w:w="1640"/>
        <w:gridCol w:w="1141"/>
        <w:gridCol w:w="876"/>
        <w:gridCol w:w="923"/>
        <w:gridCol w:w="876"/>
        <w:gridCol w:w="876"/>
        <w:gridCol w:w="876"/>
        <w:gridCol w:w="876"/>
        <w:gridCol w:w="876"/>
        <w:gridCol w:w="2072"/>
      </w:tblGrid>
      <w:tr w:rsidR="000918E7" w14:paraId="0A1920F5" w14:textId="77777777" w:rsidTr="000918E7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49933" w14:textId="77777777" w:rsidR="000918E7" w:rsidRDefault="000918E7" w:rsidP="002325B5">
            <w:pPr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  <w:p w14:paraId="4705FFCF" w14:textId="77777777" w:rsidR="000918E7" w:rsidRDefault="000918E7" w:rsidP="002325B5">
            <w:pPr>
              <w:jc w:val="center"/>
            </w:pPr>
            <w:r>
              <w:t>п/п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9CB1B" w14:textId="77777777" w:rsidR="000B06D1" w:rsidRDefault="000918E7" w:rsidP="002325B5">
            <w:pPr>
              <w:jc w:val="center"/>
            </w:pPr>
            <w:r>
              <w:t>Наименование целевого индикатора</w:t>
            </w:r>
          </w:p>
          <w:p w14:paraId="4C339093" w14:textId="64693226" w:rsidR="000918E7" w:rsidRDefault="000918E7" w:rsidP="002325B5">
            <w:pPr>
              <w:jc w:val="center"/>
            </w:pPr>
            <w:r>
              <w:t xml:space="preserve"> </w:t>
            </w:r>
            <w:r w:rsidR="000B06D1">
              <w:t>(показателя</w:t>
            </w:r>
            <w:r>
              <w:t>)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E3236" w14:textId="77777777" w:rsidR="000918E7" w:rsidRDefault="000918E7" w:rsidP="002325B5">
            <w:pPr>
              <w:jc w:val="center"/>
            </w:pPr>
            <w:r>
              <w:t xml:space="preserve">Ед. </w:t>
            </w:r>
            <w:proofErr w:type="spellStart"/>
            <w:r>
              <w:t>измере</w:t>
            </w:r>
            <w:proofErr w:type="spellEnd"/>
            <w:r>
              <w:t>-</w:t>
            </w:r>
          </w:p>
          <w:p w14:paraId="7A194783" w14:textId="77777777" w:rsidR="000918E7" w:rsidRDefault="000918E7" w:rsidP="002325B5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95D35" w14:textId="77777777" w:rsidR="000918E7" w:rsidRDefault="000918E7" w:rsidP="002325B5">
            <w:pPr>
              <w:jc w:val="center"/>
            </w:pPr>
            <w:proofErr w:type="spellStart"/>
            <w:r>
              <w:t>Направ</w:t>
            </w:r>
            <w:proofErr w:type="spellEnd"/>
            <w:r>
              <w:t>-</w:t>
            </w:r>
          </w:p>
          <w:p w14:paraId="4BD99464" w14:textId="77777777" w:rsidR="000918E7" w:rsidRDefault="000918E7" w:rsidP="002325B5">
            <w:pPr>
              <w:jc w:val="center"/>
            </w:pPr>
            <w:proofErr w:type="spellStart"/>
            <w:r>
              <w:t>ленность</w:t>
            </w:r>
            <w:proofErr w:type="spellEnd"/>
          </w:p>
        </w:tc>
        <w:tc>
          <w:tcPr>
            <w:tcW w:w="6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EADDF" w14:textId="01849B6B" w:rsidR="000918E7" w:rsidRDefault="000918E7" w:rsidP="002325B5">
            <w:pPr>
              <w:jc w:val="center"/>
            </w:pPr>
            <w:r>
              <w:t xml:space="preserve">Значения индикаторов </w:t>
            </w:r>
            <w:r w:rsidR="000B06D1">
              <w:t>(показателей</w:t>
            </w:r>
            <w:r>
              <w:t>)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13348" w14:textId="77777777" w:rsidR="000918E7" w:rsidRDefault="000918E7" w:rsidP="002325B5">
            <w:pPr>
              <w:jc w:val="center"/>
            </w:pPr>
            <w:r>
              <w:t>Ответственный исполнитель</w:t>
            </w:r>
          </w:p>
        </w:tc>
      </w:tr>
      <w:tr w:rsidR="000918E7" w14:paraId="370015D8" w14:textId="77777777" w:rsidTr="000918E7"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21BA4" w14:textId="77777777" w:rsidR="000918E7" w:rsidRDefault="000918E7" w:rsidP="002325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B24BE" w14:textId="77777777" w:rsidR="000918E7" w:rsidRDefault="000918E7" w:rsidP="002325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D4F69" w14:textId="77777777" w:rsidR="000918E7" w:rsidRDefault="000918E7" w:rsidP="002325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C51F0" w14:textId="77777777" w:rsidR="000918E7" w:rsidRDefault="000918E7" w:rsidP="002325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03DCD" w14:textId="77777777" w:rsidR="000918E7" w:rsidRDefault="000918E7" w:rsidP="002325B5">
            <w:pPr>
              <w:jc w:val="center"/>
            </w:pPr>
            <w:r>
              <w:t>2019</w:t>
            </w:r>
          </w:p>
          <w:p w14:paraId="580FC49A" w14:textId="77777777" w:rsidR="000918E7" w:rsidRDefault="000918E7" w:rsidP="002325B5">
            <w:pPr>
              <w:jc w:val="center"/>
            </w:pPr>
            <w:r>
              <w:t>факт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62DB2" w14:textId="77777777" w:rsidR="000918E7" w:rsidRDefault="000918E7" w:rsidP="002325B5">
            <w:pPr>
              <w:jc w:val="center"/>
            </w:pPr>
            <w:r>
              <w:t>2020</w:t>
            </w:r>
          </w:p>
          <w:p w14:paraId="5243F921" w14:textId="77777777" w:rsidR="000918E7" w:rsidRDefault="000918E7" w:rsidP="002325B5">
            <w:pPr>
              <w:jc w:val="center"/>
            </w:pPr>
            <w:r>
              <w:t>оценка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93D62" w14:textId="77777777" w:rsidR="000918E7" w:rsidRDefault="000918E7" w:rsidP="002325B5">
            <w:pPr>
              <w:jc w:val="center"/>
            </w:pPr>
            <w:r>
              <w:t>2021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49CA3" w14:textId="77777777" w:rsidR="000918E7" w:rsidRDefault="000918E7" w:rsidP="002325B5">
            <w:pPr>
              <w:jc w:val="center"/>
            </w:pPr>
            <w:r>
              <w:t>2022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9F05C" w14:textId="77777777" w:rsidR="000918E7" w:rsidRDefault="000918E7" w:rsidP="002325B5">
            <w:pPr>
              <w:jc w:val="center"/>
            </w:pPr>
            <w:r>
              <w:t>2023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6B66A" w14:textId="77777777" w:rsidR="000918E7" w:rsidRDefault="000918E7" w:rsidP="002325B5">
            <w:pPr>
              <w:jc w:val="center"/>
            </w:pPr>
            <w:r>
              <w:t>2024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0D4CD" w14:textId="77777777" w:rsidR="000918E7" w:rsidRDefault="000918E7" w:rsidP="002325B5">
            <w:pPr>
              <w:jc w:val="center"/>
            </w:pPr>
            <w:r>
              <w:t>2025</w:t>
            </w: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0A392" w14:textId="77777777" w:rsidR="000918E7" w:rsidRDefault="000918E7" w:rsidP="002325B5"/>
        </w:tc>
      </w:tr>
      <w:tr w:rsidR="000918E7" w14:paraId="22ACB78B" w14:textId="77777777" w:rsidTr="000918E7">
        <w:trPr>
          <w:trHeight w:val="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2D869" w14:textId="77777777" w:rsidR="000918E7" w:rsidRDefault="000918E7" w:rsidP="002325B5">
            <w:pPr>
              <w:jc w:val="center"/>
            </w:pPr>
            <w: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4FEED" w14:textId="77777777" w:rsidR="000918E7" w:rsidRDefault="000918E7" w:rsidP="002325B5">
            <w:pPr>
              <w:jc w:val="center"/>
            </w:pPr>
            <w: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48836" w14:textId="77777777" w:rsidR="000918E7" w:rsidRDefault="000918E7" w:rsidP="002325B5">
            <w:pPr>
              <w:jc w:val="center"/>
            </w:pPr>
            <w: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A6FB6" w14:textId="77777777" w:rsidR="000918E7" w:rsidRDefault="000918E7" w:rsidP="002325B5">
            <w:pPr>
              <w:jc w:val="center"/>
            </w:pPr>
            <w: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C68C5" w14:textId="77777777" w:rsidR="000918E7" w:rsidRDefault="000918E7" w:rsidP="002325B5">
            <w:pPr>
              <w:jc w:val="center"/>
            </w:pPr>
            <w: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C0445" w14:textId="77777777" w:rsidR="000918E7" w:rsidRDefault="000918E7" w:rsidP="002325B5">
            <w:pPr>
              <w:jc w:val="center"/>
            </w:pPr>
            <w: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C6F1C" w14:textId="77777777" w:rsidR="000918E7" w:rsidRDefault="000918E7" w:rsidP="002325B5">
            <w:pPr>
              <w:jc w:val="center"/>
            </w:pPr>
            <w: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F46CF" w14:textId="77777777" w:rsidR="000918E7" w:rsidRDefault="000918E7" w:rsidP="002325B5">
            <w:pPr>
              <w:jc w:val="center"/>
            </w:pPr>
            <w: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C5189" w14:textId="77777777" w:rsidR="000918E7" w:rsidRDefault="000918E7" w:rsidP="002325B5">
            <w:pPr>
              <w:jc w:val="center"/>
            </w:pPr>
            <w: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0C28B" w14:textId="77777777" w:rsidR="000918E7" w:rsidRDefault="000918E7" w:rsidP="002325B5">
            <w:pPr>
              <w:jc w:val="center"/>
            </w:pPr>
            <w: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43D2B" w14:textId="77777777" w:rsidR="000918E7" w:rsidRDefault="000918E7" w:rsidP="002325B5">
            <w:pPr>
              <w:jc w:val="center"/>
            </w:pPr>
            <w:r>
              <w:t>11</w:t>
            </w:r>
          </w:p>
          <w:p w14:paraId="598B5909" w14:textId="77777777" w:rsidR="000918E7" w:rsidRDefault="000918E7" w:rsidP="002325B5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393DF" w14:textId="77777777" w:rsidR="000918E7" w:rsidRDefault="000918E7" w:rsidP="002325B5">
            <w:pPr>
              <w:jc w:val="center"/>
            </w:pPr>
            <w:r>
              <w:t>12</w:t>
            </w:r>
          </w:p>
        </w:tc>
      </w:tr>
      <w:tr w:rsidR="000918E7" w14:paraId="775B4237" w14:textId="77777777" w:rsidTr="000918E7">
        <w:trPr>
          <w:trHeight w:val="1"/>
        </w:trPr>
        <w:tc>
          <w:tcPr>
            <w:tcW w:w="15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6BA53" w14:textId="77777777" w:rsidR="000918E7" w:rsidRPr="000C09E4" w:rsidRDefault="000918E7" w:rsidP="002325B5">
            <w:pPr>
              <w:ind w:firstLine="186"/>
              <w:jc w:val="both"/>
              <w:rPr>
                <w:color w:val="FF0000"/>
                <w:sz w:val="26"/>
                <w:u w:val="single"/>
              </w:rPr>
            </w:pPr>
            <w:r>
              <w:rPr>
                <w:b/>
                <w:color w:val="FF0000"/>
              </w:rPr>
              <w:t>П</w:t>
            </w:r>
            <w:r w:rsidRPr="000C09E4">
              <w:rPr>
                <w:b/>
                <w:color w:val="FF0000"/>
              </w:rPr>
              <w:t>одпрограмм</w:t>
            </w:r>
            <w:r>
              <w:rPr>
                <w:b/>
                <w:color w:val="FF0000"/>
              </w:rPr>
              <w:t>а</w:t>
            </w:r>
            <w:r w:rsidRPr="000C09E4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2</w:t>
            </w:r>
            <w:r>
              <w:t xml:space="preserve"> </w:t>
            </w:r>
            <w:r w:rsidRPr="000C09E4">
              <w:rPr>
                <w:color w:val="FF0000"/>
                <w:sz w:val="26"/>
                <w:u w:val="single"/>
              </w:rPr>
              <w:t>«Развитие транспортной системы"</w:t>
            </w:r>
          </w:p>
          <w:p w14:paraId="4836BF72" w14:textId="77777777" w:rsidR="000918E7" w:rsidRDefault="000918E7" w:rsidP="002325B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918E7" w14:paraId="1900937C" w14:textId="77777777" w:rsidTr="000918E7">
        <w:trPr>
          <w:trHeight w:val="1"/>
        </w:trPr>
        <w:tc>
          <w:tcPr>
            <w:tcW w:w="15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834F7" w14:textId="77777777" w:rsidR="000918E7" w:rsidRPr="00240335" w:rsidRDefault="000918E7" w:rsidP="002325B5">
            <w:pPr>
              <w:widowControl w:val="0"/>
              <w:autoSpaceDE w:val="0"/>
              <w:autoSpaceDN w:val="0"/>
              <w:rPr>
                <w:color w:val="00B0F0"/>
              </w:rPr>
            </w:pPr>
            <w:r w:rsidRPr="00240335">
              <w:rPr>
                <w:color w:val="00B0F0"/>
              </w:rPr>
              <w:t xml:space="preserve">Задача 1 </w:t>
            </w:r>
            <w:r>
              <w:rPr>
                <w:color w:val="00B0F0"/>
              </w:rPr>
              <w:t>Д</w:t>
            </w:r>
            <w:r w:rsidRPr="009F5B0D">
              <w:rPr>
                <w:color w:val="00B0F0"/>
              </w:rPr>
              <w:t>орожн</w:t>
            </w:r>
            <w:r>
              <w:rPr>
                <w:color w:val="00B0F0"/>
              </w:rPr>
              <w:t>ая</w:t>
            </w:r>
            <w:r w:rsidRPr="009F5B0D">
              <w:rPr>
                <w:color w:val="00B0F0"/>
              </w:rPr>
              <w:t xml:space="preserve"> деятельност</w:t>
            </w:r>
            <w:r>
              <w:rPr>
                <w:color w:val="00B0F0"/>
              </w:rPr>
              <w:t>ь</w:t>
            </w:r>
            <w:r w:rsidRPr="009F5B0D">
              <w:rPr>
                <w:color w:val="00B0F0"/>
              </w:rPr>
              <w:t xml:space="preserve"> в отношении автомобильных дорог общего пользования местного значения района </w:t>
            </w:r>
          </w:p>
          <w:p w14:paraId="6CE49A4E" w14:textId="77777777" w:rsidR="000918E7" w:rsidRDefault="000918E7" w:rsidP="002325B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918E7" w14:paraId="7908F9EC" w14:textId="77777777" w:rsidTr="000918E7">
        <w:trPr>
          <w:trHeight w:val="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6AAE1" w14:textId="77777777" w:rsidR="000918E7" w:rsidRDefault="000918E7" w:rsidP="002325B5">
            <w:pPr>
              <w:ind w:hanging="98"/>
              <w:jc w:val="center"/>
            </w:pPr>
            <w:r>
              <w:t>10.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6415E" w14:textId="77777777" w:rsidR="000918E7" w:rsidRPr="00181024" w:rsidRDefault="000918E7" w:rsidP="002325B5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</w:rPr>
            </w:pPr>
            <w:r w:rsidRPr="00181024">
              <w:t xml:space="preserve">Доля протяженности автомобильных   дорог общего пользования местного значения, </w:t>
            </w:r>
            <w:r w:rsidRPr="003C0556">
              <w:rPr>
                <w:b/>
              </w:rPr>
              <w:t>отвечающих нормативным требованиям</w:t>
            </w:r>
            <w:r w:rsidRPr="00181024">
              <w:t>, в общей протяженности автомобильных   дорог общего пользования местного значения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6A5DD" w14:textId="77777777" w:rsidR="000918E7" w:rsidRDefault="000918E7" w:rsidP="002325B5">
            <w:pPr>
              <w:jc w:val="center"/>
              <w:rPr>
                <w:rFonts w:ascii="Calibri" w:eastAsia="Calibri" w:hAnsi="Calibri" w:cs="Calibri"/>
              </w:rPr>
            </w:pPr>
            <w:r w:rsidRPr="009C1569">
              <w:t>%, в год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5ECA6" w14:textId="77777777" w:rsidR="000918E7" w:rsidRDefault="000918E7" w:rsidP="002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↑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45C39" w14:textId="77777777" w:rsidR="000918E7" w:rsidRPr="00181024" w:rsidRDefault="000918E7" w:rsidP="002325B5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58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2A7DD" w14:textId="77777777" w:rsidR="000918E7" w:rsidRPr="00181024" w:rsidRDefault="000918E7" w:rsidP="002325B5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59,6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E82C2" w14:textId="77777777" w:rsidR="000918E7" w:rsidRPr="00181024" w:rsidRDefault="000918E7" w:rsidP="002325B5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61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B0C2C" w14:textId="77777777" w:rsidR="000918E7" w:rsidRPr="00181024" w:rsidRDefault="000918E7" w:rsidP="002325B5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62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EA73D" w14:textId="77777777" w:rsidR="000918E7" w:rsidRPr="00181024" w:rsidRDefault="000918E7" w:rsidP="002325B5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63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28BED" w14:textId="77777777" w:rsidR="000918E7" w:rsidRPr="00181024" w:rsidRDefault="000918E7" w:rsidP="002325B5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65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EE8DA" w14:textId="77777777" w:rsidR="000918E7" w:rsidRPr="00181024" w:rsidRDefault="000918E7" w:rsidP="002325B5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70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7C04B" w14:textId="77777777" w:rsidR="000918E7" w:rsidRPr="00181024" w:rsidRDefault="000918E7" w:rsidP="002325B5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Отдел дорожного хозяйства управления территориального развития администрации МР "Усть-Вымский"</w:t>
            </w:r>
          </w:p>
        </w:tc>
      </w:tr>
      <w:tr w:rsidR="000918E7" w14:paraId="4A75F45C" w14:textId="77777777" w:rsidTr="000918E7">
        <w:trPr>
          <w:trHeight w:val="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8DC86" w14:textId="77777777" w:rsidR="000918E7" w:rsidRDefault="000918E7" w:rsidP="002325B5">
            <w:pPr>
              <w:ind w:hanging="98"/>
              <w:jc w:val="center"/>
            </w:pPr>
            <w:r>
              <w:t>11.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10262" w14:textId="77777777" w:rsidR="000918E7" w:rsidRPr="00181024" w:rsidRDefault="000918E7" w:rsidP="002325B5">
            <w:pPr>
              <w:widowControl w:val="0"/>
              <w:autoSpaceDE w:val="0"/>
              <w:autoSpaceDN w:val="0"/>
              <w:jc w:val="both"/>
            </w:pPr>
            <w:r w:rsidRPr="00181024">
              <w:t xml:space="preserve">Доля автомобильных дорог общего пользования местного значения с усовершенствованным покрытием в общей протяженности </w:t>
            </w:r>
            <w:r w:rsidRPr="00181024">
              <w:lastRenderedPageBreak/>
              <w:t>автомобильных   дорог общего пользования местного значения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52D2F" w14:textId="77777777" w:rsidR="000918E7" w:rsidRPr="009C1569" w:rsidRDefault="000918E7" w:rsidP="002325B5">
            <w:pPr>
              <w:jc w:val="center"/>
            </w:pPr>
            <w:r w:rsidRPr="00193F78">
              <w:lastRenderedPageBreak/>
              <w:t>%, в год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35E21" w14:textId="77777777" w:rsidR="000918E7" w:rsidRDefault="000918E7" w:rsidP="002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↑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F1412" w14:textId="77777777" w:rsidR="000918E7" w:rsidRPr="00181024" w:rsidRDefault="000918E7" w:rsidP="002325B5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69,0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1C897" w14:textId="77777777" w:rsidR="000918E7" w:rsidRPr="00181024" w:rsidRDefault="000918E7" w:rsidP="002325B5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69,85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8F85C" w14:textId="77777777" w:rsidR="000918E7" w:rsidRPr="00181024" w:rsidRDefault="000918E7" w:rsidP="002325B5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71,0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CC168" w14:textId="77777777" w:rsidR="000918E7" w:rsidRPr="00181024" w:rsidRDefault="000918E7" w:rsidP="002325B5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73,0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48068" w14:textId="77777777" w:rsidR="000918E7" w:rsidRPr="00181024" w:rsidRDefault="000918E7" w:rsidP="002325B5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75,0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EF684" w14:textId="77777777" w:rsidR="000918E7" w:rsidRPr="00181024" w:rsidRDefault="000918E7" w:rsidP="002325B5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77,0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3EC89" w14:textId="77777777" w:rsidR="000918E7" w:rsidRPr="00181024" w:rsidRDefault="000918E7" w:rsidP="002325B5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80,0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621A8" w14:textId="77777777" w:rsidR="000918E7" w:rsidRPr="00181024" w:rsidRDefault="000918E7" w:rsidP="002325B5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 xml:space="preserve">Отдел дорожного хозяйства управления территориального развития администрации </w:t>
            </w:r>
            <w:r w:rsidRPr="00181024">
              <w:rPr>
                <w:rFonts w:eastAsia="Calibri"/>
              </w:rPr>
              <w:lastRenderedPageBreak/>
              <w:t>МР "Усть-Вымский"</w:t>
            </w:r>
          </w:p>
        </w:tc>
      </w:tr>
      <w:tr w:rsidR="000918E7" w14:paraId="2D57405C" w14:textId="77777777" w:rsidTr="000918E7">
        <w:trPr>
          <w:trHeight w:val="1"/>
        </w:trPr>
        <w:tc>
          <w:tcPr>
            <w:tcW w:w="8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C4E75" w14:textId="77777777" w:rsidR="000918E7" w:rsidRDefault="000918E7" w:rsidP="002325B5">
            <w:pPr>
              <w:ind w:firstLine="567"/>
              <w:jc w:val="both"/>
              <w:rPr>
                <w:rFonts w:ascii="Calibri" w:eastAsia="Calibri" w:hAnsi="Calibri" w:cs="Calibri"/>
              </w:rPr>
            </w:pPr>
            <w:r w:rsidRPr="00240335">
              <w:rPr>
                <w:rFonts w:ascii="Calibri" w:eastAsia="Calibri" w:hAnsi="Calibri" w:cs="Calibri"/>
                <w:color w:val="00B0F0"/>
              </w:rPr>
              <w:lastRenderedPageBreak/>
              <w:t xml:space="preserve">Задача 2 </w:t>
            </w:r>
            <w:r w:rsidRPr="009F5B0D">
              <w:rPr>
                <w:color w:val="00B0F0"/>
              </w:rPr>
              <w:t>Организация транспортного обслуживания населения</w:t>
            </w:r>
          </w:p>
        </w:tc>
        <w:tc>
          <w:tcPr>
            <w:tcW w:w="3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A9A9A" w14:textId="77777777" w:rsidR="000918E7" w:rsidRDefault="000918E7" w:rsidP="002325B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9ACFB" w14:textId="77777777" w:rsidR="000918E7" w:rsidRDefault="000918E7" w:rsidP="002325B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E0B60" w14:textId="77777777" w:rsidR="000918E7" w:rsidRDefault="000918E7" w:rsidP="002325B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918E7" w14:paraId="609ABFAE" w14:textId="77777777" w:rsidTr="000918E7">
        <w:trPr>
          <w:trHeight w:val="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CE523" w14:textId="77777777" w:rsidR="000918E7" w:rsidRPr="009F5B0D" w:rsidRDefault="000918E7" w:rsidP="002325B5">
            <w:pPr>
              <w:widowControl w:val="0"/>
              <w:autoSpaceDE w:val="0"/>
              <w:autoSpaceDN w:val="0"/>
              <w:jc w:val="center"/>
            </w:pPr>
            <w:r w:rsidRPr="009F5B0D">
              <w:t>1</w:t>
            </w:r>
            <w:r>
              <w:t>2</w:t>
            </w:r>
            <w:r w:rsidRPr="009F5B0D">
              <w:t>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F2FC8" w14:textId="77777777" w:rsidR="000918E7" w:rsidRPr="00181024" w:rsidRDefault="000918E7" w:rsidP="002325B5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</w:rPr>
            </w:pPr>
            <w:r w:rsidRPr="00181024"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8CABE" w14:textId="77777777" w:rsidR="000918E7" w:rsidRDefault="000918E7" w:rsidP="002325B5">
            <w:pPr>
              <w:jc w:val="center"/>
              <w:rPr>
                <w:rFonts w:ascii="Calibri" w:eastAsia="Calibri" w:hAnsi="Calibri" w:cs="Calibri"/>
              </w:rPr>
            </w:pPr>
            <w:r w:rsidRPr="009C1569"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6D8FA" w14:textId="50CB5C81" w:rsidR="000918E7" w:rsidRDefault="008F65A1" w:rsidP="002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↑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ED5B2" w14:textId="77777777" w:rsidR="000918E7" w:rsidRDefault="000918E7" w:rsidP="002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8F691" w14:textId="77777777" w:rsidR="000918E7" w:rsidRDefault="000918E7" w:rsidP="002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7D78A" w14:textId="77777777" w:rsidR="000918E7" w:rsidRDefault="000918E7" w:rsidP="002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4B22E" w14:textId="77777777" w:rsidR="000918E7" w:rsidRDefault="000918E7" w:rsidP="002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481E0" w14:textId="77777777" w:rsidR="000918E7" w:rsidRDefault="000918E7" w:rsidP="002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74F2F" w14:textId="77777777" w:rsidR="000918E7" w:rsidRDefault="000918E7" w:rsidP="002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58B9F" w14:textId="77777777" w:rsidR="000918E7" w:rsidRDefault="000918E7" w:rsidP="002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A52E5" w14:textId="3CBAD150" w:rsidR="000918E7" w:rsidRPr="000D546B" w:rsidRDefault="000D546B" w:rsidP="002325B5">
            <w:pPr>
              <w:jc w:val="center"/>
            </w:pPr>
            <w:r w:rsidRPr="000D546B">
              <w:t>Отдел дорожного хозяйства управления территориального развития администрации МР "Усть-Вымский"</w:t>
            </w:r>
          </w:p>
        </w:tc>
      </w:tr>
      <w:tr w:rsidR="000D546B" w14:paraId="370616F8" w14:textId="77777777" w:rsidTr="000918E7">
        <w:trPr>
          <w:trHeight w:val="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55101" w14:textId="78DE1827" w:rsidR="000D546B" w:rsidRDefault="000D546B" w:rsidP="000D546B">
            <w:pPr>
              <w:widowControl w:val="0"/>
              <w:autoSpaceDE w:val="0"/>
              <w:autoSpaceDN w:val="0"/>
              <w:jc w:val="center"/>
            </w:pPr>
            <w:r>
              <w:t>13.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13FA5" w14:textId="790F437E" w:rsidR="000D546B" w:rsidRPr="005E339E" w:rsidRDefault="000D546B" w:rsidP="000D546B">
            <w:pPr>
              <w:widowControl w:val="0"/>
              <w:autoSpaceDE w:val="0"/>
              <w:autoSpaceDN w:val="0"/>
              <w:jc w:val="both"/>
            </w:pPr>
            <w:r w:rsidRPr="00763E53">
              <w:t>Организация муниципальных регулярных перевозок пассажиров и багажа автомобильным транспортом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38431" w14:textId="2F80165F" w:rsidR="000D546B" w:rsidRPr="00193F78" w:rsidRDefault="000D546B" w:rsidP="000D546B">
            <w:pPr>
              <w:jc w:val="center"/>
            </w:pPr>
            <w: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3312F" w14:textId="51980A2E" w:rsidR="000D546B" w:rsidRDefault="000D546B" w:rsidP="000D546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↑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28256" w14:textId="4BB25B67" w:rsidR="000D546B" w:rsidRPr="00181024" w:rsidRDefault="000D546B" w:rsidP="000D54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EE1CE" w14:textId="398F5175" w:rsidR="000D546B" w:rsidRPr="00181024" w:rsidRDefault="000D546B" w:rsidP="000D54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95708" w14:textId="57FE95AA" w:rsidR="000D546B" w:rsidRPr="00181024" w:rsidRDefault="000D546B" w:rsidP="000D54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C9469" w14:textId="5CC8D5C6" w:rsidR="000D546B" w:rsidRPr="00181024" w:rsidRDefault="000D546B" w:rsidP="000D54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67D6D" w14:textId="3056D3C6" w:rsidR="000D546B" w:rsidRPr="00181024" w:rsidRDefault="000D546B" w:rsidP="000D54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68D0C" w14:textId="1D4D7996" w:rsidR="000D546B" w:rsidRPr="00181024" w:rsidRDefault="000D546B" w:rsidP="000D54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DE604" w14:textId="1B2BC5C9" w:rsidR="000D546B" w:rsidRPr="00181024" w:rsidRDefault="000D546B" w:rsidP="000D54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E0D6E" w14:textId="35917AC0" w:rsidR="000D546B" w:rsidRPr="00181024" w:rsidRDefault="000D546B" w:rsidP="000D546B">
            <w:pPr>
              <w:jc w:val="center"/>
              <w:rPr>
                <w:rFonts w:eastAsia="Calibri"/>
              </w:rPr>
            </w:pPr>
            <w:r w:rsidRPr="003003DC">
              <w:t>Отдел дорожного хозяйства управления территориального развития администрации МР "Усть-Вымский"</w:t>
            </w:r>
          </w:p>
        </w:tc>
      </w:tr>
      <w:tr w:rsidR="000E5878" w:rsidRPr="000E5878" w14:paraId="292C7066" w14:textId="77777777" w:rsidTr="000918E7">
        <w:trPr>
          <w:trHeight w:val="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DF19D" w14:textId="7FC98489" w:rsidR="000D546B" w:rsidRPr="00964F9F" w:rsidRDefault="000D546B" w:rsidP="000D546B">
            <w:pPr>
              <w:widowControl w:val="0"/>
              <w:autoSpaceDE w:val="0"/>
              <w:autoSpaceDN w:val="0"/>
              <w:jc w:val="center"/>
            </w:pPr>
            <w:r w:rsidRPr="00964F9F">
              <w:t>13.1.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AD286" w14:textId="623A3B03" w:rsidR="000D546B" w:rsidRPr="00964F9F" w:rsidRDefault="000D546B" w:rsidP="000D546B">
            <w:pPr>
              <w:widowControl w:val="0"/>
              <w:autoSpaceDE w:val="0"/>
              <w:autoSpaceDN w:val="0"/>
              <w:jc w:val="both"/>
            </w:pPr>
            <w:r w:rsidRPr="00964F9F">
              <w:rPr>
                <w:rFonts w:eastAsia="Calibri"/>
              </w:rPr>
              <w:t>Доля выполненных рейсов от установленных контрактами рейсов по муниципальным маршрутам регулярных перевозок пассажиров и багажа по регулируемым тарифам, подтвержденным данными Единой региональной системы по управлению пассажирским автомобильным транспортом Республики Коми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B4B41" w14:textId="5FE7134D" w:rsidR="000D546B" w:rsidRPr="00964F9F" w:rsidRDefault="000D546B" w:rsidP="000D546B">
            <w:pPr>
              <w:jc w:val="center"/>
            </w:pPr>
            <w:r w:rsidRPr="00964F9F"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2B7BB" w14:textId="77777777" w:rsidR="000D546B" w:rsidRPr="00964F9F" w:rsidRDefault="000D546B" w:rsidP="000D54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F66D6" w14:textId="0DC36BA6" w:rsidR="000D546B" w:rsidRPr="00964F9F" w:rsidRDefault="000D546B" w:rsidP="000D546B">
            <w:pPr>
              <w:jc w:val="center"/>
              <w:rPr>
                <w:rFonts w:eastAsia="Calibri"/>
              </w:rPr>
            </w:pPr>
            <w:r w:rsidRPr="00964F9F"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8FAC8" w14:textId="7795175B" w:rsidR="000D546B" w:rsidRPr="00964F9F" w:rsidRDefault="000D546B" w:rsidP="000D546B">
            <w:pPr>
              <w:jc w:val="center"/>
              <w:rPr>
                <w:rFonts w:eastAsia="Calibri"/>
              </w:rPr>
            </w:pPr>
            <w:r w:rsidRPr="00964F9F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998BB" w14:textId="0692E701" w:rsidR="000D546B" w:rsidRPr="00964F9F" w:rsidRDefault="000D546B" w:rsidP="000D546B">
            <w:pPr>
              <w:jc w:val="center"/>
              <w:rPr>
                <w:rFonts w:eastAsia="Calibri"/>
              </w:rPr>
            </w:pPr>
            <w:r w:rsidRPr="00964F9F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5221D" w14:textId="4F630D18" w:rsidR="000D546B" w:rsidRPr="00964F9F" w:rsidRDefault="000D546B" w:rsidP="000D546B">
            <w:pPr>
              <w:jc w:val="center"/>
              <w:rPr>
                <w:rFonts w:eastAsia="Calibri"/>
              </w:rPr>
            </w:pPr>
            <w:r w:rsidRPr="00964F9F">
              <w:rPr>
                <w:rFonts w:eastAsia="Calibri"/>
              </w:rPr>
              <w:t>90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A86C2" w14:textId="58F48687" w:rsidR="000D546B" w:rsidRPr="00964F9F" w:rsidRDefault="000D546B" w:rsidP="000D546B">
            <w:pPr>
              <w:jc w:val="center"/>
              <w:rPr>
                <w:rFonts w:eastAsia="Calibri"/>
              </w:rPr>
            </w:pPr>
            <w:r w:rsidRPr="00964F9F"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07A3F" w14:textId="37D9BDCA" w:rsidR="000D546B" w:rsidRPr="00964F9F" w:rsidRDefault="000D546B" w:rsidP="000D546B">
            <w:pPr>
              <w:jc w:val="center"/>
              <w:rPr>
                <w:rFonts w:eastAsia="Calibri"/>
              </w:rPr>
            </w:pPr>
            <w:r w:rsidRPr="00964F9F"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E9E73" w14:textId="3752B292" w:rsidR="000D546B" w:rsidRPr="00964F9F" w:rsidRDefault="000D546B" w:rsidP="000D546B">
            <w:pPr>
              <w:jc w:val="center"/>
              <w:rPr>
                <w:rFonts w:eastAsia="Calibri"/>
              </w:rPr>
            </w:pPr>
            <w:r w:rsidRPr="00964F9F">
              <w:t>100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17A44" w14:textId="291EF5CA" w:rsidR="000D546B" w:rsidRPr="00964F9F" w:rsidRDefault="000D546B" w:rsidP="000D546B">
            <w:pPr>
              <w:jc w:val="center"/>
              <w:rPr>
                <w:rFonts w:eastAsia="Calibri"/>
              </w:rPr>
            </w:pPr>
            <w:r w:rsidRPr="00964F9F">
              <w:t>Отдел дорожного хозяйства управления территориального развития администрации МР "Усть-Вымский"</w:t>
            </w:r>
          </w:p>
        </w:tc>
      </w:tr>
      <w:tr w:rsidR="000C3533" w:rsidRPr="000E5878" w14:paraId="4165F5DB" w14:textId="77777777" w:rsidTr="000918E7">
        <w:trPr>
          <w:trHeight w:val="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985B2" w14:textId="220DF82D" w:rsidR="000C3533" w:rsidRPr="00964F9F" w:rsidRDefault="000C3533" w:rsidP="000C3533">
            <w:pPr>
              <w:widowControl w:val="0"/>
              <w:autoSpaceDE w:val="0"/>
              <w:autoSpaceDN w:val="0"/>
              <w:jc w:val="center"/>
            </w:pPr>
            <w:r w:rsidRPr="00964F9F">
              <w:lastRenderedPageBreak/>
              <w:t>13.2.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AC49F" w14:textId="76D52215" w:rsidR="000C3533" w:rsidRPr="00964F9F" w:rsidRDefault="000C3533" w:rsidP="000C3533">
            <w:pPr>
              <w:widowControl w:val="0"/>
              <w:autoSpaceDE w:val="0"/>
              <w:autoSpaceDN w:val="0"/>
              <w:jc w:val="both"/>
            </w:pPr>
            <w:r w:rsidRPr="00964F9F">
              <w:rPr>
                <w:rFonts w:eastAsia="Calibri"/>
              </w:rPr>
              <w:t>Доля транспортных средств, на которых прием платы за проезд и провоз багажа по муниципальным маршрутам регулярных перевозок по регулируемым тарифам осуществляется с использованием бесконтактных материальных носителей, совместимых с платежными системами безналичной оплаты, от общего количества транспортных средств</w:t>
            </w:r>
            <w:proofErr w:type="gramStart"/>
            <w:r w:rsidRPr="00964F9F">
              <w:rPr>
                <w:rFonts w:eastAsia="Calibri"/>
              </w:rPr>
              <w:t>.</w:t>
            </w:r>
            <w:proofErr w:type="gramEnd"/>
            <w:r w:rsidRPr="00964F9F">
              <w:rPr>
                <w:rFonts w:eastAsia="Calibri"/>
              </w:rPr>
              <w:t xml:space="preserve"> осуществляющих перевозку пассажиров и багажа по муниципальным маршрутам регулярных перевозок по регулируемым тарифам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5E220" w14:textId="3EDC542E" w:rsidR="000C3533" w:rsidRPr="00964F9F" w:rsidRDefault="000C3533" w:rsidP="000C3533">
            <w:pPr>
              <w:jc w:val="center"/>
            </w:pPr>
            <w:r w:rsidRPr="00964F9F"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0C1B7" w14:textId="77777777" w:rsidR="000C3533" w:rsidRPr="00964F9F" w:rsidRDefault="000C3533" w:rsidP="000C353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44607" w14:textId="0A2675F6" w:rsidR="000C3533" w:rsidRPr="00964F9F" w:rsidRDefault="000C3533" w:rsidP="000C3533">
            <w:pPr>
              <w:jc w:val="center"/>
              <w:rPr>
                <w:rFonts w:eastAsia="Calibri"/>
              </w:rPr>
            </w:pPr>
            <w:r w:rsidRPr="00964F9F"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F2506" w14:textId="7DEDCAFA" w:rsidR="000C3533" w:rsidRPr="00964F9F" w:rsidRDefault="000C3533" w:rsidP="000C3533">
            <w:pPr>
              <w:jc w:val="center"/>
              <w:rPr>
                <w:rFonts w:eastAsia="Calibri"/>
              </w:rPr>
            </w:pPr>
            <w:r w:rsidRPr="00964F9F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C5703" w14:textId="1AE8DAAA" w:rsidR="000C3533" w:rsidRPr="00964F9F" w:rsidRDefault="000C3533" w:rsidP="000C3533">
            <w:pPr>
              <w:jc w:val="center"/>
              <w:rPr>
                <w:rFonts w:eastAsia="Calibri"/>
              </w:rPr>
            </w:pPr>
            <w:r w:rsidRPr="00964F9F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2BD12" w14:textId="3710351D" w:rsidR="000C3533" w:rsidRPr="00964F9F" w:rsidRDefault="000C3533" w:rsidP="000C3533">
            <w:pPr>
              <w:jc w:val="center"/>
              <w:rPr>
                <w:rFonts w:eastAsia="Calibri"/>
              </w:rPr>
            </w:pPr>
            <w:r w:rsidRPr="00964F9F">
              <w:t>90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C311C" w14:textId="3455A5D0" w:rsidR="000C3533" w:rsidRPr="00964F9F" w:rsidRDefault="000C3533" w:rsidP="000C3533">
            <w:pPr>
              <w:jc w:val="center"/>
              <w:rPr>
                <w:rFonts w:eastAsia="Calibri"/>
              </w:rPr>
            </w:pPr>
            <w:r w:rsidRPr="00964F9F"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4C348" w14:textId="54C6F92C" w:rsidR="000C3533" w:rsidRPr="00964F9F" w:rsidRDefault="000C3533" w:rsidP="000C3533">
            <w:pPr>
              <w:jc w:val="center"/>
              <w:rPr>
                <w:rFonts w:eastAsia="Calibri"/>
              </w:rPr>
            </w:pPr>
            <w:r w:rsidRPr="00964F9F"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47F44" w14:textId="7051FA4D" w:rsidR="000C3533" w:rsidRPr="00964F9F" w:rsidRDefault="000C3533" w:rsidP="000C3533">
            <w:pPr>
              <w:jc w:val="center"/>
              <w:rPr>
                <w:rFonts w:eastAsia="Calibri"/>
              </w:rPr>
            </w:pPr>
            <w:r w:rsidRPr="00964F9F">
              <w:t>100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332EF" w14:textId="08032FBC" w:rsidR="000C3533" w:rsidRPr="00964F9F" w:rsidRDefault="000D546B" w:rsidP="000C3533">
            <w:pPr>
              <w:jc w:val="center"/>
              <w:rPr>
                <w:rFonts w:eastAsia="Calibri"/>
              </w:rPr>
            </w:pPr>
            <w:r w:rsidRPr="00964F9F">
              <w:rPr>
                <w:rFonts w:eastAsia="Calibri"/>
              </w:rPr>
              <w:t>Отдел дорожного хозяйства управления территориального развития администрации МР "Усть-Вымский"</w:t>
            </w:r>
          </w:p>
        </w:tc>
      </w:tr>
      <w:tr w:rsidR="00E54E97" w:rsidRPr="000E5878" w14:paraId="6C7FBA14" w14:textId="77777777" w:rsidTr="000918E7">
        <w:trPr>
          <w:trHeight w:val="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886E6" w14:textId="153C5DDD" w:rsidR="00E54E97" w:rsidRPr="00964F9F" w:rsidRDefault="00E54E97" w:rsidP="00E54E97">
            <w:pPr>
              <w:widowControl w:val="0"/>
              <w:autoSpaceDE w:val="0"/>
              <w:autoSpaceDN w:val="0"/>
              <w:jc w:val="center"/>
            </w:pPr>
            <w:r w:rsidRPr="00964F9F">
              <w:t>13.3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C03E3" w14:textId="7382C490" w:rsidR="00E54E97" w:rsidRPr="00964F9F" w:rsidRDefault="00E54E97" w:rsidP="00E54E97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1B12D4">
              <w:rPr>
                <w:rFonts w:eastAsia="Calibri"/>
              </w:rPr>
              <w:t>ол</w:t>
            </w:r>
            <w:r>
              <w:rPr>
                <w:rFonts w:eastAsia="Calibri"/>
              </w:rPr>
              <w:t>я</w:t>
            </w:r>
            <w:r w:rsidRPr="001B12D4">
              <w:rPr>
                <w:rFonts w:eastAsia="Calibri"/>
              </w:rPr>
              <w:t xml:space="preserve"> муниципальных маршрутов регулярных перевозок пассажиров и багажа автомобильным транспортом по регулируемым тарифам в городском и пригородном сообщении в муниципальном образовании от общего числа муниципальных маршрутов регулярных перевозок пассажиров </w:t>
            </w:r>
            <w:r w:rsidRPr="001B12D4">
              <w:rPr>
                <w:rFonts w:eastAsia="Calibri"/>
              </w:rPr>
              <w:lastRenderedPageBreak/>
              <w:t>и багажа автомобильным транспортом в городском и пригородном сообщении в муниципальных образованиях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E0F9B" w14:textId="0E41FAAA" w:rsidR="00E54E97" w:rsidRPr="00964F9F" w:rsidRDefault="00E54E97" w:rsidP="00E54E97">
            <w:pPr>
              <w:jc w:val="center"/>
            </w:pPr>
            <w:r w:rsidRPr="00964F9F">
              <w:lastRenderedPageBreak/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9759D" w14:textId="14EDEDFA" w:rsidR="00E54E97" w:rsidRPr="00964F9F" w:rsidRDefault="00E54E97" w:rsidP="00E54E97">
            <w:pPr>
              <w:jc w:val="center"/>
              <w:rPr>
                <w:rFonts w:ascii="Calibri" w:eastAsia="Calibri" w:hAnsi="Calibri" w:cs="Calibri"/>
              </w:rPr>
            </w:pPr>
            <w:r w:rsidRPr="001B12D4">
              <w:rPr>
                <w:rFonts w:ascii="Calibri" w:eastAsia="Calibri" w:hAnsi="Calibri" w:cs="Calibri"/>
              </w:rPr>
              <w:t>↑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1ECBC" w14:textId="43BFBCFB" w:rsidR="00E54E97" w:rsidRPr="00964F9F" w:rsidRDefault="00E54E97" w:rsidP="00E54E97">
            <w:pPr>
              <w:jc w:val="center"/>
            </w:pPr>
            <w:r w:rsidRPr="00DB2F03"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3ED4C" w14:textId="7E6A930D" w:rsidR="00E54E97" w:rsidRPr="00964F9F" w:rsidRDefault="00E54E97" w:rsidP="00E54E97">
            <w:pPr>
              <w:jc w:val="center"/>
            </w:pPr>
            <w:r w:rsidRPr="00DB2F03"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33FF8" w14:textId="462E9A4A" w:rsidR="00E54E97" w:rsidRPr="00964F9F" w:rsidRDefault="00E54E97" w:rsidP="00E54E97">
            <w:pPr>
              <w:jc w:val="center"/>
            </w:pPr>
            <w:r w:rsidRPr="00DB2F03"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9F23E" w14:textId="16BFAED7" w:rsidR="00E54E97" w:rsidRPr="00964F9F" w:rsidRDefault="00E54E97" w:rsidP="00E54E97">
            <w:pPr>
              <w:jc w:val="center"/>
            </w:pPr>
            <w:r w:rsidRPr="00964F9F">
              <w:t>Не менее 68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F3D1F" w14:textId="5BDB46E7" w:rsidR="00E54E97" w:rsidRPr="000E5878" w:rsidRDefault="00E54E97" w:rsidP="00E54E97">
            <w:pPr>
              <w:jc w:val="center"/>
              <w:rPr>
                <w:color w:val="FF0000"/>
              </w:rPr>
            </w:pPr>
            <w:r w:rsidRPr="009A7DDD">
              <w:t xml:space="preserve">Не менее </w:t>
            </w:r>
            <w:r w:rsidR="00AF1ACD">
              <w:t>77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886D5" w14:textId="03E01BEA" w:rsidR="00E54E97" w:rsidRPr="000E5878" w:rsidRDefault="00E54E97" w:rsidP="00E54E97">
            <w:pPr>
              <w:jc w:val="center"/>
              <w:rPr>
                <w:color w:val="FF0000"/>
              </w:rPr>
            </w:pPr>
            <w:r w:rsidRPr="009A7DDD">
              <w:t xml:space="preserve">Не менее </w:t>
            </w:r>
            <w:r w:rsidR="00AF1ACD">
              <w:t>85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97889" w14:textId="479BA17F" w:rsidR="00E54E97" w:rsidRPr="000E5878" w:rsidRDefault="00AF1ACD" w:rsidP="00E54E9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213D5" w14:textId="552F8200" w:rsidR="00E54E97" w:rsidRPr="000E5878" w:rsidRDefault="00E54E97" w:rsidP="00E54E97">
            <w:pPr>
              <w:jc w:val="center"/>
              <w:rPr>
                <w:rFonts w:eastAsia="Calibri"/>
                <w:color w:val="FF0000"/>
              </w:rPr>
            </w:pPr>
            <w:r w:rsidRPr="001B12D4">
              <w:rPr>
                <w:rFonts w:eastAsia="Calibri"/>
              </w:rPr>
              <w:t xml:space="preserve">Отдел дорожного хозяйства </w:t>
            </w:r>
            <w:r w:rsidRPr="001B12D4">
              <w:rPr>
                <w:rFonts w:eastAsia="Calibri"/>
              </w:rPr>
              <w:t>управления</w:t>
            </w:r>
            <w:r w:rsidRPr="001B12D4">
              <w:rPr>
                <w:rFonts w:eastAsia="Calibri"/>
              </w:rPr>
              <w:t xml:space="preserve"> </w:t>
            </w:r>
            <w:r w:rsidRPr="001B12D4">
              <w:rPr>
                <w:rFonts w:eastAsia="Calibri"/>
              </w:rPr>
              <w:t>территориального</w:t>
            </w:r>
            <w:r w:rsidRPr="001B12D4">
              <w:rPr>
                <w:rFonts w:eastAsia="Calibri"/>
              </w:rPr>
              <w:t xml:space="preserve"> развития администрации МР "Усть-Вымский"</w:t>
            </w:r>
          </w:p>
        </w:tc>
      </w:tr>
      <w:tr w:rsidR="000C3533" w14:paraId="3CB18429" w14:textId="77777777" w:rsidTr="000918E7">
        <w:trPr>
          <w:trHeight w:val="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861A9" w14:textId="42BC6E3E" w:rsidR="000C3533" w:rsidRPr="009F5B0D" w:rsidRDefault="000C3533" w:rsidP="000C3533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  <w:r w:rsidRPr="009F5B0D">
              <w:t>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75600" w14:textId="77777777" w:rsidR="000C3533" w:rsidRPr="00181024" w:rsidRDefault="000C3533" w:rsidP="000C3533">
            <w:pPr>
              <w:widowControl w:val="0"/>
              <w:autoSpaceDE w:val="0"/>
              <w:autoSpaceDN w:val="0"/>
              <w:jc w:val="both"/>
            </w:pPr>
            <w:r w:rsidRPr="00181024">
              <w:t xml:space="preserve">Протяженность муниципальных маршрутов регулярных перевозок пассажиров и багажа автомобильным транспортом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B3462" w14:textId="77777777" w:rsidR="000C3533" w:rsidRPr="009C1569" w:rsidRDefault="000C3533" w:rsidP="000C3533">
            <w:pPr>
              <w:jc w:val="center"/>
            </w:pPr>
            <w:r w:rsidRPr="00193F78">
              <w:t>км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59381" w14:textId="77777777" w:rsidR="000C3533" w:rsidRDefault="000C3533" w:rsidP="000C353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↑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89819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138,15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FE7EC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138,15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137B5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138,15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2CE9A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138,15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CDE76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138,15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F19A8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138,15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7EBC5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138,15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C9EB6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Отдел дорожного хозяйства управления территориального развития администрации МР "Усть-Вымский"</w:t>
            </w:r>
          </w:p>
        </w:tc>
      </w:tr>
      <w:tr w:rsidR="000C3533" w14:paraId="72225B4C" w14:textId="77777777" w:rsidTr="000918E7">
        <w:trPr>
          <w:trHeight w:val="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7DCC9" w14:textId="20804273" w:rsidR="000C3533" w:rsidRPr="009F5B0D" w:rsidRDefault="000C3533" w:rsidP="000C3533">
            <w:pPr>
              <w:widowControl w:val="0"/>
              <w:autoSpaceDE w:val="0"/>
              <w:autoSpaceDN w:val="0"/>
              <w:jc w:val="center"/>
            </w:pPr>
            <w:r>
              <w:t>15.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DADDC" w14:textId="77777777" w:rsidR="000C3533" w:rsidRPr="00181024" w:rsidRDefault="000C3533" w:rsidP="000C3533">
            <w:pPr>
              <w:widowControl w:val="0"/>
              <w:autoSpaceDE w:val="0"/>
              <w:autoSpaceDN w:val="0"/>
              <w:jc w:val="both"/>
            </w:pPr>
            <w:r w:rsidRPr="00181024">
              <w:t>Уровень удовлетворенности населения организацией транспортного обслуживания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3BC85" w14:textId="77777777" w:rsidR="000C3533" w:rsidRPr="00193F78" w:rsidRDefault="000C3533" w:rsidP="000C3533">
            <w:pPr>
              <w:jc w:val="center"/>
            </w:pPr>
            <w: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41967" w14:textId="77777777" w:rsidR="000C3533" w:rsidRDefault="000C3533" w:rsidP="000C353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↑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F4B26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97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2DCA0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99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6CE93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FBF55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C093B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ADEBF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015B6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100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DB62B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Отдел дорожного хозяйства управления территориального развития администрации МР "Усть-Вымский"</w:t>
            </w:r>
          </w:p>
        </w:tc>
      </w:tr>
      <w:tr w:rsidR="000C3533" w14:paraId="6DC34B42" w14:textId="77777777" w:rsidTr="000918E7">
        <w:trPr>
          <w:trHeight w:val="1"/>
        </w:trPr>
        <w:tc>
          <w:tcPr>
            <w:tcW w:w="15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55DFC" w14:textId="77777777" w:rsidR="000C3533" w:rsidRDefault="000C3533" w:rsidP="000C3533">
            <w:pPr>
              <w:rPr>
                <w:rFonts w:ascii="Calibri" w:eastAsia="Calibri" w:hAnsi="Calibri" w:cs="Calibri"/>
              </w:rPr>
            </w:pPr>
            <w:r w:rsidRPr="00240335">
              <w:rPr>
                <w:rFonts w:ascii="Calibri" w:eastAsia="Calibri" w:hAnsi="Calibri" w:cs="Calibri"/>
                <w:color w:val="00B0F0"/>
              </w:rPr>
              <w:t xml:space="preserve">Задача 3 </w:t>
            </w:r>
            <w:r w:rsidRPr="00240335">
              <w:rPr>
                <w:color w:val="00B0F0"/>
              </w:rPr>
              <w:t xml:space="preserve">Обеспечение ремонта автомобильных дорог </w:t>
            </w:r>
            <w:r>
              <w:rPr>
                <w:color w:val="00B0F0"/>
              </w:rPr>
              <w:t>общего местного значения и проез</w:t>
            </w:r>
            <w:r w:rsidRPr="00240335">
              <w:rPr>
                <w:color w:val="00B0F0"/>
              </w:rPr>
              <w:t>дов к дворовым территориям МКД</w:t>
            </w:r>
          </w:p>
        </w:tc>
      </w:tr>
      <w:tr w:rsidR="000C3533" w14:paraId="6813B190" w14:textId="77777777" w:rsidTr="000918E7">
        <w:trPr>
          <w:trHeight w:val="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B2473" w14:textId="2E3F88C2" w:rsidR="000C3533" w:rsidRDefault="000C3533" w:rsidP="000C3533">
            <w:pPr>
              <w:jc w:val="center"/>
            </w:pPr>
            <w:r>
              <w:t>16.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24B30" w14:textId="77777777" w:rsidR="000C3533" w:rsidRDefault="000C3533" w:rsidP="000C3533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</w:rPr>
            </w:pPr>
            <w:r w:rsidRPr="00181024">
              <w:t xml:space="preserve">Площадь отремонтированных автомобильных дорог местного значения и проездов к дворовым территориям МКД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B2A36" w14:textId="255BBC4E" w:rsidR="000C3533" w:rsidRPr="00181024" w:rsidRDefault="000C3533" w:rsidP="000C3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181024">
              <w:rPr>
                <w:rFonts w:eastAsia="Calibri"/>
                <w:sz w:val="20"/>
                <w:szCs w:val="20"/>
              </w:rPr>
              <w:t>тыс.</w:t>
            </w:r>
            <w:r w:rsidR="00BC656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1024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F0ED1" w14:textId="77777777" w:rsidR="000C3533" w:rsidRPr="00181024" w:rsidRDefault="000C3533" w:rsidP="000C353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81024">
              <w:rPr>
                <w:rFonts w:eastAsia="Calibri"/>
                <w:b/>
                <w:sz w:val="28"/>
                <w:szCs w:val="28"/>
              </w:rPr>
              <w:t>↑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8406B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1,0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C1BAB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E3DF3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B4A0D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3,0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4A618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3,5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4CA99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3,5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D2E4A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4,0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5BD81" w14:textId="77777777" w:rsidR="000C3533" w:rsidRDefault="000C3533" w:rsidP="000C353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/>
              </w:rPr>
              <w:t>Отдел дорожного хозяйства у</w:t>
            </w:r>
            <w:r w:rsidRPr="00181024">
              <w:rPr>
                <w:rFonts w:eastAsia="Calibri"/>
              </w:rPr>
              <w:t xml:space="preserve">правления территориального развития администрации МР "Усть-Вымский"  </w:t>
            </w:r>
          </w:p>
        </w:tc>
      </w:tr>
      <w:tr w:rsidR="000C3533" w14:paraId="7AD9D1DB" w14:textId="77777777" w:rsidTr="000918E7">
        <w:trPr>
          <w:trHeight w:val="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FC7E3" w14:textId="5FCB2E6F" w:rsidR="000C3533" w:rsidRDefault="000C3533" w:rsidP="000C3533">
            <w:pPr>
              <w:jc w:val="center"/>
            </w:pPr>
            <w:r>
              <w:t>17.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442DA" w14:textId="77777777" w:rsidR="000C3533" w:rsidRDefault="000C3533" w:rsidP="000C3533">
            <w:pPr>
              <w:jc w:val="both"/>
            </w:pPr>
            <w:r w:rsidRPr="00193F78">
              <w:t xml:space="preserve">Количество реализованных народных проектов </w:t>
            </w:r>
          </w:p>
          <w:p w14:paraId="09B59AE9" w14:textId="77777777" w:rsidR="000C3533" w:rsidRPr="00A846A5" w:rsidRDefault="000C3533" w:rsidP="000C3533">
            <w:pPr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49DD6" w14:textId="77777777" w:rsidR="000C3533" w:rsidRPr="00181024" w:rsidRDefault="000C3533" w:rsidP="000C3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ед., в год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7CF45" w14:textId="77777777" w:rsidR="000C3533" w:rsidRPr="00AC3AB7" w:rsidRDefault="000C3533" w:rsidP="000C3533">
            <w:pPr>
              <w:jc w:val="center"/>
              <w:rPr>
                <w:rFonts w:eastAsia="Calibri"/>
                <w:sz w:val="32"/>
                <w:szCs w:val="32"/>
              </w:rPr>
            </w:pPr>
            <w:r w:rsidRPr="00AC3AB7">
              <w:rPr>
                <w:rFonts w:eastAsia="Calibri"/>
                <w:sz w:val="32"/>
                <w:szCs w:val="32"/>
              </w:rPr>
              <w:t>↑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74A35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6994F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46588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7F9BC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4675B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DE188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1DF37" w14:textId="77777777" w:rsidR="000C3533" w:rsidRPr="00181024" w:rsidRDefault="000C3533" w:rsidP="000C3533">
            <w:pPr>
              <w:jc w:val="center"/>
              <w:rPr>
                <w:rFonts w:eastAsia="Calibri"/>
              </w:rPr>
            </w:pPr>
            <w:r w:rsidRPr="00181024">
              <w:rPr>
                <w:rFonts w:eastAsia="Calibri"/>
              </w:rPr>
              <w:t>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D45C2" w14:textId="77777777" w:rsidR="000C3533" w:rsidRDefault="000C3533" w:rsidP="000C353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/>
              </w:rPr>
              <w:t>Отдел дорожного хозяйства у</w:t>
            </w:r>
            <w:r w:rsidRPr="00181024">
              <w:rPr>
                <w:rFonts w:eastAsia="Calibri"/>
              </w:rPr>
              <w:t xml:space="preserve">правления территориального развития администрации МР "Усть-Вымский"  </w:t>
            </w:r>
          </w:p>
        </w:tc>
      </w:tr>
    </w:tbl>
    <w:p w14:paraId="3873A6F8" w14:textId="77777777" w:rsidR="00540D69" w:rsidRDefault="00540D69" w:rsidP="000918E7">
      <w:pPr>
        <w:jc w:val="right"/>
      </w:pPr>
    </w:p>
    <w:p w14:paraId="7820445F" w14:textId="77777777" w:rsidR="00540D69" w:rsidRDefault="00540D69">
      <w:pPr>
        <w:spacing w:after="160" w:line="259" w:lineRule="auto"/>
      </w:pPr>
      <w:r>
        <w:br w:type="page"/>
      </w:r>
    </w:p>
    <w:p w14:paraId="44E9C4A9" w14:textId="47D95860" w:rsidR="000918E7" w:rsidRDefault="000918E7" w:rsidP="000918E7">
      <w:pPr>
        <w:jc w:val="right"/>
      </w:pPr>
      <w:r>
        <w:lastRenderedPageBreak/>
        <w:t xml:space="preserve">Таблица </w:t>
      </w:r>
      <w:r w:rsidRPr="000918E7">
        <w:t>2</w:t>
      </w:r>
    </w:p>
    <w:p w14:paraId="572A6DD2" w14:textId="77777777" w:rsidR="000918E7" w:rsidRDefault="000918E7" w:rsidP="000918E7"/>
    <w:p w14:paraId="11C3F6BF" w14:textId="77777777" w:rsidR="000918E7" w:rsidRDefault="000918E7" w:rsidP="000918E7">
      <w:pPr>
        <w:jc w:val="center"/>
      </w:pPr>
      <w:r>
        <w:t>Перечень</w:t>
      </w:r>
    </w:p>
    <w:p w14:paraId="25DDAE9E" w14:textId="77777777" w:rsidR="000918E7" w:rsidRDefault="000918E7" w:rsidP="000918E7">
      <w:pPr>
        <w:jc w:val="center"/>
      </w:pPr>
      <w:r>
        <w:t>и характеристики основных мероприятий муниципальной программы (подпрограмм)</w:t>
      </w:r>
    </w:p>
    <w:p w14:paraId="4480A3D6" w14:textId="77777777" w:rsidR="000918E7" w:rsidRDefault="000918E7" w:rsidP="000918E7"/>
    <w:tbl>
      <w:tblPr>
        <w:tblW w:w="15734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2541"/>
        <w:gridCol w:w="2072"/>
        <w:gridCol w:w="1085"/>
        <w:gridCol w:w="992"/>
        <w:gridCol w:w="2541"/>
        <w:gridCol w:w="2541"/>
        <w:gridCol w:w="3254"/>
      </w:tblGrid>
      <w:tr w:rsidR="000918E7" w14:paraId="374AF2C6" w14:textId="77777777" w:rsidTr="000C314E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A2AAD" w14:textId="77777777" w:rsidR="000918E7" w:rsidRDefault="000918E7" w:rsidP="00BC6568">
            <w:pPr>
              <w:jc w:val="center"/>
            </w:pPr>
            <w:r w:rsidRPr="00BC6568">
              <w:t>№</w:t>
            </w:r>
          </w:p>
          <w:p w14:paraId="04E3F1D6" w14:textId="77777777" w:rsidR="000918E7" w:rsidRDefault="000918E7" w:rsidP="00BC6568">
            <w:pPr>
              <w:jc w:val="center"/>
            </w:pPr>
            <w:r>
              <w:t>п/п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1610E" w14:textId="77777777" w:rsidR="000918E7" w:rsidRDefault="000918E7" w:rsidP="00BC6568">
            <w:pPr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5266A" w14:textId="2AEF9081" w:rsidR="000918E7" w:rsidRDefault="000918E7" w:rsidP="00BC6568">
            <w:pPr>
              <w:jc w:val="center"/>
            </w:pPr>
            <w:r>
              <w:t xml:space="preserve">Ответственный </w:t>
            </w:r>
            <w:r w:rsidR="00A46D3D">
              <w:t>исполнитель основного</w:t>
            </w:r>
            <w:r>
              <w:t xml:space="preserve"> мероприятия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F5932" w14:textId="77777777" w:rsidR="000918E7" w:rsidRDefault="000918E7" w:rsidP="00BC6568">
            <w:pPr>
              <w:jc w:val="center"/>
            </w:pPr>
            <w:r>
              <w:t>Срок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D9ED7" w14:textId="1A0F905D" w:rsidR="000918E7" w:rsidRDefault="000918E7" w:rsidP="00BC6568">
            <w:pPr>
              <w:jc w:val="center"/>
            </w:pPr>
            <w:r>
              <w:t xml:space="preserve">Ожидаемый непосредственный результат выполнения подпрограммы, основного </w:t>
            </w:r>
            <w:r w:rsidR="00A46D3D">
              <w:t>мероприятия (краткое</w:t>
            </w:r>
            <w:r>
              <w:t xml:space="preserve"> описание)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3AA3D" w14:textId="77777777" w:rsidR="00590FA0" w:rsidRDefault="00A46D3D" w:rsidP="00BC6568">
            <w:pPr>
              <w:jc w:val="center"/>
            </w:pPr>
            <w:r>
              <w:t xml:space="preserve">Основные </w:t>
            </w:r>
          </w:p>
          <w:p w14:paraId="6BDAF75D" w14:textId="0DD6B112" w:rsidR="00590FA0" w:rsidRDefault="00590FA0" w:rsidP="00BC6568">
            <w:pPr>
              <w:jc w:val="center"/>
            </w:pPr>
            <w:r>
              <w:t>н</w:t>
            </w:r>
            <w:r w:rsidR="00A46D3D">
              <w:t>аправления</w:t>
            </w:r>
          </w:p>
          <w:p w14:paraId="30A3897B" w14:textId="20D6CF49" w:rsidR="000918E7" w:rsidRDefault="000918E7" w:rsidP="00BC6568">
            <w:pPr>
              <w:jc w:val="center"/>
            </w:pPr>
            <w:r>
              <w:t xml:space="preserve"> реализации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DF254" w14:textId="4B53C9D0" w:rsidR="000918E7" w:rsidRDefault="000918E7" w:rsidP="00BC6568">
            <w:pPr>
              <w:jc w:val="center"/>
            </w:pPr>
            <w:r>
              <w:t>Связь с целевыми индикаторами и показателями муниципальной программы</w:t>
            </w:r>
          </w:p>
          <w:p w14:paraId="39A62E4C" w14:textId="77777777" w:rsidR="000918E7" w:rsidRDefault="000918E7" w:rsidP="00BC6568">
            <w:pPr>
              <w:jc w:val="center"/>
            </w:pPr>
            <w:r>
              <w:t>(подпрограммы)</w:t>
            </w:r>
          </w:p>
        </w:tc>
      </w:tr>
      <w:tr w:rsidR="000918E7" w14:paraId="12BA4B8D" w14:textId="77777777" w:rsidTr="000C314E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0759D" w14:textId="77777777" w:rsidR="000918E7" w:rsidRDefault="000918E7" w:rsidP="002325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CE027" w14:textId="77777777" w:rsidR="000918E7" w:rsidRDefault="000918E7" w:rsidP="002325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00305" w14:textId="77777777" w:rsidR="000918E7" w:rsidRDefault="000918E7" w:rsidP="002325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0C244" w14:textId="4E158486" w:rsidR="000918E7" w:rsidRDefault="000918E7" w:rsidP="00D66A5C">
            <w:pPr>
              <w:jc w:val="center"/>
            </w:pPr>
            <w: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97050" w14:textId="77777777" w:rsidR="000918E7" w:rsidRDefault="000918E7" w:rsidP="00D66A5C">
            <w:pPr>
              <w:jc w:val="center"/>
            </w:pPr>
            <w:r>
              <w:t>окончание реализации</w:t>
            </w: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67D16" w14:textId="77777777" w:rsidR="000918E7" w:rsidRDefault="000918E7" w:rsidP="002325B5"/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98E89" w14:textId="77777777" w:rsidR="000918E7" w:rsidRDefault="000918E7" w:rsidP="002325B5"/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DD392" w14:textId="77777777" w:rsidR="000918E7" w:rsidRDefault="000918E7" w:rsidP="002325B5"/>
        </w:tc>
      </w:tr>
      <w:tr w:rsidR="000918E7" w14:paraId="64131BC2" w14:textId="77777777" w:rsidTr="000C314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12CF4" w14:textId="77777777" w:rsidR="000918E7" w:rsidRDefault="000918E7" w:rsidP="000D2A1A">
            <w:pPr>
              <w:jc w:val="center"/>
            </w:pPr>
            <w: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6401E" w14:textId="77777777" w:rsidR="000918E7" w:rsidRDefault="000918E7" w:rsidP="000D2A1A">
            <w:pPr>
              <w:jc w:val="center"/>
            </w:pPr>
            <w: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69092" w14:textId="77777777" w:rsidR="000918E7" w:rsidRDefault="000918E7" w:rsidP="000D2A1A">
            <w:pPr>
              <w:jc w:val="center"/>
            </w:pPr>
            <w: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50A6D" w14:textId="77777777" w:rsidR="000918E7" w:rsidRDefault="000918E7" w:rsidP="000D2A1A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DEC2F" w14:textId="77777777" w:rsidR="000918E7" w:rsidRDefault="000918E7" w:rsidP="000D2A1A">
            <w:pPr>
              <w:jc w:val="center"/>
            </w:pPr>
            <w:r>
              <w:t>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AB930" w14:textId="77777777" w:rsidR="000918E7" w:rsidRDefault="000918E7" w:rsidP="000D2A1A">
            <w:pPr>
              <w:jc w:val="center"/>
            </w:pPr>
            <w:r>
              <w:t>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F58DB" w14:textId="77777777" w:rsidR="000918E7" w:rsidRDefault="000918E7" w:rsidP="000D2A1A">
            <w:pPr>
              <w:jc w:val="center"/>
            </w:pPr>
            <w:r>
              <w:t>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08B0B" w14:textId="77777777" w:rsidR="000918E7" w:rsidRDefault="000918E7" w:rsidP="000D2A1A">
            <w:pPr>
              <w:jc w:val="center"/>
            </w:pPr>
            <w:r>
              <w:t>8</w:t>
            </w:r>
          </w:p>
        </w:tc>
      </w:tr>
      <w:tr w:rsidR="00C05198" w14:paraId="798DAF8B" w14:textId="77777777" w:rsidTr="000C314E">
        <w:trPr>
          <w:trHeight w:val="1"/>
        </w:trPr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F8AD4" w14:textId="77777777" w:rsidR="00C05198" w:rsidRPr="00A31BF9" w:rsidRDefault="00C05198" w:rsidP="00C05198">
            <w:r w:rsidRPr="00A31BF9">
              <w:t>Подпрограмма 2.</w:t>
            </w:r>
            <w:r w:rsidRPr="00A31BF9">
              <w:rPr>
                <w:color w:val="FF0000"/>
                <w:sz w:val="26"/>
              </w:rPr>
              <w:t xml:space="preserve"> «Развитие транспортной системы»</w:t>
            </w:r>
            <w:r w:rsidRPr="00A31BF9">
              <w:t xml:space="preserve"> </w:t>
            </w:r>
          </w:p>
        </w:tc>
      </w:tr>
      <w:tr w:rsidR="00C05198" w14:paraId="165E1B28" w14:textId="77777777" w:rsidTr="000C314E">
        <w:trPr>
          <w:trHeight w:val="1"/>
        </w:trPr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4611B" w14:textId="77777777" w:rsidR="00C05198" w:rsidRPr="00A31BF9" w:rsidRDefault="00C05198" w:rsidP="00C05198">
            <w:pPr>
              <w:widowControl w:val="0"/>
              <w:autoSpaceDE w:val="0"/>
              <w:autoSpaceDN w:val="0"/>
              <w:jc w:val="both"/>
            </w:pPr>
            <w:r w:rsidRPr="00A31BF9">
              <w:rPr>
                <w:color w:val="8496B0" w:themeColor="text2" w:themeTint="99"/>
              </w:rPr>
              <w:t xml:space="preserve">Задача 1 </w:t>
            </w:r>
            <w:r w:rsidRPr="00A31BF9">
              <w:rPr>
                <w:color w:val="00B0F0"/>
              </w:rPr>
              <w:t xml:space="preserve">Обеспечение дорожной деятельности в отношении автомобильных дорог общего пользования местного значения район </w:t>
            </w:r>
          </w:p>
        </w:tc>
      </w:tr>
      <w:tr w:rsidR="00C05198" w14:paraId="312CD636" w14:textId="77777777" w:rsidTr="000C314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498E9" w14:textId="77777777" w:rsidR="00C05198" w:rsidRDefault="00C05198" w:rsidP="00C05198">
            <w:r>
              <w:t>13.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AF224" w14:textId="77777777" w:rsidR="00C05198" w:rsidRPr="00A31BF9" w:rsidRDefault="00C05198" w:rsidP="00C05198">
            <w:r w:rsidRPr="00A31BF9">
              <w:t>Основное мероприятие 2.1.1.</w:t>
            </w:r>
          </w:p>
          <w:p w14:paraId="5E184490" w14:textId="77777777" w:rsidR="00C05198" w:rsidRPr="00A31BF9" w:rsidRDefault="00C05198" w:rsidP="00C05198">
            <w:pPr>
              <w:rPr>
                <w:color w:val="000000"/>
              </w:rPr>
            </w:pPr>
            <w:r w:rsidRPr="00A31BF9">
              <w:rPr>
                <w:color w:val="000000"/>
              </w:rPr>
              <w:t>Содержание автомобильных дорог общего пользования местного значения и мостовых сооружений</w:t>
            </w:r>
          </w:p>
          <w:p w14:paraId="640B4152" w14:textId="77777777" w:rsidR="00C05198" w:rsidRPr="00A31BF9" w:rsidRDefault="00C05198" w:rsidP="00C05198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5CE0B" w14:textId="77777777" w:rsidR="00C05198" w:rsidRPr="00D92876" w:rsidRDefault="00C05198" w:rsidP="00C05198">
            <w:r w:rsidRPr="00D92876">
              <w:t>Отдел дорожного хозяйства управления территориального развития администрации МР «Усть-Вымский»</w:t>
            </w:r>
          </w:p>
          <w:p w14:paraId="0B4E3B04" w14:textId="77777777" w:rsidR="00C05198" w:rsidRPr="00D92876" w:rsidRDefault="00C05198" w:rsidP="00C05198">
            <w:pPr>
              <w:rPr>
                <w:rFonts w:eastAsia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AB2B6" w14:textId="04114C91" w:rsidR="00C05198" w:rsidRPr="00D92876" w:rsidRDefault="00C05198" w:rsidP="00C05198">
            <w:pPr>
              <w:jc w:val="center"/>
              <w:rPr>
                <w:rFonts w:eastAsia="Calibri"/>
              </w:rPr>
            </w:pPr>
            <w:r w:rsidRPr="00D92876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6DB0B" w14:textId="3AB96CF3" w:rsidR="00C05198" w:rsidRPr="00D92876" w:rsidRDefault="00C05198" w:rsidP="00C05198">
            <w:pPr>
              <w:jc w:val="center"/>
              <w:rPr>
                <w:rFonts w:eastAsia="Calibri"/>
              </w:rPr>
            </w:pPr>
            <w:r w:rsidRPr="00D92876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</w:p>
          <w:p w14:paraId="6C6DF030" w14:textId="77777777" w:rsidR="00C05198" w:rsidRPr="00D92876" w:rsidRDefault="00C05198" w:rsidP="00C05198">
            <w:pPr>
              <w:jc w:val="center"/>
              <w:rPr>
                <w:rFonts w:eastAsia="Calibri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44E4F" w14:textId="77777777" w:rsidR="00C05198" w:rsidRPr="00D92876" w:rsidRDefault="00C05198" w:rsidP="00C05198">
            <w:pPr>
              <w:rPr>
                <w:rFonts w:eastAsia="Calibri"/>
              </w:rPr>
            </w:pPr>
            <w:r w:rsidRPr="00D92876">
              <w:t>Восстановление технико-эксплуатационного состояния автомобильных дорог общего пользования и мостовых сооружений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D03B1" w14:textId="77777777" w:rsidR="00C05198" w:rsidRPr="00D92876" w:rsidRDefault="00C05198" w:rsidP="00C05198">
            <w:pPr>
              <w:rPr>
                <w:rFonts w:eastAsia="Calibri"/>
              </w:rPr>
            </w:pPr>
            <w:r w:rsidRPr="00D92876">
              <w:t>Организация работы по восстановлению технико-эксплуатационного состояния автомобильных дорог общего пользования и мостовых сооружений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372B7" w14:textId="77777777" w:rsidR="00C05198" w:rsidRDefault="00C05198" w:rsidP="00C05198">
            <w:pPr>
              <w:widowControl w:val="0"/>
              <w:autoSpaceDE w:val="0"/>
              <w:autoSpaceDN w:val="0"/>
              <w:jc w:val="both"/>
            </w:pPr>
            <w:r w:rsidRPr="00D92876">
              <w:t>Реализация данных мероприятий направлена на достижение следующих целевых показателей</w:t>
            </w:r>
            <w:r>
              <w:t>:</w:t>
            </w:r>
            <w:r w:rsidRPr="00D92876">
              <w:t xml:space="preserve"> </w:t>
            </w:r>
          </w:p>
          <w:p w14:paraId="1B34D962" w14:textId="77777777" w:rsidR="00C05198" w:rsidRDefault="00C05198" w:rsidP="00C05198">
            <w:pPr>
              <w:widowControl w:val="0"/>
              <w:autoSpaceDE w:val="0"/>
              <w:autoSpaceDN w:val="0"/>
              <w:jc w:val="both"/>
            </w:pPr>
            <w:r w:rsidRPr="00D92876">
              <w:t>1.1. Доля протяженности автомобильных дорог общего пользования регионального или межмуниципального значения, отвечающих нормативным требованиям, в их общей протяженности (%, в год).</w:t>
            </w:r>
          </w:p>
          <w:p w14:paraId="558444AA" w14:textId="77777777" w:rsidR="00C05198" w:rsidRPr="00D92876" w:rsidRDefault="00C05198" w:rsidP="00C05198">
            <w:pPr>
              <w:widowControl w:val="0"/>
              <w:autoSpaceDE w:val="0"/>
              <w:autoSpaceDN w:val="0"/>
              <w:jc w:val="both"/>
            </w:pPr>
            <w:r w:rsidRPr="00193F78">
              <w:t>2.Доля автомобильных дорог общего пользования местного значения с усовершенствованным покрытием (%, в год).</w:t>
            </w:r>
          </w:p>
          <w:p w14:paraId="4E4B1336" w14:textId="77777777" w:rsidR="00C05198" w:rsidRPr="00D92876" w:rsidRDefault="00C05198" w:rsidP="00C0519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</w:tr>
      <w:tr w:rsidR="00C05198" w14:paraId="4344D4BC" w14:textId="77777777" w:rsidTr="000C314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2960F" w14:textId="77777777" w:rsidR="00C05198" w:rsidRDefault="00C05198" w:rsidP="00C05198">
            <w:r>
              <w:t>14.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37904" w14:textId="77777777" w:rsidR="00C05198" w:rsidRPr="00A31BF9" w:rsidRDefault="00C05198" w:rsidP="00C05198">
            <w:r w:rsidRPr="00A31BF9">
              <w:t>Основное мероприятие 2.1.3.</w:t>
            </w:r>
          </w:p>
          <w:p w14:paraId="56A677CD" w14:textId="77777777" w:rsidR="00C05198" w:rsidRPr="00A31BF9" w:rsidRDefault="00C05198" w:rsidP="00C05198">
            <w:pPr>
              <w:rPr>
                <w:color w:val="000000"/>
              </w:rPr>
            </w:pPr>
            <w:r w:rsidRPr="00A31BF9">
              <w:rPr>
                <w:color w:val="000000"/>
              </w:rPr>
              <w:t>Оборудование и содержание ледовых пе</w:t>
            </w:r>
            <w:r w:rsidRPr="00A31BF9">
              <w:rPr>
                <w:color w:val="000000"/>
              </w:rPr>
              <w:lastRenderedPageBreak/>
              <w:t>реправ и зимних автомобильных дорог общего пользования местного значения</w:t>
            </w:r>
          </w:p>
          <w:p w14:paraId="4B4EDC26" w14:textId="77777777" w:rsidR="00C05198" w:rsidRPr="00A31BF9" w:rsidRDefault="00C05198" w:rsidP="00C05198">
            <w:pPr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06E21" w14:textId="77777777" w:rsidR="00C05198" w:rsidRPr="00D92876" w:rsidRDefault="00C05198" w:rsidP="00C05198">
            <w:r w:rsidRPr="00D92876">
              <w:lastRenderedPageBreak/>
              <w:t xml:space="preserve">Отдел дорожного хозяйства управления территориального развития администрации </w:t>
            </w:r>
            <w:r w:rsidRPr="00D92876">
              <w:lastRenderedPageBreak/>
              <w:t>МР «Усть-Вымский»</w:t>
            </w:r>
          </w:p>
          <w:p w14:paraId="2D6DB70A" w14:textId="77777777" w:rsidR="00C05198" w:rsidRPr="00D92876" w:rsidRDefault="00C05198" w:rsidP="00C05198">
            <w:pPr>
              <w:rPr>
                <w:rFonts w:eastAsia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3C64F" w14:textId="5D6FB274" w:rsidR="00C05198" w:rsidRPr="00D92876" w:rsidRDefault="00C05198" w:rsidP="00C05198">
            <w:pPr>
              <w:jc w:val="center"/>
              <w:rPr>
                <w:rFonts w:eastAsia="Calibri"/>
              </w:rPr>
            </w:pPr>
            <w:r w:rsidRPr="00D92876">
              <w:rPr>
                <w:rFonts w:eastAsia="Calibri"/>
              </w:rPr>
              <w:lastRenderedPageBreak/>
              <w:t>202</w:t>
            </w: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BB012" w14:textId="13D01710" w:rsidR="00C05198" w:rsidRPr="00D92876" w:rsidRDefault="00C05198" w:rsidP="00C05198">
            <w:pPr>
              <w:jc w:val="center"/>
              <w:rPr>
                <w:rFonts w:eastAsia="Calibri"/>
              </w:rPr>
            </w:pPr>
            <w:r w:rsidRPr="00D92876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</w:p>
          <w:p w14:paraId="4F8E878B" w14:textId="77777777" w:rsidR="00C05198" w:rsidRPr="00D92876" w:rsidRDefault="00C05198" w:rsidP="00C05198">
            <w:pPr>
              <w:jc w:val="center"/>
              <w:rPr>
                <w:rFonts w:eastAsia="Calibri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2B3A4" w14:textId="77777777" w:rsidR="00C05198" w:rsidRPr="00D92876" w:rsidRDefault="00C05198" w:rsidP="00C05198">
            <w:pPr>
              <w:rPr>
                <w:rFonts w:eastAsia="Calibri"/>
              </w:rPr>
            </w:pPr>
            <w:r w:rsidRPr="00D92876">
              <w:t xml:space="preserve">Восстановление технико-эксплуатационного состояния автомобильных дорог общего пользования и </w:t>
            </w:r>
            <w:r w:rsidRPr="00D92876">
              <w:lastRenderedPageBreak/>
              <w:t>улично-дорожной сети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273BE" w14:textId="77777777" w:rsidR="00C05198" w:rsidRPr="00D92876" w:rsidRDefault="00C05198" w:rsidP="00C05198">
            <w:pPr>
              <w:rPr>
                <w:rFonts w:eastAsia="Calibri"/>
              </w:rPr>
            </w:pPr>
            <w:r w:rsidRPr="00D92876">
              <w:lastRenderedPageBreak/>
              <w:t xml:space="preserve">Организация работы по восстановлению технико-эксплуатационного состояния автомобильных дорог </w:t>
            </w:r>
            <w:r w:rsidRPr="00D92876">
              <w:lastRenderedPageBreak/>
              <w:t>общего пользования и улично-дорожной сети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F1FB5" w14:textId="77777777" w:rsidR="00C05198" w:rsidRPr="00D92876" w:rsidRDefault="00C05198" w:rsidP="00C05198">
            <w:pPr>
              <w:rPr>
                <w:rFonts w:eastAsia="Calibri"/>
              </w:rPr>
            </w:pPr>
            <w:r w:rsidRPr="00D92876">
              <w:rPr>
                <w:rFonts w:eastAsia="Calibri"/>
              </w:rPr>
              <w:lastRenderedPageBreak/>
              <w:t>Реализация данных мероприятий направлена на достижение следующих целевых показателей</w:t>
            </w:r>
            <w:r>
              <w:rPr>
                <w:rFonts w:eastAsia="Calibri"/>
              </w:rPr>
              <w:t xml:space="preserve">: </w:t>
            </w:r>
          </w:p>
          <w:p w14:paraId="17F03ADF" w14:textId="77777777" w:rsidR="00C05198" w:rsidRPr="00D92876" w:rsidRDefault="00C05198" w:rsidP="00C05198">
            <w:pPr>
              <w:rPr>
                <w:rFonts w:eastAsia="Calibri"/>
              </w:rPr>
            </w:pPr>
            <w:r w:rsidRPr="00D92876">
              <w:rPr>
                <w:rFonts w:eastAsia="Calibri"/>
              </w:rPr>
              <w:lastRenderedPageBreak/>
              <w:t>1.1. Доля протяженности автомобильных дорог общего пользования регионального или межмуниципального значения, отвечающих нормативным требованиям, в их общей протяженности (%, в год).</w:t>
            </w:r>
          </w:p>
          <w:p w14:paraId="760F47DD" w14:textId="77777777" w:rsidR="00C05198" w:rsidRPr="00D92876" w:rsidRDefault="00C05198" w:rsidP="00C05198">
            <w:pPr>
              <w:rPr>
                <w:rFonts w:eastAsia="Calibri"/>
              </w:rPr>
            </w:pPr>
            <w:r w:rsidRPr="00193F78">
              <w:t>2. Доля автомобильных дорог общего пользования местного значения с усовершенствованным покрытием (%, в год).</w:t>
            </w:r>
          </w:p>
        </w:tc>
      </w:tr>
      <w:tr w:rsidR="00C05198" w14:paraId="759F4C04" w14:textId="77777777" w:rsidTr="000C314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1F60E" w14:textId="77777777" w:rsidR="00C05198" w:rsidRDefault="00C05198" w:rsidP="00C05198">
            <w:r>
              <w:t>15.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9550B" w14:textId="77777777" w:rsidR="00C05198" w:rsidRPr="00A31BF9" w:rsidRDefault="00C05198" w:rsidP="00C05198">
            <w:r w:rsidRPr="00A31BF9">
              <w:t>Основное мероприятие 2.1.4.</w:t>
            </w:r>
          </w:p>
          <w:p w14:paraId="15F07EA9" w14:textId="77777777" w:rsidR="00C05198" w:rsidRPr="00A31BF9" w:rsidRDefault="00C05198" w:rsidP="00C05198">
            <w:pPr>
              <w:rPr>
                <w:color w:val="000000"/>
              </w:rPr>
            </w:pPr>
            <w:r w:rsidRPr="00A31BF9">
              <w:rPr>
                <w:color w:val="000000"/>
              </w:rPr>
              <w:t>Реализация народных проектов в сфере дорожной деятельности</w:t>
            </w:r>
          </w:p>
          <w:p w14:paraId="4637CFF1" w14:textId="77777777" w:rsidR="00C05198" w:rsidRPr="00A31BF9" w:rsidRDefault="00C05198" w:rsidP="00C05198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13361" w14:textId="77777777" w:rsidR="00C05198" w:rsidRPr="00D92876" w:rsidRDefault="00C05198" w:rsidP="00C05198">
            <w:r w:rsidRPr="00D92876">
              <w:t>Отдел дорожного хозяйства управления территориального развития администрации МР «Усть-Вымский»</w:t>
            </w:r>
          </w:p>
          <w:p w14:paraId="088D007C" w14:textId="77777777" w:rsidR="00C05198" w:rsidRPr="00D92876" w:rsidRDefault="00C05198" w:rsidP="00C05198">
            <w:pPr>
              <w:rPr>
                <w:rFonts w:eastAsia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84C45" w14:textId="09951F4B" w:rsidR="00C05198" w:rsidRPr="00D92876" w:rsidRDefault="00C05198" w:rsidP="00C05198">
            <w:pPr>
              <w:jc w:val="center"/>
              <w:rPr>
                <w:rFonts w:eastAsia="Calibri"/>
              </w:rPr>
            </w:pPr>
            <w:r w:rsidRPr="00D92876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2C7E2" w14:textId="41B1F804" w:rsidR="00C05198" w:rsidRPr="00D92876" w:rsidRDefault="00C05198" w:rsidP="00C05198">
            <w:pPr>
              <w:jc w:val="center"/>
              <w:rPr>
                <w:rFonts w:eastAsia="Calibri"/>
              </w:rPr>
            </w:pPr>
            <w:r w:rsidRPr="00D92876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</w:p>
          <w:p w14:paraId="506B1A9E" w14:textId="77777777" w:rsidR="00C05198" w:rsidRPr="00D92876" w:rsidRDefault="00C05198" w:rsidP="00C05198">
            <w:pPr>
              <w:jc w:val="center"/>
              <w:rPr>
                <w:rFonts w:eastAsia="Calibri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9005B" w14:textId="77777777" w:rsidR="00C05198" w:rsidRPr="00D92876" w:rsidRDefault="00C05198" w:rsidP="00C05198">
            <w:pPr>
              <w:rPr>
                <w:rFonts w:eastAsia="Calibri"/>
              </w:rPr>
            </w:pPr>
            <w:r w:rsidRPr="00D92876">
              <w:t>Обеспечение надлежащего ремонта и содержания автомобильных дорог общего пользования и улично-дорожной сети и объектов дорожной инфраструктуры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F7E8D" w14:textId="77777777" w:rsidR="00C05198" w:rsidRPr="00D92876" w:rsidRDefault="00C05198" w:rsidP="00C05198">
            <w:pPr>
              <w:rPr>
                <w:rFonts w:eastAsia="Calibri"/>
              </w:rPr>
            </w:pPr>
            <w:r w:rsidRPr="00D92876">
              <w:t>Улучшение условий проживания населения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69262" w14:textId="77777777" w:rsidR="00C05198" w:rsidRDefault="00C05198" w:rsidP="00C05198">
            <w:pPr>
              <w:rPr>
                <w:rFonts w:eastAsia="Calibri"/>
              </w:rPr>
            </w:pPr>
            <w:r w:rsidRPr="00D92876">
              <w:rPr>
                <w:rFonts w:eastAsia="Calibri"/>
              </w:rPr>
              <w:t>Реализация данных мероприятий направлена на достижение следующих целевых показателей</w:t>
            </w:r>
            <w:r>
              <w:rPr>
                <w:rFonts w:eastAsia="Calibri"/>
              </w:rPr>
              <w:t>:</w:t>
            </w:r>
          </w:p>
          <w:p w14:paraId="730A850D" w14:textId="77777777" w:rsidR="00C05198" w:rsidRPr="00D92876" w:rsidRDefault="00C05198" w:rsidP="00C05198">
            <w:pPr>
              <w:rPr>
                <w:rFonts w:eastAsia="Calibri"/>
              </w:rPr>
            </w:pPr>
            <w:r w:rsidRPr="00D92876">
              <w:rPr>
                <w:rFonts w:eastAsia="Calibri"/>
              </w:rPr>
              <w:t xml:space="preserve"> </w:t>
            </w:r>
            <w:r w:rsidRPr="00193F78">
              <w:t>3.2. Количество реализованных народных проектов (с нарастающим итогом)</w:t>
            </w:r>
            <w:r>
              <w:t xml:space="preserve"> (ед., в год)</w:t>
            </w:r>
          </w:p>
        </w:tc>
      </w:tr>
      <w:tr w:rsidR="00C05198" w14:paraId="0C9FEB35" w14:textId="77777777" w:rsidTr="000C314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41EE0" w14:textId="77777777" w:rsidR="00C05198" w:rsidRDefault="00C05198" w:rsidP="00C05198">
            <w:r>
              <w:t>16.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16719" w14:textId="77777777" w:rsidR="00C05198" w:rsidRPr="00A31BF9" w:rsidRDefault="00C05198" w:rsidP="00C05198">
            <w:r w:rsidRPr="00A31BF9">
              <w:t>Основное мероприятие 2.1.5.</w:t>
            </w:r>
          </w:p>
          <w:p w14:paraId="7A2CD6F6" w14:textId="77777777" w:rsidR="00C05198" w:rsidRPr="00A31BF9" w:rsidRDefault="00C05198" w:rsidP="00C05198">
            <w:r w:rsidRPr="00A31BF9">
              <w:rPr>
                <w:color w:val="000000"/>
              </w:rPr>
              <w:t>Технический надзор за оборудованием и содержанием ледовых переправ и зимних автомобильных дорог общего пользования местного значения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F9401" w14:textId="77777777" w:rsidR="00C05198" w:rsidRPr="00D92876" w:rsidRDefault="00C05198" w:rsidP="00C05198">
            <w:r w:rsidRPr="00D92876">
              <w:t>Отдел дорожного хозяйства управления территориального развития администрации МР «Усть-Вымский»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DAEED" w14:textId="6C066EC4" w:rsidR="00C05198" w:rsidRPr="00D92876" w:rsidRDefault="00C05198" w:rsidP="00C05198">
            <w:pPr>
              <w:jc w:val="center"/>
              <w:rPr>
                <w:rFonts w:eastAsia="Calibri"/>
              </w:rPr>
            </w:pPr>
            <w:r w:rsidRPr="00D92876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C754A" w14:textId="61AFF8A3" w:rsidR="00C05198" w:rsidRPr="00D92876" w:rsidRDefault="00C05198" w:rsidP="00C05198">
            <w:pPr>
              <w:jc w:val="center"/>
              <w:rPr>
                <w:rFonts w:eastAsia="Calibri"/>
              </w:rPr>
            </w:pPr>
            <w:r w:rsidRPr="00D92876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</w:p>
          <w:p w14:paraId="62BC84C0" w14:textId="77777777" w:rsidR="00C05198" w:rsidRPr="00D92876" w:rsidRDefault="00C05198" w:rsidP="00C05198">
            <w:pPr>
              <w:jc w:val="center"/>
              <w:rPr>
                <w:rFonts w:eastAsia="Calibri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DB71A" w14:textId="77777777" w:rsidR="00C05198" w:rsidRPr="00D92876" w:rsidRDefault="00C05198" w:rsidP="00C05198">
            <w:pPr>
              <w:rPr>
                <w:color w:val="000000"/>
              </w:rPr>
            </w:pPr>
            <w:r w:rsidRPr="00D92876">
              <w:rPr>
                <w:color w:val="000000"/>
              </w:rPr>
              <w:t>Технический надзор за оборудованием и содержанием ледовых переправ и зимних автомобильных дорог общего пользования местного значения</w:t>
            </w:r>
          </w:p>
          <w:p w14:paraId="5BA65C3A" w14:textId="77777777" w:rsidR="00C05198" w:rsidRPr="00D92876" w:rsidRDefault="00C05198" w:rsidP="00C05198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CF99C" w14:textId="238CE340" w:rsidR="00C05198" w:rsidRPr="00D92876" w:rsidRDefault="00C05198" w:rsidP="00C05198">
            <w:r w:rsidRPr="00D92876">
              <w:rPr>
                <w:color w:val="000000"/>
              </w:rPr>
              <w:t xml:space="preserve">Организация работы по техническому </w:t>
            </w:r>
            <w:r w:rsidR="00FD4BCC" w:rsidRPr="00D92876">
              <w:rPr>
                <w:color w:val="000000"/>
              </w:rPr>
              <w:t>надзору за</w:t>
            </w:r>
            <w:r w:rsidRPr="00D92876">
              <w:rPr>
                <w:color w:val="000000"/>
              </w:rPr>
              <w:t xml:space="preserve"> оборудованием и содержанием ледовых переправ и зимних автомобильных дорог общего пользования местного значения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095AA" w14:textId="77777777" w:rsidR="00C05198" w:rsidRDefault="00C05198" w:rsidP="00C05198">
            <w:pPr>
              <w:rPr>
                <w:rFonts w:eastAsia="Calibri"/>
              </w:rPr>
            </w:pPr>
            <w:r w:rsidRPr="00D92876">
              <w:rPr>
                <w:rFonts w:eastAsia="Calibri"/>
              </w:rPr>
              <w:t>Реализация данных мероприятий направлена на достижение следующих целевых показателей</w:t>
            </w:r>
            <w:r>
              <w:rPr>
                <w:rFonts w:eastAsia="Calibri"/>
              </w:rPr>
              <w:t>:</w:t>
            </w:r>
          </w:p>
          <w:p w14:paraId="4A2A52E1" w14:textId="77777777" w:rsidR="00C05198" w:rsidRPr="00D92876" w:rsidRDefault="00C05198" w:rsidP="00C05198">
            <w:pPr>
              <w:rPr>
                <w:rFonts w:eastAsia="Calibri"/>
              </w:rPr>
            </w:pPr>
            <w:r w:rsidRPr="00D92876">
              <w:rPr>
                <w:rFonts w:eastAsia="Calibri"/>
              </w:rPr>
              <w:t xml:space="preserve"> 1.1. Доля протяженности автомобильных дорог общего пользования регионального или межмуниципального значения, отвечающих нормативным требованиям, в их общей протяженности (%, в год).</w:t>
            </w:r>
          </w:p>
          <w:p w14:paraId="54BA5D73" w14:textId="77777777" w:rsidR="00C05198" w:rsidRPr="00D92876" w:rsidRDefault="00C05198" w:rsidP="00C05198">
            <w:pPr>
              <w:rPr>
                <w:rFonts w:eastAsia="Calibri"/>
              </w:rPr>
            </w:pPr>
            <w:r w:rsidRPr="00193F78">
              <w:t xml:space="preserve">2. Доля автомобильных дорог общего пользования </w:t>
            </w:r>
            <w:r w:rsidRPr="00193F78">
              <w:lastRenderedPageBreak/>
              <w:t>местного значения с усовершенствованным покрытием (%, в год).</w:t>
            </w:r>
          </w:p>
        </w:tc>
      </w:tr>
      <w:tr w:rsidR="00C05198" w14:paraId="52CC7A8F" w14:textId="77777777" w:rsidTr="000C314E">
        <w:trPr>
          <w:trHeight w:val="1"/>
        </w:trPr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F0F57" w14:textId="77777777" w:rsidR="00C05198" w:rsidRPr="00A31BF9" w:rsidRDefault="00C05198" w:rsidP="00C05198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</w:rPr>
            </w:pPr>
            <w:r w:rsidRPr="00A31BF9">
              <w:rPr>
                <w:color w:val="8496B0" w:themeColor="text2" w:themeTint="99"/>
              </w:rPr>
              <w:t xml:space="preserve">Задача 2 </w:t>
            </w:r>
            <w:r w:rsidRPr="00A31BF9">
              <w:rPr>
                <w:color w:val="00B0F0"/>
              </w:rPr>
              <w:t>Организация транспортного обслуживания населения</w:t>
            </w:r>
          </w:p>
        </w:tc>
      </w:tr>
      <w:tr w:rsidR="00C05198" w14:paraId="271D0A10" w14:textId="77777777" w:rsidTr="000C314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6A6D4" w14:textId="77777777" w:rsidR="00C05198" w:rsidRDefault="00C05198" w:rsidP="00C05198">
            <w:r>
              <w:t>17.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AD58E" w14:textId="77777777" w:rsidR="00C05198" w:rsidRPr="00A31BF9" w:rsidRDefault="00C05198" w:rsidP="00C05198">
            <w:r w:rsidRPr="00A31BF9">
              <w:t>Основное мероприятие 2.2.1.</w:t>
            </w:r>
          </w:p>
          <w:p w14:paraId="539F6773" w14:textId="68D2966D" w:rsidR="00C05198" w:rsidRPr="00A31BF9" w:rsidRDefault="00C05198" w:rsidP="00C05198">
            <w:pPr>
              <w:rPr>
                <w:color w:val="000000"/>
              </w:rPr>
            </w:pPr>
            <w:r w:rsidRPr="00A31BF9">
              <w:rPr>
                <w:color w:val="000000"/>
              </w:rPr>
              <w:t xml:space="preserve">Организация </w:t>
            </w:r>
            <w:r w:rsidR="005334E6">
              <w:rPr>
                <w:color w:val="000000"/>
              </w:rPr>
              <w:t xml:space="preserve">муниципальных </w:t>
            </w:r>
            <w:r w:rsidRPr="00A31BF9">
              <w:rPr>
                <w:color w:val="000000"/>
              </w:rPr>
              <w:t>регулярных перевозок пассажиров и багажа автомобильным транспортом на территории МО МР "Усть-Вымский"</w:t>
            </w:r>
          </w:p>
          <w:p w14:paraId="25508FD4" w14:textId="77777777" w:rsidR="00C05198" w:rsidRPr="00A31BF9" w:rsidRDefault="00C05198" w:rsidP="00C05198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A84D2" w14:textId="77777777" w:rsidR="00C05198" w:rsidRPr="00D92876" w:rsidRDefault="00C05198" w:rsidP="00C05198">
            <w:r w:rsidRPr="00D92876">
              <w:t>Отдел дорожного хозяйства управления территориального развития администрации МР «Усть-Вымский»</w:t>
            </w:r>
          </w:p>
          <w:p w14:paraId="0EB626BD" w14:textId="77777777" w:rsidR="00C05198" w:rsidRPr="00D92876" w:rsidRDefault="00C05198" w:rsidP="00C05198">
            <w:pPr>
              <w:rPr>
                <w:rFonts w:eastAsia="Calibri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8C7D8" w14:textId="1FF46D46" w:rsidR="00C05198" w:rsidRPr="00D92876" w:rsidRDefault="00C05198" w:rsidP="00C05198">
            <w:pPr>
              <w:jc w:val="center"/>
              <w:rPr>
                <w:rFonts w:eastAsia="Calibri"/>
              </w:rPr>
            </w:pPr>
            <w:r w:rsidRPr="00D92876">
              <w:rPr>
                <w:rFonts w:eastAsia="Calibri"/>
              </w:rPr>
              <w:t>202</w:t>
            </w:r>
            <w:r w:rsidR="00390703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7A998" w14:textId="4703E291" w:rsidR="00C05198" w:rsidRPr="00D92876" w:rsidRDefault="00C05198" w:rsidP="00C05198">
            <w:pPr>
              <w:jc w:val="center"/>
              <w:rPr>
                <w:rFonts w:eastAsia="Calibri"/>
              </w:rPr>
            </w:pPr>
            <w:r w:rsidRPr="00D92876">
              <w:rPr>
                <w:rFonts w:eastAsia="Calibri"/>
              </w:rPr>
              <w:t>20</w:t>
            </w:r>
            <w:r>
              <w:rPr>
                <w:rFonts w:eastAsia="Calibri"/>
              </w:rPr>
              <w:t>2</w:t>
            </w:r>
            <w:r w:rsidR="00390703">
              <w:rPr>
                <w:rFonts w:eastAsia="Calibri"/>
              </w:rPr>
              <w:t>4</w:t>
            </w:r>
          </w:p>
          <w:p w14:paraId="79D21D6F" w14:textId="77777777" w:rsidR="00C05198" w:rsidRPr="00D92876" w:rsidRDefault="00C05198" w:rsidP="00C05198">
            <w:pPr>
              <w:jc w:val="center"/>
              <w:rPr>
                <w:rFonts w:eastAsia="Calibri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94F7C" w14:textId="5D8B749C" w:rsidR="00C05198" w:rsidRPr="00D92876" w:rsidRDefault="003A106F" w:rsidP="00C05198">
            <w:pPr>
              <w:rPr>
                <w:rFonts w:eastAsia="Calibri"/>
              </w:rPr>
            </w:pPr>
            <w:r w:rsidRPr="003A106F">
              <w:t>Улучшение качества обслуживания населения. Сохранение количества маршрутов городского общественного автомобильного транспорта</w:t>
            </w:r>
            <w:r w:rsidRPr="003A106F">
              <w:rPr>
                <w:color w:val="FF0000"/>
              </w:rPr>
              <w:t xml:space="preserve"> </w:t>
            </w:r>
            <w:r w:rsidRPr="003A106F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B1AEA" w14:textId="4F37C906" w:rsidR="00C05198" w:rsidRPr="00D92876" w:rsidRDefault="003A106F" w:rsidP="00C05198">
            <w:pPr>
              <w:rPr>
                <w:color w:val="000000"/>
              </w:rPr>
            </w:pPr>
            <w:r w:rsidRPr="00D92876">
              <w:rPr>
                <w:color w:val="000000"/>
              </w:rPr>
              <w:t>Организация работы</w:t>
            </w:r>
            <w:r w:rsidR="00C05198" w:rsidRPr="00D92876">
              <w:rPr>
                <w:color w:val="000000"/>
              </w:rPr>
              <w:t xml:space="preserve"> по обеспечению регулярных перевозок пассажиров и багажа автомобильным транспортом на территории МО МР "Усть-Вымский"</w:t>
            </w:r>
          </w:p>
          <w:p w14:paraId="4C347F2A" w14:textId="77777777" w:rsidR="00C05198" w:rsidRPr="00D92876" w:rsidRDefault="00C05198" w:rsidP="00C05198">
            <w:pPr>
              <w:rPr>
                <w:rFonts w:eastAsia="Calibri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F475A" w14:textId="77777777" w:rsidR="00C05198" w:rsidRDefault="00C05198" w:rsidP="00C05198">
            <w:pPr>
              <w:rPr>
                <w:rFonts w:eastAsia="Calibri"/>
              </w:rPr>
            </w:pPr>
            <w:r w:rsidRPr="00D92876">
              <w:rPr>
                <w:rFonts w:eastAsia="Calibri"/>
              </w:rPr>
              <w:t>Реализация данных мероприятий направлена на достижение следующих целевых показателей</w:t>
            </w:r>
            <w:r>
              <w:rPr>
                <w:rFonts w:eastAsia="Calibri"/>
              </w:rPr>
              <w:t>:</w:t>
            </w:r>
          </w:p>
          <w:p w14:paraId="2060FA0D" w14:textId="39F6F948" w:rsidR="00C05198" w:rsidRPr="00193F78" w:rsidRDefault="00C05198" w:rsidP="00C05198">
            <w:r w:rsidRPr="00D92876">
              <w:rPr>
                <w:rFonts w:eastAsia="Calibri"/>
              </w:rPr>
              <w:t xml:space="preserve"> </w:t>
            </w:r>
            <w:r w:rsidRPr="00193F78">
              <w:t xml:space="preserve">2.1. Доля населения, проживающего в населенных пунктах, не имеющих регулярного автобусного и (или) железнодорожного сообщения с административным центром, в общей численности </w:t>
            </w:r>
            <w:r w:rsidR="003A106F" w:rsidRPr="00193F78">
              <w:t xml:space="preserve">населения </w:t>
            </w:r>
            <w:r w:rsidR="003A106F">
              <w:t>(</w:t>
            </w:r>
            <w:r w:rsidRPr="00193F78">
              <w:t>%, в год).</w:t>
            </w:r>
          </w:p>
          <w:p w14:paraId="166EACA7" w14:textId="77777777" w:rsidR="00C05198" w:rsidRDefault="00C05198" w:rsidP="00C05198">
            <w:r w:rsidRPr="00193F78">
              <w:t>2.2. Протяженность муниципальных маршрутов регулярных перевозок пассажиров и багажа автомобильным транспортом (км).</w:t>
            </w:r>
          </w:p>
          <w:p w14:paraId="43657A99" w14:textId="5E647685" w:rsidR="003A106F" w:rsidRDefault="003A106F" w:rsidP="00C05198">
            <w:pPr>
              <w:rPr>
                <w:rFonts w:ascii="Calibri" w:eastAsia="Calibri" w:hAnsi="Calibri" w:cs="Calibri"/>
              </w:rPr>
            </w:pPr>
          </w:p>
        </w:tc>
      </w:tr>
      <w:tr w:rsidR="000E5878" w:rsidRPr="000E5878" w14:paraId="7A2F21D8" w14:textId="77777777" w:rsidTr="000C314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20329" w14:textId="6DA08024" w:rsidR="00266B44" w:rsidRPr="000E5878" w:rsidRDefault="000C314E" w:rsidP="00266B44">
            <w:pPr>
              <w:rPr>
                <w:color w:val="FF0000"/>
              </w:rPr>
            </w:pPr>
            <w:r w:rsidRPr="006B0043">
              <w:t>17.1</w:t>
            </w:r>
            <w:r w:rsidR="00B45FB7" w:rsidRPr="006B0043">
              <w:t>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FE28E" w14:textId="77777777" w:rsidR="00266B44" w:rsidRPr="000E5878" w:rsidRDefault="00266B44" w:rsidP="00266B44">
            <w:pPr>
              <w:rPr>
                <w:color w:val="FF000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3574C" w14:textId="77777777" w:rsidR="00266B44" w:rsidRPr="000E5878" w:rsidRDefault="00266B44" w:rsidP="00266B44">
            <w:pPr>
              <w:rPr>
                <w:color w:val="FF000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8F1C6" w14:textId="0F04A03F" w:rsidR="00266B44" w:rsidRPr="006B0043" w:rsidRDefault="00266B44" w:rsidP="00266B44">
            <w:pPr>
              <w:jc w:val="center"/>
              <w:rPr>
                <w:rFonts w:eastAsia="Calibri"/>
              </w:rPr>
            </w:pPr>
            <w:r w:rsidRPr="006B0043"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019BD" w14:textId="3F8452F9" w:rsidR="00266B44" w:rsidRPr="006B0043" w:rsidRDefault="00266B44" w:rsidP="00266B44">
            <w:pPr>
              <w:jc w:val="center"/>
              <w:rPr>
                <w:rFonts w:eastAsia="Calibri"/>
              </w:rPr>
            </w:pPr>
            <w:r w:rsidRPr="006B0043">
              <w:t>2024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83536" w14:textId="08649020" w:rsidR="00266B44" w:rsidRPr="006B0043" w:rsidRDefault="00266B44" w:rsidP="00266B44">
            <w:pPr>
              <w:rPr>
                <w:rFonts w:eastAsia="Calibri"/>
              </w:rPr>
            </w:pPr>
            <w:r w:rsidRPr="006B0043">
              <w:rPr>
                <w:rFonts w:eastAsia="Calibri"/>
              </w:rPr>
              <w:t>Обеспечен</w:t>
            </w:r>
            <w:r w:rsidR="005439FA" w:rsidRPr="006B0043">
              <w:rPr>
                <w:rFonts w:eastAsia="Calibri"/>
              </w:rPr>
              <w:t>ие</w:t>
            </w:r>
            <w:r w:rsidRPr="006B0043">
              <w:rPr>
                <w:rFonts w:eastAsia="Calibri"/>
              </w:rPr>
              <w:t xml:space="preserve"> достижение запланированной доли выполненных рейсов от установленных контрактами рейсов по муниципальным маршрутам регулярных перевозок пассажиров и багажа по регулируемым тарифам, подтвержденным данными Единой региональной системы по </w:t>
            </w:r>
            <w:r w:rsidRPr="006B0043">
              <w:rPr>
                <w:rFonts w:eastAsia="Calibri"/>
              </w:rPr>
              <w:lastRenderedPageBreak/>
              <w:t>управлению пассажирским автомобильным транспортом Республики Коми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E3261" w14:textId="65468ECA" w:rsidR="00266B44" w:rsidRPr="006B0043" w:rsidRDefault="00266B44" w:rsidP="00266B44">
            <w:pPr>
              <w:rPr>
                <w:rFonts w:eastAsia="Calibri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DC501" w14:textId="5EE0C28F" w:rsidR="009E2F50" w:rsidRPr="006B0043" w:rsidRDefault="009E2F50" w:rsidP="009E2F50">
            <w:pPr>
              <w:rPr>
                <w:rFonts w:eastAsia="Calibri"/>
              </w:rPr>
            </w:pPr>
            <w:r w:rsidRPr="006B0043">
              <w:rPr>
                <w:rFonts w:eastAsia="Calibri"/>
              </w:rPr>
              <w:t>Доля выполненных рейсов по муниципальным маршрутам регулярных перевозок пассажиров и багажа по регулируемым тарифам, подтвержденным данными Единой региональной системы по управлению пассажирским автомобильным транспортом Республики Коми от установленных контрактами рейсов (%, в год).</w:t>
            </w:r>
          </w:p>
          <w:p w14:paraId="125FA44F" w14:textId="77451B70" w:rsidR="00266B44" w:rsidRPr="006B0043" w:rsidRDefault="008575DD" w:rsidP="00266B44">
            <w:pPr>
              <w:rPr>
                <w:rFonts w:eastAsia="Calibri"/>
              </w:rPr>
            </w:pPr>
            <w:r w:rsidRPr="006B0043">
              <w:rPr>
                <w:rFonts w:eastAsia="Calibri"/>
              </w:rPr>
              <w:t xml:space="preserve">      Последствия </w:t>
            </w:r>
            <w:proofErr w:type="spellStart"/>
            <w:r w:rsidRPr="006B0043">
              <w:rPr>
                <w:rFonts w:eastAsia="Calibri"/>
              </w:rPr>
              <w:t>нереализации</w:t>
            </w:r>
            <w:proofErr w:type="spellEnd"/>
            <w:r w:rsidRPr="006B0043">
              <w:rPr>
                <w:rFonts w:eastAsia="Calibri"/>
              </w:rPr>
              <w:t xml:space="preserve"> мероприятия - возврат субсидии. </w:t>
            </w:r>
          </w:p>
        </w:tc>
      </w:tr>
      <w:tr w:rsidR="000E5878" w:rsidRPr="000E5878" w14:paraId="085E1000" w14:textId="77777777" w:rsidTr="000C314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8C047" w14:textId="57C2F792" w:rsidR="003A106F" w:rsidRPr="006B0043" w:rsidRDefault="000C314E" w:rsidP="00C05198">
            <w:r w:rsidRPr="006B0043">
              <w:t>17.2</w:t>
            </w:r>
            <w:r w:rsidR="00B45FB7" w:rsidRPr="006B0043">
              <w:t>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554EE" w14:textId="77777777" w:rsidR="003A106F" w:rsidRPr="006B0043" w:rsidRDefault="003A106F" w:rsidP="00C05198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83975" w14:textId="77777777" w:rsidR="003A106F" w:rsidRPr="006B0043" w:rsidRDefault="003A106F" w:rsidP="00C05198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0EEE2" w14:textId="77777777" w:rsidR="003A106F" w:rsidRPr="006B0043" w:rsidRDefault="003A106F" w:rsidP="00C0519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9227B" w14:textId="77777777" w:rsidR="003A106F" w:rsidRPr="000E5878" w:rsidRDefault="003A106F" w:rsidP="00C05198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C7C03" w14:textId="035BECF2" w:rsidR="003A106F" w:rsidRPr="006B0043" w:rsidRDefault="003A106F" w:rsidP="00C05198">
            <w:pPr>
              <w:rPr>
                <w:rFonts w:eastAsia="Calibri"/>
              </w:rPr>
            </w:pPr>
            <w:r w:rsidRPr="006B0043">
              <w:rPr>
                <w:rFonts w:eastAsia="Calibri"/>
              </w:rPr>
              <w:t>Обеспечено достижение запланированной доли транспортных средств, на которых прием платы за проезд и провоз багажа по муниципальным маршрутам регулярных перевозок по регулируемым тарифам осуществляется с использованием бесконтактных материальных носителей, совместимых с платежными системами безналичной оплаты, от общего количества транспортных средств</w:t>
            </w:r>
            <w:proofErr w:type="gramStart"/>
            <w:r w:rsidRPr="006B0043">
              <w:rPr>
                <w:rFonts w:eastAsia="Calibri"/>
              </w:rPr>
              <w:t>.</w:t>
            </w:r>
            <w:proofErr w:type="gramEnd"/>
            <w:r w:rsidRPr="006B0043">
              <w:rPr>
                <w:rFonts w:eastAsia="Calibri"/>
              </w:rPr>
              <w:t xml:space="preserve"> осуществляющих перевозку пассажиров и багажа по муниципальным маршрутам регулярных перевозок по регулируемым тарифам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E42D3" w14:textId="77777777" w:rsidR="003A106F" w:rsidRPr="006B0043" w:rsidRDefault="003A106F" w:rsidP="00C05198">
            <w:pPr>
              <w:rPr>
                <w:rFonts w:eastAsia="Calibri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3D364" w14:textId="77777777" w:rsidR="003A106F" w:rsidRPr="006B0043" w:rsidRDefault="000D2852" w:rsidP="00C05198">
            <w:pPr>
              <w:rPr>
                <w:rFonts w:eastAsia="Calibri"/>
              </w:rPr>
            </w:pPr>
            <w:r w:rsidRPr="006B0043">
              <w:rPr>
                <w:rFonts w:eastAsia="Calibri"/>
              </w:rPr>
              <w:t xml:space="preserve">Доля транспортных средств, на которых прием платы за проезд и провоз багажа по муниципальным маршрутам регулярных перевозок по регулируемым тарифам осуществляется с использованием бесконтактных материальных носителей, совместимых с платежными системами безналичной оплаты, от общего количества </w:t>
            </w:r>
            <w:r w:rsidR="005C4053" w:rsidRPr="006B0043">
              <w:rPr>
                <w:rFonts w:eastAsia="Calibri"/>
              </w:rPr>
              <w:t>транспортных</w:t>
            </w:r>
            <w:r w:rsidRPr="006B0043">
              <w:rPr>
                <w:rFonts w:eastAsia="Calibri"/>
              </w:rPr>
              <w:t xml:space="preserve"> средств, осуществляющих перевозку пассажиров и багажа по муниципальным маршрутам регулярных перевозок по регулируемым тарифам</w:t>
            </w:r>
            <w:r w:rsidR="00CF4887" w:rsidRPr="006B0043">
              <w:rPr>
                <w:rFonts w:eastAsia="Calibri"/>
              </w:rPr>
              <w:t xml:space="preserve"> (%, в год).</w:t>
            </w:r>
          </w:p>
          <w:p w14:paraId="5B167A48" w14:textId="0487B334" w:rsidR="008575DD" w:rsidRPr="006B0043" w:rsidRDefault="008575DD" w:rsidP="00C05198">
            <w:pPr>
              <w:rPr>
                <w:rFonts w:eastAsia="Calibri"/>
              </w:rPr>
            </w:pPr>
            <w:r w:rsidRPr="006B0043">
              <w:rPr>
                <w:rFonts w:eastAsia="Calibri"/>
              </w:rPr>
              <w:t xml:space="preserve">      Последствия </w:t>
            </w:r>
            <w:proofErr w:type="spellStart"/>
            <w:r w:rsidRPr="006B0043">
              <w:rPr>
                <w:rFonts w:eastAsia="Calibri"/>
              </w:rPr>
              <w:t>нереализации</w:t>
            </w:r>
            <w:proofErr w:type="spellEnd"/>
            <w:r w:rsidRPr="006B0043">
              <w:rPr>
                <w:rFonts w:eastAsia="Calibri"/>
              </w:rPr>
              <w:t xml:space="preserve"> мероприятия - возврат субсидии.</w:t>
            </w:r>
          </w:p>
        </w:tc>
      </w:tr>
      <w:tr w:rsidR="00B45FB7" w:rsidRPr="000E5878" w14:paraId="1C7B913C" w14:textId="77777777" w:rsidTr="000C314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ACAFA" w14:textId="5E9D689B" w:rsidR="00B45FB7" w:rsidRPr="006B0043" w:rsidRDefault="00B45FB7" w:rsidP="00B45FB7">
            <w:r w:rsidRPr="006B0043">
              <w:t>17.3.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9A5EC" w14:textId="77777777" w:rsidR="00B45FB7" w:rsidRPr="006B0043" w:rsidRDefault="00B45FB7" w:rsidP="00B45FB7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F250E" w14:textId="77777777" w:rsidR="00B45FB7" w:rsidRPr="006B0043" w:rsidRDefault="00B45FB7" w:rsidP="00B45FB7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D4728" w14:textId="7F008C9F" w:rsidR="00B45FB7" w:rsidRPr="006B0043" w:rsidRDefault="00B45FB7" w:rsidP="00B45FB7">
            <w:pPr>
              <w:jc w:val="center"/>
              <w:rPr>
                <w:rFonts w:eastAsia="Calibri"/>
              </w:rPr>
            </w:pPr>
            <w:r w:rsidRPr="006B0043"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F7E6D" w14:textId="531FA181" w:rsidR="00B45FB7" w:rsidRPr="000E5878" w:rsidRDefault="00B45FB7" w:rsidP="00B45FB7">
            <w:pPr>
              <w:jc w:val="center"/>
              <w:rPr>
                <w:rFonts w:eastAsia="Calibri"/>
                <w:color w:val="FF0000"/>
              </w:rPr>
            </w:pPr>
            <w:r w:rsidRPr="00526E42">
              <w:t>2024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224F2" w14:textId="284DD8FB" w:rsidR="00B45FB7" w:rsidRPr="006B0043" w:rsidRDefault="006B0043" w:rsidP="00B45FB7">
            <w:pPr>
              <w:rPr>
                <w:rFonts w:eastAsia="Calibri"/>
              </w:rPr>
            </w:pPr>
            <w:r w:rsidRPr="006B0043">
              <w:rPr>
                <w:rFonts w:eastAsia="Calibri"/>
              </w:rPr>
              <w:t>Обеспечено достижение запланированной доли муниципальных маршрутов регулярных перевозок пассажиров и багажа авто</w:t>
            </w:r>
            <w:r w:rsidRPr="006B0043">
              <w:rPr>
                <w:rFonts w:eastAsia="Calibri"/>
              </w:rPr>
              <w:lastRenderedPageBreak/>
              <w:t>мобильным транспортом по регулируемым тарифам в городском и пригородном сообщении в муниципальном образовании от общего числа муниципальных маршрутов регулярных перевозок пассажиров и багажа автомобильным транспортом в городском и пригородном сообщении в муниципальных образованиях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00970" w14:textId="77777777" w:rsidR="00B45FB7" w:rsidRPr="006B0043" w:rsidRDefault="00B45FB7" w:rsidP="00B45FB7">
            <w:pPr>
              <w:rPr>
                <w:rFonts w:eastAsia="Calibri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62B67" w14:textId="067E137C" w:rsidR="00B45FB7" w:rsidRDefault="006B0043" w:rsidP="00B45FB7">
            <w:pPr>
              <w:rPr>
                <w:rFonts w:eastAsia="Calibri"/>
              </w:rPr>
            </w:pPr>
            <w:r w:rsidRPr="006B0043">
              <w:rPr>
                <w:rFonts w:eastAsia="Calibri"/>
              </w:rPr>
              <w:t xml:space="preserve">Доля муниципальных маршрутов регулярных перевозок </w:t>
            </w:r>
            <w:r w:rsidR="00AF1ACD" w:rsidRPr="006B0043">
              <w:rPr>
                <w:rFonts w:eastAsia="Calibri"/>
              </w:rPr>
              <w:t>пассажиров</w:t>
            </w:r>
            <w:r w:rsidRPr="006B0043">
              <w:rPr>
                <w:rFonts w:eastAsia="Calibri"/>
              </w:rPr>
              <w:t xml:space="preserve"> и багажа </w:t>
            </w:r>
            <w:r w:rsidR="00AF1ACD" w:rsidRPr="006B0043">
              <w:rPr>
                <w:rFonts w:eastAsia="Calibri"/>
              </w:rPr>
              <w:t>автомобильным</w:t>
            </w:r>
            <w:r w:rsidRPr="006B0043">
              <w:rPr>
                <w:rFonts w:eastAsia="Calibri"/>
              </w:rPr>
              <w:t xml:space="preserve"> транспортом по регулируемым тарифам в городском и пригородном сообщении в муниципальном </w:t>
            </w:r>
            <w:r w:rsidRPr="006B0043">
              <w:rPr>
                <w:rFonts w:eastAsia="Calibri"/>
              </w:rPr>
              <w:lastRenderedPageBreak/>
              <w:t xml:space="preserve">образовании от общего числа муниципальных маршрутов регулярных перевозок </w:t>
            </w:r>
            <w:r w:rsidR="00AF1ACD" w:rsidRPr="006B0043">
              <w:rPr>
                <w:rFonts w:eastAsia="Calibri"/>
              </w:rPr>
              <w:t>пассажиров</w:t>
            </w:r>
            <w:r w:rsidRPr="006B0043">
              <w:rPr>
                <w:rFonts w:eastAsia="Calibri"/>
              </w:rPr>
              <w:t xml:space="preserve"> и багажа автомобильным транспортом в городском и пригородном </w:t>
            </w:r>
            <w:r w:rsidRPr="006B0043">
              <w:rPr>
                <w:rFonts w:eastAsia="Calibri"/>
              </w:rPr>
              <w:t>сообщении</w:t>
            </w:r>
            <w:r w:rsidRPr="006B0043">
              <w:rPr>
                <w:rFonts w:eastAsia="Calibri"/>
              </w:rPr>
              <w:t xml:space="preserve"> в муниципальных образованиях</w:t>
            </w:r>
            <w:r w:rsidR="00E076FA">
              <w:rPr>
                <w:rFonts w:eastAsia="Calibri"/>
              </w:rPr>
              <w:t xml:space="preserve"> </w:t>
            </w:r>
            <w:r w:rsidR="00E076FA" w:rsidRPr="006B0043">
              <w:rPr>
                <w:rFonts w:eastAsia="Calibri"/>
              </w:rPr>
              <w:t>(%, в год).</w:t>
            </w:r>
          </w:p>
          <w:p w14:paraId="3537105D" w14:textId="6373DB4E" w:rsidR="00AF1ACD" w:rsidRPr="006B0043" w:rsidRDefault="00AF1ACD" w:rsidP="00B45FB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Pr="006B0043">
              <w:rPr>
                <w:rFonts w:eastAsia="Calibri"/>
              </w:rPr>
              <w:t xml:space="preserve">Последствия </w:t>
            </w:r>
            <w:proofErr w:type="spellStart"/>
            <w:r w:rsidRPr="006B0043">
              <w:rPr>
                <w:rFonts w:eastAsia="Calibri"/>
              </w:rPr>
              <w:t>нереализации</w:t>
            </w:r>
            <w:proofErr w:type="spellEnd"/>
            <w:r w:rsidRPr="006B0043">
              <w:rPr>
                <w:rFonts w:eastAsia="Calibri"/>
              </w:rPr>
              <w:t xml:space="preserve"> мероприятия - возврат субсидии.</w:t>
            </w:r>
          </w:p>
        </w:tc>
      </w:tr>
      <w:tr w:rsidR="00C05198" w14:paraId="2AD77904" w14:textId="77777777" w:rsidTr="000C314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90A4E" w14:textId="22D1D7AD" w:rsidR="00C05198" w:rsidRPr="00177BDB" w:rsidRDefault="00177BDB" w:rsidP="00C05198">
            <w:r w:rsidRPr="00177BDB">
              <w:t>18</w:t>
            </w:r>
            <w:r w:rsidR="00C05198" w:rsidRPr="00177BDB">
              <w:t>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D4DBD" w14:textId="77777777" w:rsidR="00C05198" w:rsidRPr="00A31BF9" w:rsidRDefault="00C05198" w:rsidP="00C05198">
            <w:r w:rsidRPr="00A31BF9">
              <w:t>Основное мероприятие 2.2.3.</w:t>
            </w:r>
          </w:p>
          <w:p w14:paraId="64A5C45F" w14:textId="6FA193BF" w:rsidR="00C05198" w:rsidRPr="00A31BF9" w:rsidRDefault="00C05198" w:rsidP="00C05198">
            <w:pPr>
              <w:rPr>
                <w:color w:val="000000"/>
              </w:rPr>
            </w:pPr>
            <w:r w:rsidRPr="00A31BF9">
              <w:rPr>
                <w:color w:val="000000"/>
              </w:rPr>
              <w:t>Осуществление переда</w:t>
            </w:r>
            <w:r w:rsidR="00D8023F">
              <w:rPr>
                <w:color w:val="000000"/>
              </w:rPr>
              <w:t xml:space="preserve">чи </w:t>
            </w:r>
            <w:r w:rsidRPr="00A31BF9">
              <w:rPr>
                <w:color w:val="000000"/>
              </w:rPr>
              <w:t xml:space="preserve">полномочий по организации транспортного обслуживания населения </w:t>
            </w:r>
            <w:r w:rsidR="00D8023F">
              <w:rPr>
                <w:color w:val="000000"/>
              </w:rPr>
              <w:t>на уровень поселения</w:t>
            </w:r>
          </w:p>
          <w:p w14:paraId="466B5B0F" w14:textId="77777777" w:rsidR="00C05198" w:rsidRPr="00A31BF9" w:rsidRDefault="00C05198" w:rsidP="00C05198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13388" w14:textId="77777777" w:rsidR="00C05198" w:rsidRPr="00D92876" w:rsidRDefault="00C05198" w:rsidP="00C05198">
            <w:r w:rsidRPr="00D92876">
              <w:t>Отдел дорожного хозяйства управления территориального развития администрации МР «Усть-Вымский»</w:t>
            </w:r>
          </w:p>
          <w:p w14:paraId="20729D28" w14:textId="77777777" w:rsidR="00C05198" w:rsidRPr="00D92876" w:rsidRDefault="00C05198" w:rsidP="00C05198">
            <w:pPr>
              <w:rPr>
                <w:rFonts w:eastAsia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3DC93" w14:textId="7EB6FE20" w:rsidR="00C05198" w:rsidRPr="00D92876" w:rsidRDefault="00C05198" w:rsidP="00C05198">
            <w:pPr>
              <w:jc w:val="center"/>
              <w:rPr>
                <w:rFonts w:eastAsia="Calibri"/>
              </w:rPr>
            </w:pPr>
            <w:r w:rsidRPr="00D92876">
              <w:rPr>
                <w:rFonts w:eastAsia="Calibri"/>
              </w:rPr>
              <w:t>202</w:t>
            </w:r>
            <w:r w:rsidR="00390703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1D375" w14:textId="2D6EC9F9" w:rsidR="00C05198" w:rsidRPr="00D92876" w:rsidRDefault="00C05198" w:rsidP="00C05198">
            <w:pPr>
              <w:jc w:val="center"/>
              <w:rPr>
                <w:rFonts w:eastAsia="Calibri"/>
              </w:rPr>
            </w:pPr>
            <w:r w:rsidRPr="00D92876">
              <w:rPr>
                <w:rFonts w:eastAsia="Calibri"/>
              </w:rPr>
              <w:t>202</w:t>
            </w:r>
            <w:r w:rsidR="00390703">
              <w:rPr>
                <w:rFonts w:eastAsia="Calibri"/>
              </w:rPr>
              <w:t>4</w:t>
            </w:r>
          </w:p>
          <w:p w14:paraId="4D8A2A76" w14:textId="77777777" w:rsidR="00C05198" w:rsidRPr="00D92876" w:rsidRDefault="00C05198" w:rsidP="00C05198">
            <w:pPr>
              <w:jc w:val="center"/>
              <w:rPr>
                <w:rFonts w:eastAsia="Calibri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BCD8E" w14:textId="2356D40D" w:rsidR="00C05198" w:rsidRPr="00D92876" w:rsidRDefault="00C05198" w:rsidP="00C051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Предоставление </w:t>
            </w:r>
            <w:r w:rsidR="00FD4BCC">
              <w:rPr>
                <w:rFonts w:eastAsia="Calibri"/>
              </w:rPr>
              <w:t>транспортных услуг</w:t>
            </w:r>
            <w:r>
              <w:rPr>
                <w:rFonts w:eastAsia="Calibri"/>
              </w:rPr>
              <w:t xml:space="preserve"> населению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98E83" w14:textId="77777777" w:rsidR="00C05198" w:rsidRPr="00D92876" w:rsidRDefault="00C05198" w:rsidP="00C05198">
            <w:pPr>
              <w:rPr>
                <w:color w:val="000000"/>
              </w:rPr>
            </w:pPr>
            <w:r>
              <w:rPr>
                <w:rFonts w:eastAsia="Calibri"/>
              </w:rPr>
              <w:t xml:space="preserve">Организация </w:t>
            </w:r>
            <w:r w:rsidRPr="00D92876">
              <w:rPr>
                <w:color w:val="000000"/>
              </w:rPr>
              <w:t xml:space="preserve">транспортного обслуживания населения </w:t>
            </w:r>
          </w:p>
          <w:p w14:paraId="24BD0DD6" w14:textId="77777777" w:rsidR="00C05198" w:rsidRPr="00D92876" w:rsidRDefault="00C05198" w:rsidP="00C05198">
            <w:pPr>
              <w:rPr>
                <w:rFonts w:eastAsia="Calibri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880D8" w14:textId="77777777" w:rsidR="00C05198" w:rsidRDefault="00C05198" w:rsidP="00C05198">
            <w:pPr>
              <w:rPr>
                <w:rFonts w:eastAsia="Calibri"/>
              </w:rPr>
            </w:pPr>
            <w:r w:rsidRPr="00D92876">
              <w:rPr>
                <w:rFonts w:eastAsia="Calibri"/>
              </w:rPr>
              <w:t>Реализация данных мероприятий направлена на достижение следующих целевых показателей</w:t>
            </w:r>
            <w:r>
              <w:rPr>
                <w:rFonts w:eastAsia="Calibri"/>
              </w:rPr>
              <w:t>:</w:t>
            </w:r>
          </w:p>
          <w:p w14:paraId="3E03977D" w14:textId="48DC4355" w:rsidR="00C05198" w:rsidRDefault="00C05198" w:rsidP="00C05198">
            <w:pPr>
              <w:rPr>
                <w:rFonts w:ascii="Calibri" w:eastAsia="Calibri" w:hAnsi="Calibri" w:cs="Calibri"/>
              </w:rPr>
            </w:pPr>
            <w:r w:rsidRPr="00D92876">
              <w:rPr>
                <w:rFonts w:eastAsia="Calibri"/>
              </w:rPr>
              <w:t xml:space="preserve"> </w:t>
            </w:r>
            <w:r w:rsidRPr="00193F78">
              <w:t xml:space="preserve">2.1. </w:t>
            </w:r>
            <w:r w:rsidR="00D8023F">
              <w:t>Снижение д</w:t>
            </w:r>
            <w:r w:rsidRPr="00193F78">
              <w:t>ол</w:t>
            </w:r>
            <w:r w:rsidR="001F4DAB">
              <w:t>и</w:t>
            </w:r>
            <w:r w:rsidRPr="00193F78">
              <w:t xml:space="preserve"> населения, проживающего в населенных пунктах, не имеющих регулярного автобусного и (или) железнодорожного сообщения с административным центром (%, в год).</w:t>
            </w:r>
          </w:p>
        </w:tc>
      </w:tr>
      <w:tr w:rsidR="00C05198" w14:paraId="6CC95454" w14:textId="77777777" w:rsidTr="000C314E">
        <w:trPr>
          <w:trHeight w:val="1"/>
        </w:trPr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A69CB" w14:textId="77777777" w:rsidR="00C05198" w:rsidRPr="00A31BF9" w:rsidRDefault="00C05198" w:rsidP="00C05198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</w:rPr>
            </w:pPr>
            <w:r w:rsidRPr="00A31BF9">
              <w:rPr>
                <w:color w:val="8496B0" w:themeColor="text2" w:themeTint="99"/>
              </w:rPr>
              <w:t>Задача 3 Обеспечение ремонта автомобильных дорог общего местного значения и проездов к дворовым территориям МКД</w:t>
            </w:r>
          </w:p>
        </w:tc>
      </w:tr>
      <w:tr w:rsidR="00C05198" w14:paraId="23904A9C" w14:textId="77777777" w:rsidTr="000C314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51494" w14:textId="22F3F874" w:rsidR="00C05198" w:rsidRDefault="00177BDB" w:rsidP="00C05198">
            <w:r>
              <w:t>19</w:t>
            </w:r>
            <w:r w:rsidR="00C05198">
              <w:t>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32131" w14:textId="77777777" w:rsidR="00C05198" w:rsidRPr="00A31BF9" w:rsidRDefault="00C05198" w:rsidP="00C05198">
            <w:r w:rsidRPr="00A31BF9">
              <w:t>Основное мероприятие 2.3.1.</w:t>
            </w:r>
          </w:p>
          <w:p w14:paraId="5F7D542E" w14:textId="77777777" w:rsidR="00C05198" w:rsidRPr="00A31BF9" w:rsidRDefault="00C05198" w:rsidP="00C05198">
            <w:r w:rsidRPr="00A31BF9">
              <w:t>Ремонт автомобильных дорог общего местного значения и проездов к дворовым территориям МКД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35189" w14:textId="77777777" w:rsidR="00C05198" w:rsidRPr="00D92876" w:rsidRDefault="00C05198" w:rsidP="00C05198">
            <w:r w:rsidRPr="00D92876">
              <w:t>Отдел дорожного хозяйства управления территориального развития администрации МР «Усть-Вымский»</w:t>
            </w:r>
          </w:p>
          <w:p w14:paraId="0E2BD308" w14:textId="77777777" w:rsidR="00C05198" w:rsidRPr="00D92876" w:rsidRDefault="00C05198" w:rsidP="00C05198">
            <w:pPr>
              <w:rPr>
                <w:rFonts w:eastAsia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BA0B7" w14:textId="580E94E6" w:rsidR="00C05198" w:rsidRPr="00D92876" w:rsidRDefault="00C05198" w:rsidP="00C05198">
            <w:pPr>
              <w:jc w:val="center"/>
              <w:rPr>
                <w:rFonts w:eastAsia="Calibri"/>
              </w:rPr>
            </w:pPr>
            <w:r w:rsidRPr="00D92876">
              <w:rPr>
                <w:rFonts w:eastAsia="Calibri"/>
              </w:rPr>
              <w:t>202</w:t>
            </w:r>
            <w:r w:rsidR="00390703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158E8" w14:textId="54507221" w:rsidR="00C05198" w:rsidRPr="00D92876" w:rsidRDefault="00C05198" w:rsidP="00C05198">
            <w:pPr>
              <w:jc w:val="center"/>
              <w:rPr>
                <w:rFonts w:eastAsia="Calibri"/>
              </w:rPr>
            </w:pPr>
            <w:r w:rsidRPr="00D92876">
              <w:rPr>
                <w:rFonts w:eastAsia="Calibri"/>
              </w:rPr>
              <w:t>202</w:t>
            </w:r>
            <w:r w:rsidR="00390703">
              <w:rPr>
                <w:rFonts w:eastAsia="Calibri"/>
              </w:rPr>
              <w:t>4</w:t>
            </w:r>
          </w:p>
          <w:p w14:paraId="339CA09C" w14:textId="77777777" w:rsidR="00C05198" w:rsidRPr="00D92876" w:rsidRDefault="00C05198" w:rsidP="00C05198">
            <w:pPr>
              <w:jc w:val="center"/>
              <w:rPr>
                <w:rFonts w:eastAsia="Calibri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A62D5" w14:textId="5DEE5F34" w:rsidR="00C05198" w:rsidRPr="00D92876" w:rsidRDefault="00C05198" w:rsidP="00C05198">
            <w:pPr>
              <w:rPr>
                <w:rFonts w:eastAsia="Calibri"/>
              </w:rPr>
            </w:pPr>
            <w:r w:rsidRPr="00D92876">
              <w:t xml:space="preserve">Восстановление технико-эксплуатационного состояния автомобильных дорог </w:t>
            </w:r>
            <w:r w:rsidR="00FD4BCC" w:rsidRPr="00D92876">
              <w:t>общего пользования</w:t>
            </w:r>
            <w:r w:rsidR="00FD4BCC">
              <w:t xml:space="preserve"> </w:t>
            </w:r>
            <w:r w:rsidRPr="00D92876">
              <w:t xml:space="preserve">местного </w:t>
            </w:r>
            <w:r w:rsidR="00FD4BCC" w:rsidRPr="00D92876">
              <w:t>значения и</w:t>
            </w:r>
            <w:r w:rsidRPr="00D92876">
              <w:t xml:space="preserve"> проездов к дворовым территориям МКД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E36E8" w14:textId="5AE76E8F" w:rsidR="00C05198" w:rsidRPr="00D92876" w:rsidRDefault="00C05198" w:rsidP="00C05198">
            <w:pPr>
              <w:rPr>
                <w:rFonts w:eastAsia="Calibri"/>
              </w:rPr>
            </w:pPr>
            <w:r w:rsidRPr="00D92876">
              <w:t xml:space="preserve">Организация работ по восстановлению технико-эксплуатационного состояния автомобильных дорог </w:t>
            </w:r>
            <w:r w:rsidR="00FD4BCC" w:rsidRPr="00D92876">
              <w:t>общего пользования</w:t>
            </w:r>
            <w:r w:rsidR="00FD4BCC">
              <w:t xml:space="preserve"> </w:t>
            </w:r>
            <w:r w:rsidRPr="00D92876">
              <w:t xml:space="preserve">местного </w:t>
            </w:r>
            <w:r w:rsidR="00FD4BCC" w:rsidRPr="00D92876">
              <w:t>значения и</w:t>
            </w:r>
            <w:r w:rsidRPr="00D92876">
              <w:t xml:space="preserve"> проездов к дворовым территориям МКД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D3E98" w14:textId="77777777" w:rsidR="00C05198" w:rsidRDefault="00C05198" w:rsidP="00C05198">
            <w:pPr>
              <w:rPr>
                <w:rFonts w:eastAsia="Calibri"/>
              </w:rPr>
            </w:pPr>
            <w:r w:rsidRPr="00D92876">
              <w:rPr>
                <w:rFonts w:eastAsia="Calibri"/>
              </w:rPr>
              <w:t>Реализация данных мероприятий направлена на достижение следующих целевых показателей</w:t>
            </w:r>
            <w:r>
              <w:rPr>
                <w:rFonts w:eastAsia="Calibri"/>
              </w:rPr>
              <w:t>:</w:t>
            </w:r>
          </w:p>
          <w:p w14:paraId="1EE71EAB" w14:textId="77777777" w:rsidR="00C05198" w:rsidRDefault="00C05198" w:rsidP="00C05198">
            <w:pPr>
              <w:rPr>
                <w:rFonts w:ascii="Calibri" w:eastAsia="Calibri" w:hAnsi="Calibri" w:cs="Calibri"/>
              </w:rPr>
            </w:pPr>
            <w:r w:rsidRPr="00D92876">
              <w:rPr>
                <w:rFonts w:eastAsia="Calibri"/>
              </w:rPr>
              <w:t xml:space="preserve"> </w:t>
            </w:r>
            <w:r w:rsidRPr="00193F78">
              <w:t>3.1. Площадь отремонтированных автомобильных дорог местного значения и проездов к дворовым территориям МКД (</w:t>
            </w:r>
            <w:proofErr w:type="spellStart"/>
            <w:r w:rsidRPr="00193F78">
              <w:t>кв.м</w:t>
            </w:r>
            <w:proofErr w:type="spellEnd"/>
            <w:r w:rsidRPr="00193F78">
              <w:t>.)</w:t>
            </w:r>
          </w:p>
        </w:tc>
      </w:tr>
      <w:tr w:rsidR="00C05198" w14:paraId="638655B0" w14:textId="77777777" w:rsidTr="000C314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AF6E5" w14:textId="062BBD2D" w:rsidR="00C05198" w:rsidRDefault="00C05198" w:rsidP="00C05198">
            <w:r>
              <w:lastRenderedPageBreak/>
              <w:t>2</w:t>
            </w:r>
            <w:r w:rsidR="00177BDB">
              <w:t>0</w:t>
            </w:r>
            <w:r>
              <w:t>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EA02E" w14:textId="77777777" w:rsidR="00C05198" w:rsidRPr="00A31BF9" w:rsidRDefault="00C05198" w:rsidP="00C05198">
            <w:r w:rsidRPr="00A31BF9">
              <w:t>Основное мероприятие 2.3.2.</w:t>
            </w:r>
          </w:p>
          <w:p w14:paraId="46C4019E" w14:textId="77777777" w:rsidR="00C05198" w:rsidRPr="00A31BF9" w:rsidRDefault="00C05198" w:rsidP="00C05198">
            <w:r w:rsidRPr="00A31BF9">
              <w:t xml:space="preserve">Составление сметной документации, в том числе проведение государственной экспертизы сметных расчетов </w:t>
            </w:r>
          </w:p>
          <w:p w14:paraId="687EDC71" w14:textId="77777777" w:rsidR="00C05198" w:rsidRPr="00A31BF9" w:rsidRDefault="00C05198" w:rsidP="00C05198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BD748" w14:textId="77777777" w:rsidR="00C05198" w:rsidRPr="00D92876" w:rsidRDefault="00C05198" w:rsidP="00C05198">
            <w:r w:rsidRPr="00D92876">
              <w:t>Отдел дорожного хозяйства управления территориального развития администрации МР «Усть-Вымский»</w:t>
            </w:r>
          </w:p>
          <w:p w14:paraId="3DDEC524" w14:textId="77777777" w:rsidR="00C05198" w:rsidRPr="00D92876" w:rsidRDefault="00C05198" w:rsidP="00C05198">
            <w:pPr>
              <w:rPr>
                <w:rFonts w:eastAsia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DC3B5" w14:textId="3BD663A4" w:rsidR="00C05198" w:rsidRPr="00D92876" w:rsidRDefault="00C05198" w:rsidP="00C05198">
            <w:pPr>
              <w:jc w:val="center"/>
              <w:rPr>
                <w:rFonts w:eastAsia="Calibri"/>
              </w:rPr>
            </w:pPr>
            <w:r w:rsidRPr="00D92876">
              <w:rPr>
                <w:rFonts w:eastAsia="Calibri"/>
              </w:rPr>
              <w:t>202</w:t>
            </w:r>
            <w:r w:rsidR="00390703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9B120" w14:textId="273F782C" w:rsidR="00C05198" w:rsidRPr="00D92876" w:rsidRDefault="00C05198" w:rsidP="00C05198">
            <w:pPr>
              <w:jc w:val="center"/>
              <w:rPr>
                <w:rFonts w:eastAsia="Calibri"/>
              </w:rPr>
            </w:pPr>
            <w:r w:rsidRPr="00D92876">
              <w:rPr>
                <w:rFonts w:eastAsia="Calibri"/>
              </w:rPr>
              <w:t>202</w:t>
            </w:r>
            <w:r w:rsidR="00390703">
              <w:rPr>
                <w:rFonts w:eastAsia="Calibri"/>
              </w:rPr>
              <w:t>4</w:t>
            </w:r>
          </w:p>
          <w:p w14:paraId="7F5CDF34" w14:textId="77777777" w:rsidR="00C05198" w:rsidRPr="00D92876" w:rsidRDefault="00C05198" w:rsidP="00C05198">
            <w:pPr>
              <w:jc w:val="center"/>
              <w:rPr>
                <w:rFonts w:eastAsia="Calibri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BD224" w14:textId="77777777" w:rsidR="00C05198" w:rsidRPr="00D92876" w:rsidRDefault="00C05198" w:rsidP="00C05198">
            <w:r w:rsidRPr="00D92876">
              <w:t xml:space="preserve">Составление сметной документации, в том числе проведение государственной экспертизы сметных расчетов </w:t>
            </w:r>
          </w:p>
          <w:p w14:paraId="79E9797B" w14:textId="77777777" w:rsidR="00C05198" w:rsidRPr="00D92876" w:rsidRDefault="00C05198" w:rsidP="00C05198">
            <w:pPr>
              <w:rPr>
                <w:rFonts w:eastAsia="Calibri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64BB0" w14:textId="77777777" w:rsidR="00C05198" w:rsidRPr="00D92876" w:rsidRDefault="00C05198" w:rsidP="00C05198">
            <w:pPr>
              <w:rPr>
                <w:rFonts w:eastAsia="Calibri"/>
              </w:rPr>
            </w:pPr>
            <w:r w:rsidRPr="00D92876">
              <w:t>Организация работ по составлению сметной документации, в том числе проведению государственной экспертизы сметных рас</w:t>
            </w:r>
            <w:r>
              <w:t>ч</w:t>
            </w:r>
            <w:r w:rsidRPr="00D92876">
              <w:t>етов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256E8" w14:textId="77777777" w:rsidR="00C05198" w:rsidRDefault="00C05198" w:rsidP="00C05198">
            <w:pPr>
              <w:rPr>
                <w:rFonts w:eastAsia="Calibri"/>
              </w:rPr>
            </w:pPr>
            <w:r w:rsidRPr="00D92876">
              <w:rPr>
                <w:rFonts w:eastAsia="Calibri"/>
              </w:rPr>
              <w:t>Реализация данных мероприятий направлена на достижение следующих целевых показателей</w:t>
            </w:r>
            <w:r>
              <w:rPr>
                <w:rFonts w:eastAsia="Calibri"/>
              </w:rPr>
              <w:t>:</w:t>
            </w:r>
          </w:p>
          <w:p w14:paraId="60FCF66B" w14:textId="77777777" w:rsidR="00C05198" w:rsidRDefault="00C05198" w:rsidP="00C05198">
            <w:pPr>
              <w:rPr>
                <w:rFonts w:ascii="Calibri" w:eastAsia="Calibri" w:hAnsi="Calibri" w:cs="Calibri"/>
              </w:rPr>
            </w:pPr>
            <w:r w:rsidRPr="00193F78">
              <w:t xml:space="preserve"> 3.1. Площадь отремонтированных автомобильных дорог местного значения и проездов к дворовым территориям МКД (</w:t>
            </w:r>
            <w:proofErr w:type="spellStart"/>
            <w:r w:rsidRPr="00193F78">
              <w:t>кв.м</w:t>
            </w:r>
            <w:proofErr w:type="spellEnd"/>
            <w:r w:rsidRPr="00193F78">
              <w:t>.)</w:t>
            </w:r>
          </w:p>
        </w:tc>
      </w:tr>
      <w:tr w:rsidR="00C05198" w14:paraId="4482D8B1" w14:textId="77777777" w:rsidTr="000C314E">
        <w:trPr>
          <w:trHeight w:val="32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23394" w14:textId="77D7B9DC" w:rsidR="00C05198" w:rsidRDefault="00C05198" w:rsidP="00C05198">
            <w:r>
              <w:t>2</w:t>
            </w:r>
            <w:r w:rsidR="00177BDB">
              <w:t>1</w:t>
            </w:r>
            <w:r>
              <w:t>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18B29" w14:textId="77777777" w:rsidR="00C05198" w:rsidRPr="00A31BF9" w:rsidRDefault="00C05198" w:rsidP="00C05198">
            <w:r w:rsidRPr="00A31BF9">
              <w:t>Основное мероприятие 2.3.3.</w:t>
            </w:r>
          </w:p>
          <w:p w14:paraId="23D467EE" w14:textId="77777777" w:rsidR="00C05198" w:rsidRPr="00A31BF9" w:rsidRDefault="00C05198" w:rsidP="00C05198">
            <w:pPr>
              <w:rPr>
                <w:color w:val="000000"/>
              </w:rPr>
            </w:pPr>
            <w:r w:rsidRPr="00A31BF9">
              <w:rPr>
                <w:color w:val="000000"/>
              </w:rPr>
              <w:t>Технический надзор за содержанием автомобильных дорог общего пользования местного значения и мостовых сооружений</w:t>
            </w:r>
          </w:p>
          <w:p w14:paraId="26A3EC9B" w14:textId="77777777" w:rsidR="00C05198" w:rsidRPr="00A31BF9" w:rsidRDefault="00C05198" w:rsidP="00C05198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8B34C" w14:textId="77777777" w:rsidR="00C05198" w:rsidRPr="00D92876" w:rsidRDefault="00C05198" w:rsidP="00C05198">
            <w:r w:rsidRPr="00D92876">
              <w:t>Отдел дорожного хозяйства управления территориального развития администрации МР «Усть-Вымский»</w:t>
            </w:r>
          </w:p>
          <w:p w14:paraId="3DC36544" w14:textId="77777777" w:rsidR="00C05198" w:rsidRPr="00D92876" w:rsidRDefault="00C05198" w:rsidP="00C05198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0C8E2" w14:textId="0502FCC6" w:rsidR="00C05198" w:rsidRPr="00D92876" w:rsidRDefault="00C05198" w:rsidP="00C05198">
            <w:pPr>
              <w:jc w:val="center"/>
              <w:rPr>
                <w:rFonts w:eastAsia="Calibri"/>
              </w:rPr>
            </w:pPr>
            <w:r w:rsidRPr="00D92876">
              <w:rPr>
                <w:rFonts w:eastAsia="Calibri"/>
              </w:rPr>
              <w:t>202</w:t>
            </w:r>
            <w:r w:rsidR="00390703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73E25" w14:textId="6991B6E0" w:rsidR="00C05198" w:rsidRPr="00D92876" w:rsidRDefault="00C05198" w:rsidP="00C05198">
            <w:pPr>
              <w:jc w:val="center"/>
              <w:rPr>
                <w:rFonts w:eastAsia="Calibri"/>
              </w:rPr>
            </w:pPr>
            <w:r w:rsidRPr="00D92876">
              <w:rPr>
                <w:rFonts w:eastAsia="Calibri"/>
              </w:rPr>
              <w:t>202</w:t>
            </w:r>
            <w:r w:rsidR="00390703">
              <w:rPr>
                <w:rFonts w:eastAsia="Calibri"/>
              </w:rPr>
              <w:t>4</w:t>
            </w:r>
          </w:p>
          <w:p w14:paraId="7A180C8C" w14:textId="77777777" w:rsidR="00C05198" w:rsidRPr="00D92876" w:rsidRDefault="00C05198" w:rsidP="00C05198">
            <w:pPr>
              <w:jc w:val="center"/>
              <w:rPr>
                <w:rFonts w:eastAsia="Calibri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6417C" w14:textId="77777777" w:rsidR="00C05198" w:rsidRPr="00D92876" w:rsidRDefault="00C05198" w:rsidP="00C05198">
            <w:r w:rsidRPr="00D92876">
              <w:rPr>
                <w:color w:val="000000"/>
              </w:rPr>
              <w:t>Технический надзор за содержанием автомобильных дорог общего пользования местного значения и мостовых сооружений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AF7CF" w14:textId="6055AD5C" w:rsidR="00C05198" w:rsidRPr="00D92876" w:rsidRDefault="00FD4BCC" w:rsidP="00C05198">
            <w:r w:rsidRPr="00D92876">
              <w:rPr>
                <w:rFonts w:eastAsia="Calibri"/>
              </w:rPr>
              <w:t>Организация работы</w:t>
            </w:r>
            <w:r w:rsidR="00C05198" w:rsidRPr="00D92876">
              <w:rPr>
                <w:rFonts w:eastAsia="Calibri"/>
              </w:rPr>
              <w:t xml:space="preserve"> по т</w:t>
            </w:r>
            <w:r w:rsidR="00C05198" w:rsidRPr="00D92876">
              <w:rPr>
                <w:color w:val="000000"/>
              </w:rPr>
              <w:t>ехническому надзору за содержанием автомобильных дорог общего пользования местного значения и мостовых сооружений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177CB" w14:textId="77777777" w:rsidR="00C05198" w:rsidRDefault="00C05198" w:rsidP="00C05198">
            <w:pPr>
              <w:rPr>
                <w:rFonts w:eastAsia="Calibri"/>
              </w:rPr>
            </w:pPr>
            <w:r w:rsidRPr="00D92876">
              <w:rPr>
                <w:rFonts w:eastAsia="Calibri"/>
              </w:rPr>
              <w:t>Реализация данных мероприятий направлена на достижение следующих целевых показателей</w:t>
            </w:r>
            <w:r>
              <w:rPr>
                <w:rFonts w:eastAsia="Calibri"/>
              </w:rPr>
              <w:t>:</w:t>
            </w:r>
          </w:p>
          <w:p w14:paraId="2B0D9E68" w14:textId="77777777" w:rsidR="00C05198" w:rsidRDefault="00C05198" w:rsidP="00C05198">
            <w:pPr>
              <w:rPr>
                <w:rFonts w:ascii="Calibri" w:eastAsia="Calibri" w:hAnsi="Calibri" w:cs="Calibri"/>
              </w:rPr>
            </w:pPr>
            <w:r w:rsidRPr="00D92876">
              <w:rPr>
                <w:rFonts w:eastAsia="Calibri"/>
              </w:rPr>
              <w:t xml:space="preserve"> </w:t>
            </w:r>
            <w:r w:rsidRPr="00193F78">
              <w:t>3.1. Площадь отремонтированных автомобильных дорог местного значения и проездов к дворовым территориям МКД (</w:t>
            </w:r>
            <w:proofErr w:type="spellStart"/>
            <w:r w:rsidRPr="00193F78">
              <w:t>кв.м</w:t>
            </w:r>
            <w:proofErr w:type="spellEnd"/>
            <w:r w:rsidRPr="00193F78">
              <w:t>.)</w:t>
            </w:r>
          </w:p>
        </w:tc>
      </w:tr>
      <w:tr w:rsidR="00390703" w14:paraId="55A19AB3" w14:textId="77777777" w:rsidTr="000C314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FE121" w14:textId="2DE394E5" w:rsidR="00390703" w:rsidRDefault="00390703" w:rsidP="00390703">
            <w:r>
              <w:t>2</w:t>
            </w:r>
            <w:r w:rsidR="00177BDB">
              <w:t>2</w:t>
            </w:r>
            <w:r>
              <w:t>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C9F3B" w14:textId="2270E2CB" w:rsidR="00390703" w:rsidRPr="00A31BF9" w:rsidRDefault="00390703" w:rsidP="00390703">
            <w:r w:rsidRPr="00A31BF9">
              <w:t xml:space="preserve">Основное </w:t>
            </w:r>
            <w:r w:rsidR="00FD4BCC" w:rsidRPr="00A31BF9">
              <w:t>мероприятие</w:t>
            </w:r>
            <w:r w:rsidRPr="00A31BF9">
              <w:t xml:space="preserve"> 2.3.4.</w:t>
            </w:r>
          </w:p>
          <w:p w14:paraId="70E57804" w14:textId="62A734B0" w:rsidR="00390703" w:rsidRPr="00A31BF9" w:rsidRDefault="00390703" w:rsidP="00390703">
            <w:r w:rsidRPr="00A31BF9">
              <w:t xml:space="preserve">Осуществление полномочий администрациями поселений </w:t>
            </w:r>
            <w:r w:rsidR="00FD4BCC" w:rsidRPr="00A31BF9">
              <w:t>по ремонту автомобильных</w:t>
            </w:r>
            <w:r w:rsidRPr="00A31BF9">
              <w:t xml:space="preserve"> дорог общего местного значения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A2CA3" w14:textId="77777777" w:rsidR="00390703" w:rsidRPr="00D92876" w:rsidRDefault="00390703" w:rsidP="00390703">
            <w:r w:rsidRPr="00D92876">
              <w:t>Отдел дорожного хозяйства управления территориального развития администрации МР «Усть-Вымский»</w:t>
            </w:r>
          </w:p>
          <w:p w14:paraId="08CF345F" w14:textId="77777777" w:rsidR="00390703" w:rsidRPr="00D92876" w:rsidRDefault="00390703" w:rsidP="00390703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8DB1C" w14:textId="446E06F3" w:rsidR="00390703" w:rsidRPr="00D92876" w:rsidRDefault="00390703" w:rsidP="00390703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A764C" w14:textId="3CBA053B" w:rsidR="00390703" w:rsidRPr="00D92876" w:rsidRDefault="00390703" w:rsidP="00390703">
            <w:pPr>
              <w:jc w:val="center"/>
              <w:rPr>
                <w:rFonts w:eastAsia="Calibri"/>
              </w:rPr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91321" w14:textId="51D91A73" w:rsidR="00390703" w:rsidRPr="00D92876" w:rsidRDefault="00390703" w:rsidP="00390703">
            <w:pPr>
              <w:rPr>
                <w:color w:val="000000"/>
              </w:rPr>
            </w:pPr>
            <w:r w:rsidRPr="00BC1ABC">
              <w:rPr>
                <w:color w:val="000000"/>
              </w:rPr>
              <w:t xml:space="preserve">Осуществление </w:t>
            </w:r>
            <w:r w:rsidR="00FD4BCC" w:rsidRPr="00BC1ABC">
              <w:rPr>
                <w:color w:val="000000"/>
              </w:rPr>
              <w:t>полномочий</w:t>
            </w:r>
            <w:r w:rsidRPr="00BC1ABC">
              <w:rPr>
                <w:color w:val="000000"/>
              </w:rPr>
              <w:t xml:space="preserve"> </w:t>
            </w:r>
            <w:r w:rsidR="00FD4BCC" w:rsidRPr="00BC1ABC">
              <w:rPr>
                <w:color w:val="000000"/>
              </w:rPr>
              <w:t>администрациями</w:t>
            </w:r>
            <w:r w:rsidRPr="00BC1ABC">
              <w:rPr>
                <w:color w:val="000000"/>
              </w:rPr>
              <w:t xml:space="preserve"> поселений </w:t>
            </w:r>
            <w:r w:rsidR="00FD4BCC" w:rsidRPr="00BC1ABC">
              <w:rPr>
                <w:color w:val="000000"/>
              </w:rPr>
              <w:t>по ремонту</w:t>
            </w:r>
            <w:r w:rsidRPr="00BC1ABC">
              <w:rPr>
                <w:color w:val="000000"/>
              </w:rPr>
              <w:t xml:space="preserve"> участков автомобильных дорог общего местного значения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FCACE" w14:textId="6133C199" w:rsidR="00390703" w:rsidRPr="00D92876" w:rsidRDefault="00390703" w:rsidP="00390703">
            <w:pPr>
              <w:rPr>
                <w:rFonts w:eastAsia="Calibri"/>
              </w:rPr>
            </w:pPr>
            <w:r w:rsidRPr="00BC1ABC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рганизация работы </w:t>
            </w:r>
            <w:r w:rsidRPr="00BC1ABC">
              <w:rPr>
                <w:color w:val="000000"/>
              </w:rPr>
              <w:t xml:space="preserve">администрациями поселений </w:t>
            </w:r>
            <w:r w:rsidR="00FD4BCC" w:rsidRPr="00BC1ABC">
              <w:rPr>
                <w:color w:val="000000"/>
              </w:rPr>
              <w:t>по ремонту</w:t>
            </w:r>
            <w:r w:rsidRPr="00BC1ABC">
              <w:rPr>
                <w:color w:val="000000"/>
              </w:rPr>
              <w:t xml:space="preserve"> участков автомобильных дорог общего местного значения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4174D" w14:textId="51E881A8" w:rsidR="00390703" w:rsidRPr="00BC1ABC" w:rsidRDefault="00390703" w:rsidP="00390703">
            <w:pPr>
              <w:rPr>
                <w:rFonts w:eastAsia="Calibri"/>
              </w:rPr>
            </w:pPr>
            <w:r w:rsidRPr="00BC1ABC">
              <w:rPr>
                <w:rFonts w:eastAsia="Calibri"/>
              </w:rPr>
              <w:t xml:space="preserve">Реализация данных мероприятий направлена на достижение следующих целевых показателей: </w:t>
            </w:r>
          </w:p>
          <w:p w14:paraId="30EED657" w14:textId="77777777" w:rsidR="00390703" w:rsidRPr="00D92876" w:rsidRDefault="00390703" w:rsidP="00390703">
            <w:pPr>
              <w:rPr>
                <w:rFonts w:eastAsia="Calibri"/>
              </w:rPr>
            </w:pPr>
            <w:r w:rsidRPr="00BC1ABC">
              <w:rPr>
                <w:rFonts w:eastAsia="Calibri"/>
              </w:rPr>
              <w:t>1.1. Доля протяженности автомобильных дорог общего пользования регионального или межмуниципального значения, отвечающих нормативным требованиям, в их общей протяженности (%, в год).</w:t>
            </w:r>
          </w:p>
        </w:tc>
      </w:tr>
    </w:tbl>
    <w:p w14:paraId="1DDE7967" w14:textId="77777777" w:rsidR="000918E7" w:rsidRDefault="000918E7" w:rsidP="000918E7">
      <w:r>
        <w:br w:type="page"/>
      </w:r>
    </w:p>
    <w:p w14:paraId="7AE436FC" w14:textId="77777777" w:rsidR="000918E7" w:rsidRDefault="000918E7" w:rsidP="000918E7">
      <w:pPr>
        <w:jc w:val="right"/>
      </w:pPr>
      <w:r>
        <w:lastRenderedPageBreak/>
        <w:t xml:space="preserve">   </w:t>
      </w:r>
      <w:bookmarkStart w:id="0" w:name="_Hlk93067743"/>
    </w:p>
    <w:bookmarkEnd w:id="0"/>
    <w:p w14:paraId="201E6832" w14:textId="77777777" w:rsidR="000918E7" w:rsidRDefault="000918E7" w:rsidP="000918E7">
      <w:pPr>
        <w:jc w:val="center"/>
      </w:pPr>
    </w:p>
    <w:p w14:paraId="7D62C2C8" w14:textId="77777777" w:rsidR="006577CC" w:rsidRDefault="006577CC" w:rsidP="00BB7DE5">
      <w:pPr>
        <w:pStyle w:val="ConsPlusTitle"/>
        <w:ind w:left="960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14:paraId="7405179A" w14:textId="77777777" w:rsidR="006577CC" w:rsidRDefault="006577CC" w:rsidP="00BB7DE5">
      <w:pPr>
        <w:pStyle w:val="ConsPlusTitle"/>
        <w:ind w:left="960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14:paraId="5134A3C3" w14:textId="77777777" w:rsidR="006577CC" w:rsidRDefault="006577CC" w:rsidP="00BB7DE5">
      <w:pPr>
        <w:pStyle w:val="ConsPlusTitle"/>
        <w:ind w:left="960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14:paraId="72DDAB5C" w14:textId="77777777" w:rsidR="006577CC" w:rsidRDefault="006577CC" w:rsidP="00BB7DE5">
      <w:pPr>
        <w:pStyle w:val="ConsPlusTitle"/>
        <w:ind w:left="960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14:paraId="56DB3815" w14:textId="77777777" w:rsidR="006577CC" w:rsidRDefault="006577CC" w:rsidP="00BB7DE5">
      <w:pPr>
        <w:pStyle w:val="ConsPlusTitle"/>
        <w:ind w:left="960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14:paraId="23AC77D8" w14:textId="77777777" w:rsidR="006577CC" w:rsidRDefault="006577CC" w:rsidP="00BB7DE5">
      <w:pPr>
        <w:pStyle w:val="ConsPlusTitle"/>
        <w:ind w:left="960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14:paraId="51F1E362" w14:textId="77777777" w:rsidR="006577CC" w:rsidRDefault="006577CC" w:rsidP="00BB7DE5">
      <w:pPr>
        <w:pStyle w:val="ConsPlusTitle"/>
        <w:ind w:left="960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14:paraId="53B47830" w14:textId="77777777" w:rsidR="006577CC" w:rsidRDefault="006577CC" w:rsidP="00BB7DE5">
      <w:pPr>
        <w:pStyle w:val="ConsPlusTitle"/>
        <w:ind w:left="960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14:paraId="67B63330" w14:textId="77777777" w:rsidR="006577CC" w:rsidRDefault="006577CC" w:rsidP="00BB7DE5">
      <w:pPr>
        <w:pStyle w:val="ConsPlusTitle"/>
        <w:ind w:left="960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14:paraId="6D039971" w14:textId="77777777" w:rsidR="006577CC" w:rsidRDefault="006577CC" w:rsidP="00BB7DE5">
      <w:pPr>
        <w:pStyle w:val="ConsPlusTitle"/>
        <w:ind w:left="960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14:paraId="50965396" w14:textId="77777777" w:rsidR="00BB7DE5" w:rsidRDefault="00BB7DE5" w:rsidP="00BB7DE5">
      <w:pPr>
        <w:pStyle w:val="a9"/>
        <w:widowControl w:val="0"/>
        <w:autoSpaceDE w:val="0"/>
        <w:autoSpaceDN w:val="0"/>
        <w:spacing w:before="220"/>
        <w:ind w:left="960"/>
        <w:jc w:val="both"/>
      </w:pPr>
    </w:p>
    <w:p w14:paraId="659547F4" w14:textId="77777777" w:rsidR="00BB7DE5" w:rsidRDefault="00BB7DE5" w:rsidP="00BB7DE5">
      <w:pPr>
        <w:pStyle w:val="a9"/>
        <w:widowControl w:val="0"/>
        <w:autoSpaceDE w:val="0"/>
        <w:autoSpaceDN w:val="0"/>
        <w:spacing w:before="220"/>
        <w:ind w:left="960"/>
        <w:jc w:val="both"/>
      </w:pPr>
    </w:p>
    <w:p w14:paraId="2417719F" w14:textId="77777777" w:rsidR="00BB7DE5" w:rsidRDefault="00BB7DE5" w:rsidP="00BB7DE5">
      <w:pPr>
        <w:pStyle w:val="a9"/>
        <w:widowControl w:val="0"/>
        <w:autoSpaceDE w:val="0"/>
        <w:autoSpaceDN w:val="0"/>
        <w:spacing w:before="220"/>
        <w:ind w:left="960"/>
        <w:jc w:val="both"/>
      </w:pPr>
    </w:p>
    <w:p w14:paraId="6AA65D35" w14:textId="0B52AB2D" w:rsidR="00872606" w:rsidRDefault="00872606" w:rsidP="00BB7DE5">
      <w:pPr>
        <w:pStyle w:val="a9"/>
        <w:widowControl w:val="0"/>
        <w:autoSpaceDE w:val="0"/>
        <w:autoSpaceDN w:val="0"/>
        <w:spacing w:before="220"/>
        <w:ind w:left="960"/>
        <w:jc w:val="both"/>
      </w:pPr>
    </w:p>
    <w:p w14:paraId="7D7D868E" w14:textId="539FF20A" w:rsidR="00872606" w:rsidRDefault="00872606" w:rsidP="00BB7DE5">
      <w:pPr>
        <w:pStyle w:val="a9"/>
        <w:widowControl w:val="0"/>
        <w:autoSpaceDE w:val="0"/>
        <w:autoSpaceDN w:val="0"/>
        <w:spacing w:before="220"/>
        <w:ind w:left="960"/>
        <w:jc w:val="both"/>
      </w:pPr>
    </w:p>
    <w:p w14:paraId="3A155E99" w14:textId="60DADBD0" w:rsidR="00872606" w:rsidRDefault="00872606" w:rsidP="00BB7DE5">
      <w:pPr>
        <w:pStyle w:val="a9"/>
        <w:widowControl w:val="0"/>
        <w:autoSpaceDE w:val="0"/>
        <w:autoSpaceDN w:val="0"/>
        <w:spacing w:before="220"/>
        <w:ind w:left="960"/>
        <w:jc w:val="both"/>
      </w:pPr>
    </w:p>
    <w:p w14:paraId="472F984C" w14:textId="77777777" w:rsidR="00872606" w:rsidRPr="00371AA0" w:rsidRDefault="00872606" w:rsidP="00BB7DE5">
      <w:pPr>
        <w:pStyle w:val="a9"/>
        <w:widowControl w:val="0"/>
        <w:autoSpaceDE w:val="0"/>
        <w:autoSpaceDN w:val="0"/>
        <w:spacing w:before="220"/>
        <w:ind w:left="960"/>
        <w:jc w:val="both"/>
      </w:pPr>
    </w:p>
    <w:sectPr w:rsidR="00872606" w:rsidRPr="00371AA0" w:rsidSect="00540D69">
      <w:pgSz w:w="16838" w:h="11906" w:orient="landscape" w:code="9"/>
      <w:pgMar w:top="851" w:right="567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4EE2" w14:textId="77777777" w:rsidR="00687FBA" w:rsidRDefault="00687FBA" w:rsidP="006D5C70">
      <w:r>
        <w:separator/>
      </w:r>
    </w:p>
  </w:endnote>
  <w:endnote w:type="continuationSeparator" w:id="0">
    <w:p w14:paraId="790DCC6E" w14:textId="77777777" w:rsidR="00687FBA" w:rsidRDefault="00687FBA" w:rsidP="006D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CA6E" w14:textId="77777777" w:rsidR="00687FBA" w:rsidRDefault="00687FBA" w:rsidP="006D5C70">
      <w:r>
        <w:separator/>
      </w:r>
    </w:p>
  </w:footnote>
  <w:footnote w:type="continuationSeparator" w:id="0">
    <w:p w14:paraId="336C7837" w14:textId="77777777" w:rsidR="00687FBA" w:rsidRDefault="00687FBA" w:rsidP="006D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6A0"/>
    <w:multiLevelType w:val="hybridMultilevel"/>
    <w:tmpl w:val="C86EABFE"/>
    <w:lvl w:ilvl="0" w:tplc="64DCE7DE">
      <w:start w:val="1"/>
      <w:numFmt w:val="decimal"/>
      <w:lvlText w:val="%1)"/>
      <w:lvlJc w:val="left"/>
      <w:pPr>
        <w:ind w:left="8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2" w:hanging="360"/>
      </w:pPr>
    </w:lvl>
    <w:lvl w:ilvl="2" w:tplc="0419001B" w:tentative="1">
      <w:start w:val="1"/>
      <w:numFmt w:val="lowerRoman"/>
      <w:lvlText w:val="%3."/>
      <w:lvlJc w:val="right"/>
      <w:pPr>
        <w:ind w:left="9782" w:hanging="180"/>
      </w:pPr>
    </w:lvl>
    <w:lvl w:ilvl="3" w:tplc="0419000F" w:tentative="1">
      <w:start w:val="1"/>
      <w:numFmt w:val="decimal"/>
      <w:lvlText w:val="%4."/>
      <w:lvlJc w:val="left"/>
      <w:pPr>
        <w:ind w:left="10502" w:hanging="360"/>
      </w:pPr>
    </w:lvl>
    <w:lvl w:ilvl="4" w:tplc="04190019" w:tentative="1">
      <w:start w:val="1"/>
      <w:numFmt w:val="lowerLetter"/>
      <w:lvlText w:val="%5."/>
      <w:lvlJc w:val="left"/>
      <w:pPr>
        <w:ind w:left="11222" w:hanging="360"/>
      </w:pPr>
    </w:lvl>
    <w:lvl w:ilvl="5" w:tplc="0419001B" w:tentative="1">
      <w:start w:val="1"/>
      <w:numFmt w:val="lowerRoman"/>
      <w:lvlText w:val="%6."/>
      <w:lvlJc w:val="right"/>
      <w:pPr>
        <w:ind w:left="11942" w:hanging="180"/>
      </w:pPr>
    </w:lvl>
    <w:lvl w:ilvl="6" w:tplc="0419000F" w:tentative="1">
      <w:start w:val="1"/>
      <w:numFmt w:val="decimal"/>
      <w:lvlText w:val="%7."/>
      <w:lvlJc w:val="left"/>
      <w:pPr>
        <w:ind w:left="12662" w:hanging="360"/>
      </w:pPr>
    </w:lvl>
    <w:lvl w:ilvl="7" w:tplc="04190019" w:tentative="1">
      <w:start w:val="1"/>
      <w:numFmt w:val="lowerLetter"/>
      <w:lvlText w:val="%8."/>
      <w:lvlJc w:val="left"/>
      <w:pPr>
        <w:ind w:left="13382" w:hanging="360"/>
      </w:pPr>
    </w:lvl>
    <w:lvl w:ilvl="8" w:tplc="0419001B" w:tentative="1">
      <w:start w:val="1"/>
      <w:numFmt w:val="lowerRoman"/>
      <w:lvlText w:val="%9."/>
      <w:lvlJc w:val="right"/>
      <w:pPr>
        <w:ind w:left="14102" w:hanging="180"/>
      </w:pPr>
    </w:lvl>
  </w:abstractNum>
  <w:abstractNum w:abstractNumId="1" w15:restartNumberingAfterBreak="0">
    <w:nsid w:val="16376DE9"/>
    <w:multiLevelType w:val="hybridMultilevel"/>
    <w:tmpl w:val="89A852C2"/>
    <w:lvl w:ilvl="0" w:tplc="CFACB70A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C659B"/>
    <w:multiLevelType w:val="hybridMultilevel"/>
    <w:tmpl w:val="ECEE2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B756A"/>
    <w:multiLevelType w:val="hybridMultilevel"/>
    <w:tmpl w:val="4BA69A20"/>
    <w:lvl w:ilvl="0" w:tplc="A064AFA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19E539A"/>
    <w:multiLevelType w:val="hybridMultilevel"/>
    <w:tmpl w:val="2DF6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45876"/>
    <w:multiLevelType w:val="hybridMultilevel"/>
    <w:tmpl w:val="67CEC700"/>
    <w:lvl w:ilvl="0" w:tplc="E20EC3AE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001F6"/>
    <w:multiLevelType w:val="hybridMultilevel"/>
    <w:tmpl w:val="B7943E8A"/>
    <w:lvl w:ilvl="0" w:tplc="0D7A3B92">
      <w:start w:val="1"/>
      <w:numFmt w:val="decimal"/>
      <w:lvlText w:val="%1)"/>
      <w:lvlJc w:val="left"/>
      <w:pPr>
        <w:ind w:left="12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5B21B96"/>
    <w:multiLevelType w:val="multilevel"/>
    <w:tmpl w:val="D9FE98D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8" w15:restartNumberingAfterBreak="0">
    <w:nsid w:val="6EE0550E"/>
    <w:multiLevelType w:val="hybridMultilevel"/>
    <w:tmpl w:val="598E0C64"/>
    <w:lvl w:ilvl="0" w:tplc="0298C07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24F1334"/>
    <w:multiLevelType w:val="multilevel"/>
    <w:tmpl w:val="B038F78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73834BA6"/>
    <w:multiLevelType w:val="hybridMultilevel"/>
    <w:tmpl w:val="D5548008"/>
    <w:lvl w:ilvl="0" w:tplc="1660AD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EC"/>
    <w:rsid w:val="00026005"/>
    <w:rsid w:val="00034E2E"/>
    <w:rsid w:val="00034FBC"/>
    <w:rsid w:val="000569D1"/>
    <w:rsid w:val="00081432"/>
    <w:rsid w:val="000918E7"/>
    <w:rsid w:val="000B06D1"/>
    <w:rsid w:val="000B43FF"/>
    <w:rsid w:val="000B547F"/>
    <w:rsid w:val="000C314E"/>
    <w:rsid w:val="000C3533"/>
    <w:rsid w:val="000C4805"/>
    <w:rsid w:val="000C61B9"/>
    <w:rsid w:val="000D1F4C"/>
    <w:rsid w:val="000D2852"/>
    <w:rsid w:val="000D2A1A"/>
    <w:rsid w:val="000D546B"/>
    <w:rsid w:val="000E5878"/>
    <w:rsid w:val="001026A7"/>
    <w:rsid w:val="00116B6F"/>
    <w:rsid w:val="00121B9C"/>
    <w:rsid w:val="0012329D"/>
    <w:rsid w:val="00130A0E"/>
    <w:rsid w:val="0013658B"/>
    <w:rsid w:val="00155C57"/>
    <w:rsid w:val="001667FB"/>
    <w:rsid w:val="00177BDB"/>
    <w:rsid w:val="00184B23"/>
    <w:rsid w:val="001855FB"/>
    <w:rsid w:val="0018725D"/>
    <w:rsid w:val="00187E5F"/>
    <w:rsid w:val="00195477"/>
    <w:rsid w:val="00195D6E"/>
    <w:rsid w:val="001A2BC4"/>
    <w:rsid w:val="001B12D4"/>
    <w:rsid w:val="001C7BC4"/>
    <w:rsid w:val="001D3A53"/>
    <w:rsid w:val="001E3419"/>
    <w:rsid w:val="001F0CCF"/>
    <w:rsid w:val="001F4DAB"/>
    <w:rsid w:val="00202FBA"/>
    <w:rsid w:val="0021482A"/>
    <w:rsid w:val="00227340"/>
    <w:rsid w:val="002325B5"/>
    <w:rsid w:val="00242E61"/>
    <w:rsid w:val="00266B44"/>
    <w:rsid w:val="00276A97"/>
    <w:rsid w:val="00290B2D"/>
    <w:rsid w:val="002946FE"/>
    <w:rsid w:val="003068BC"/>
    <w:rsid w:val="00323A8B"/>
    <w:rsid w:val="00323F22"/>
    <w:rsid w:val="003348ED"/>
    <w:rsid w:val="00346210"/>
    <w:rsid w:val="00371AA0"/>
    <w:rsid w:val="00380716"/>
    <w:rsid w:val="0038231E"/>
    <w:rsid w:val="00390703"/>
    <w:rsid w:val="003A106F"/>
    <w:rsid w:val="003A13BD"/>
    <w:rsid w:val="003A1C2D"/>
    <w:rsid w:val="003E4FC3"/>
    <w:rsid w:val="003F0E82"/>
    <w:rsid w:val="00414DD4"/>
    <w:rsid w:val="0041666A"/>
    <w:rsid w:val="0041730F"/>
    <w:rsid w:val="004573CE"/>
    <w:rsid w:val="0046069B"/>
    <w:rsid w:val="00476238"/>
    <w:rsid w:val="00484395"/>
    <w:rsid w:val="004A423F"/>
    <w:rsid w:val="004B1F61"/>
    <w:rsid w:val="004B5AF3"/>
    <w:rsid w:val="004D64A7"/>
    <w:rsid w:val="004E3632"/>
    <w:rsid w:val="004E4046"/>
    <w:rsid w:val="004F49AF"/>
    <w:rsid w:val="00501C72"/>
    <w:rsid w:val="00517E3F"/>
    <w:rsid w:val="00531FCC"/>
    <w:rsid w:val="005334E6"/>
    <w:rsid w:val="00540D69"/>
    <w:rsid w:val="005439FA"/>
    <w:rsid w:val="00564EB1"/>
    <w:rsid w:val="00584CEC"/>
    <w:rsid w:val="00587C87"/>
    <w:rsid w:val="00590FA0"/>
    <w:rsid w:val="005B2647"/>
    <w:rsid w:val="005C1E98"/>
    <w:rsid w:val="005C4053"/>
    <w:rsid w:val="005D2CB1"/>
    <w:rsid w:val="005F1784"/>
    <w:rsid w:val="00600173"/>
    <w:rsid w:val="00601D90"/>
    <w:rsid w:val="006514B6"/>
    <w:rsid w:val="006518BE"/>
    <w:rsid w:val="0065526A"/>
    <w:rsid w:val="006577CC"/>
    <w:rsid w:val="006627D5"/>
    <w:rsid w:val="00671C4E"/>
    <w:rsid w:val="00671E28"/>
    <w:rsid w:val="0067644F"/>
    <w:rsid w:val="00687FBA"/>
    <w:rsid w:val="006924D8"/>
    <w:rsid w:val="00694BC8"/>
    <w:rsid w:val="006A48A6"/>
    <w:rsid w:val="006B0043"/>
    <w:rsid w:val="006C0468"/>
    <w:rsid w:val="006D5C70"/>
    <w:rsid w:val="006F1B20"/>
    <w:rsid w:val="006F1F25"/>
    <w:rsid w:val="007119FA"/>
    <w:rsid w:val="00731787"/>
    <w:rsid w:val="007475AB"/>
    <w:rsid w:val="00754C57"/>
    <w:rsid w:val="00757BA0"/>
    <w:rsid w:val="00763E53"/>
    <w:rsid w:val="00765A1E"/>
    <w:rsid w:val="00774461"/>
    <w:rsid w:val="00787882"/>
    <w:rsid w:val="007B0ABF"/>
    <w:rsid w:val="007B0F45"/>
    <w:rsid w:val="007B3EA6"/>
    <w:rsid w:val="007E6BFD"/>
    <w:rsid w:val="00855D8E"/>
    <w:rsid w:val="008575DD"/>
    <w:rsid w:val="00864776"/>
    <w:rsid w:val="00865AC2"/>
    <w:rsid w:val="00872606"/>
    <w:rsid w:val="00891B92"/>
    <w:rsid w:val="0089439C"/>
    <w:rsid w:val="008D2B96"/>
    <w:rsid w:val="008F65A1"/>
    <w:rsid w:val="0090715B"/>
    <w:rsid w:val="00907DDA"/>
    <w:rsid w:val="0092096F"/>
    <w:rsid w:val="00932420"/>
    <w:rsid w:val="009355F3"/>
    <w:rsid w:val="0094005E"/>
    <w:rsid w:val="009628E8"/>
    <w:rsid w:val="00964F9F"/>
    <w:rsid w:val="00972063"/>
    <w:rsid w:val="0097755A"/>
    <w:rsid w:val="009C49DE"/>
    <w:rsid w:val="009E2F50"/>
    <w:rsid w:val="009F344D"/>
    <w:rsid w:val="00A042F9"/>
    <w:rsid w:val="00A132D7"/>
    <w:rsid w:val="00A26DAA"/>
    <w:rsid w:val="00A313C9"/>
    <w:rsid w:val="00A33437"/>
    <w:rsid w:val="00A338B5"/>
    <w:rsid w:val="00A46D3D"/>
    <w:rsid w:val="00A50F50"/>
    <w:rsid w:val="00A71CD3"/>
    <w:rsid w:val="00A83084"/>
    <w:rsid w:val="00A95E53"/>
    <w:rsid w:val="00AA2BFE"/>
    <w:rsid w:val="00AF1ACD"/>
    <w:rsid w:val="00B01218"/>
    <w:rsid w:val="00B14802"/>
    <w:rsid w:val="00B164F2"/>
    <w:rsid w:val="00B2653A"/>
    <w:rsid w:val="00B45FB7"/>
    <w:rsid w:val="00B671D4"/>
    <w:rsid w:val="00B82357"/>
    <w:rsid w:val="00BB7DE5"/>
    <w:rsid w:val="00BC10AA"/>
    <w:rsid w:val="00BC6568"/>
    <w:rsid w:val="00BE491B"/>
    <w:rsid w:val="00C01AEB"/>
    <w:rsid w:val="00C05198"/>
    <w:rsid w:val="00C15327"/>
    <w:rsid w:val="00C21043"/>
    <w:rsid w:val="00C27343"/>
    <w:rsid w:val="00C3342A"/>
    <w:rsid w:val="00C33DDA"/>
    <w:rsid w:val="00C33FB4"/>
    <w:rsid w:val="00C50FC2"/>
    <w:rsid w:val="00CA3BB0"/>
    <w:rsid w:val="00CB771E"/>
    <w:rsid w:val="00CC050D"/>
    <w:rsid w:val="00CC057B"/>
    <w:rsid w:val="00CC16A8"/>
    <w:rsid w:val="00CF1FC1"/>
    <w:rsid w:val="00CF4887"/>
    <w:rsid w:val="00D36A1A"/>
    <w:rsid w:val="00D45B04"/>
    <w:rsid w:val="00D66A5C"/>
    <w:rsid w:val="00D8023F"/>
    <w:rsid w:val="00D9405A"/>
    <w:rsid w:val="00DA4E42"/>
    <w:rsid w:val="00DA553A"/>
    <w:rsid w:val="00DC488C"/>
    <w:rsid w:val="00DE2B70"/>
    <w:rsid w:val="00DF755C"/>
    <w:rsid w:val="00E00C07"/>
    <w:rsid w:val="00E076FA"/>
    <w:rsid w:val="00E107EC"/>
    <w:rsid w:val="00E332C5"/>
    <w:rsid w:val="00E371E8"/>
    <w:rsid w:val="00E54E97"/>
    <w:rsid w:val="00E63303"/>
    <w:rsid w:val="00E67273"/>
    <w:rsid w:val="00E70326"/>
    <w:rsid w:val="00E70D68"/>
    <w:rsid w:val="00E72BF9"/>
    <w:rsid w:val="00E83FF9"/>
    <w:rsid w:val="00EE06ED"/>
    <w:rsid w:val="00F0337E"/>
    <w:rsid w:val="00F17434"/>
    <w:rsid w:val="00F17D9E"/>
    <w:rsid w:val="00F2391A"/>
    <w:rsid w:val="00F426CC"/>
    <w:rsid w:val="00F53D02"/>
    <w:rsid w:val="00F7032B"/>
    <w:rsid w:val="00F809D0"/>
    <w:rsid w:val="00FD1F64"/>
    <w:rsid w:val="00FD2E5E"/>
    <w:rsid w:val="00FD4BCC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2615"/>
  <w15:chartTrackingRefBased/>
  <w15:docId w15:val="{79E7FC18-8C7B-4D96-B703-DD10017C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8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8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D5C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5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5C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5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36A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CF1FC1"/>
    <w:pPr>
      <w:ind w:left="720"/>
      <w:contextualSpacing/>
    </w:pPr>
  </w:style>
  <w:style w:type="character" w:styleId="aa">
    <w:name w:val="page number"/>
    <w:basedOn w:val="a0"/>
    <w:uiPriority w:val="99"/>
    <w:rsid w:val="000918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DD40C2100D35B88E468EA21127D83A777623D9DA5150C19F347EDA42E6D41FC8D1EDE273EDA352F2D962194A6405614iB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4D546-C5E3-45EA-923C-F6C7EEA8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13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Уманцева</dc:creator>
  <cp:keywords/>
  <dc:description/>
  <cp:lastModifiedBy>Анна Михайловна Глазкова</cp:lastModifiedBy>
  <cp:revision>70</cp:revision>
  <cp:lastPrinted>2022-08-11T10:36:00Z</cp:lastPrinted>
  <dcterms:created xsi:type="dcterms:W3CDTF">2022-01-25T08:47:00Z</dcterms:created>
  <dcterms:modified xsi:type="dcterms:W3CDTF">2022-08-11T10:37:00Z</dcterms:modified>
</cp:coreProperties>
</file>