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49EC" w14:textId="1DD4FF7E" w:rsidR="00231960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53CE756A" w14:textId="77777777" w:rsidR="00D168B4" w:rsidRDefault="00D168B4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6623E4FE" w14:textId="3FA05E44" w:rsidR="00D168B4" w:rsidRDefault="00D168B4" w:rsidP="00D168B4">
      <w:pPr>
        <w:widowControl w:val="0"/>
        <w:autoSpaceDE w:val="0"/>
        <w:autoSpaceDN w:val="0"/>
        <w:adjustRightInd w:val="0"/>
        <w:spacing w:after="0" w:line="240" w:lineRule="auto"/>
        <w:ind w:left="4190" w:right="4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7827D8" wp14:editId="1D9D8913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D9FD" w14:textId="77777777" w:rsidR="00D168B4" w:rsidRDefault="00D168B4" w:rsidP="00D168B4">
      <w:pPr>
        <w:widowControl w:val="0"/>
        <w:shd w:val="clear" w:color="auto" w:fill="FFFFFF"/>
        <w:tabs>
          <w:tab w:val="left" w:pos="60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«ЕМДİН»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МУНИЦИПАЛЬНОЙ РАЙОНСА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14:paraId="5CFB8019" w14:textId="77777777" w:rsidR="00D168B4" w:rsidRDefault="00D168B4" w:rsidP="00D168B4">
      <w:pPr>
        <w:widowControl w:val="0"/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«УСТЬ-ВЫМСКИЙ»</w:t>
      </w:r>
    </w:p>
    <w:p w14:paraId="376E19F9" w14:textId="77777777" w:rsidR="00D168B4" w:rsidRPr="00D168B4" w:rsidRDefault="00D168B4" w:rsidP="00D168B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42"/>
          <w:w w:val="141"/>
          <w:sz w:val="28"/>
          <w:szCs w:val="28"/>
        </w:rPr>
      </w:pPr>
    </w:p>
    <w:p w14:paraId="15E72599" w14:textId="77777777" w:rsidR="00D168B4" w:rsidRPr="00D168B4" w:rsidRDefault="00D168B4" w:rsidP="00D168B4">
      <w:pPr>
        <w:pStyle w:val="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Times New Roman" w:hAnsi="Times New Roman"/>
          <w:caps/>
          <w:smallCaps/>
          <w:color w:val="auto"/>
          <w:sz w:val="28"/>
          <w:szCs w:val="28"/>
        </w:rPr>
      </w:pPr>
      <w:r w:rsidRPr="00D168B4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168B4">
        <w:rPr>
          <w:rFonts w:ascii="Times New Roman" w:hAnsi="Times New Roman"/>
          <w:caps/>
          <w:smallCaps/>
          <w:color w:val="auto"/>
          <w:sz w:val="28"/>
          <w:szCs w:val="28"/>
        </w:rPr>
        <w:t>ш У ö м</w:t>
      </w:r>
    </w:p>
    <w:p w14:paraId="5F9A24A3" w14:textId="77777777" w:rsidR="00D168B4" w:rsidRPr="00D168B4" w:rsidRDefault="00D168B4" w:rsidP="00D168B4">
      <w:pPr>
        <w:pStyle w:val="1"/>
        <w:spacing w:before="0" w:after="0" w:line="360" w:lineRule="auto"/>
        <w:jc w:val="center"/>
        <w:rPr>
          <w:rFonts w:ascii="Times New Roman" w:hAnsi="Times New Roman"/>
          <w:caps/>
          <w:smallCaps/>
          <w:color w:val="auto"/>
          <w:sz w:val="28"/>
          <w:szCs w:val="28"/>
        </w:rPr>
      </w:pPr>
      <w:r w:rsidRPr="00D168B4">
        <w:rPr>
          <w:rFonts w:ascii="Times New Roman" w:hAnsi="Times New Roman"/>
          <w:caps/>
          <w:smallCaps/>
          <w:color w:val="auto"/>
          <w:sz w:val="28"/>
          <w:szCs w:val="28"/>
        </w:rPr>
        <w:t>П О С Т А Н О В Л Е Н И Е</w:t>
      </w:r>
    </w:p>
    <w:p w14:paraId="377C7B0D" w14:textId="77777777" w:rsidR="00D168B4" w:rsidRPr="00AC545C" w:rsidRDefault="00D168B4" w:rsidP="00D168B4">
      <w:pPr>
        <w:widowControl w:val="0"/>
        <w:shd w:val="clear" w:color="auto" w:fill="FFFFFF"/>
        <w:tabs>
          <w:tab w:val="left" w:pos="862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3D896289" w14:textId="7E1930B8" w:rsidR="00D168B4" w:rsidRDefault="00D22C62" w:rsidP="00D16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июля </w:t>
      </w:r>
      <w:r w:rsidR="00D168B4">
        <w:rPr>
          <w:rFonts w:ascii="Times New Roman" w:hAnsi="Times New Roman"/>
          <w:sz w:val="28"/>
          <w:szCs w:val="28"/>
        </w:rPr>
        <w:t>2022 г</w:t>
      </w:r>
      <w:r>
        <w:rPr>
          <w:rFonts w:ascii="Times New Roman" w:hAnsi="Times New Roman"/>
          <w:sz w:val="28"/>
          <w:szCs w:val="28"/>
        </w:rPr>
        <w:t>ода</w:t>
      </w:r>
      <w:r w:rsidR="00D168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A2359">
        <w:rPr>
          <w:rFonts w:ascii="Times New Roman" w:hAnsi="Times New Roman"/>
          <w:sz w:val="28"/>
          <w:szCs w:val="28"/>
        </w:rPr>
        <w:t xml:space="preserve">  </w:t>
      </w:r>
      <w:r w:rsidR="00D168B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723</w:t>
      </w:r>
    </w:p>
    <w:p w14:paraId="5A96002E" w14:textId="77777777" w:rsidR="00D168B4" w:rsidRDefault="00D168B4" w:rsidP="00D16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1B974" w14:textId="77777777" w:rsidR="00D168B4" w:rsidRDefault="00D168B4" w:rsidP="00D16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Коми, с. Айкино</w:t>
      </w:r>
    </w:p>
    <w:p w14:paraId="3C8481B0" w14:textId="77777777" w:rsidR="00D168B4" w:rsidRDefault="00D168B4" w:rsidP="00D16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D168B4" w:rsidRPr="00584198" w14:paraId="3F6265B8" w14:textId="77777777" w:rsidTr="001867CE">
        <w:tc>
          <w:tcPr>
            <w:tcW w:w="9464" w:type="dxa"/>
          </w:tcPr>
          <w:p w14:paraId="42702204" w14:textId="6ABDE535" w:rsidR="00D168B4" w:rsidRPr="005A2359" w:rsidRDefault="00D168B4" w:rsidP="0018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bookmarkStart w:id="0" w:name="_GoBack"/>
            <w:r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 утверждении административного регламента предоставления муниципальной</w:t>
            </w:r>
            <w:r w:rsidR="009F73FC"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услуги «Выдача разрешения на ввод объекта в эксплуатацию» </w:t>
            </w:r>
            <w:r w:rsidR="009F73FC"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 территории муниципального образован</w:t>
            </w:r>
            <w:r w:rsidR="005A623E"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="009F73FC" w:rsidRPr="005A235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 муниципального района «Усть-Вымский»</w:t>
            </w:r>
          </w:p>
          <w:bookmarkEnd w:id="0"/>
          <w:p w14:paraId="62D5CE90" w14:textId="77777777" w:rsidR="00D168B4" w:rsidRPr="00584198" w:rsidRDefault="00D168B4" w:rsidP="0018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</w:tr>
    </w:tbl>
    <w:p w14:paraId="3CE523E7" w14:textId="77777777" w:rsidR="00D168B4" w:rsidRPr="00584198" w:rsidRDefault="00D168B4" w:rsidP="00D168B4">
      <w:pPr>
        <w:pStyle w:val="ConsPlusNormal"/>
        <w:ind w:firstLine="540"/>
        <w:jc w:val="both"/>
      </w:pPr>
      <w:r w:rsidRPr="00584198">
        <w:rPr>
          <w:rFonts w:eastAsia="Times New Roman"/>
          <w:spacing w:val="-1"/>
        </w:rPr>
        <w:tab/>
      </w:r>
      <w:r w:rsidRPr="00584198">
        <w:t xml:space="preserve">В соответствии с Федеральным </w:t>
      </w:r>
      <w:hyperlink r:id="rId10" w:history="1">
        <w:r w:rsidRPr="00584198">
          <w:rPr>
            <w:rStyle w:val="af9"/>
          </w:rPr>
          <w:t>законом</w:t>
        </w:r>
      </w:hyperlink>
      <w:r w:rsidRPr="00584198"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11" w:history="1">
        <w:r w:rsidRPr="00584198">
          <w:rPr>
            <w:rStyle w:val="af9"/>
          </w:rPr>
          <w:t>законом</w:t>
        </w:r>
      </w:hyperlink>
      <w:r w:rsidRPr="00584198"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584198">
        <w:rPr>
          <w:rFonts w:eastAsia="Times New Roman"/>
          <w:spacing w:val="5"/>
        </w:rPr>
        <w:t xml:space="preserve"> администрация МР «Усть-Вымский» постановляет:  </w:t>
      </w:r>
    </w:p>
    <w:p w14:paraId="3D9F2983" w14:textId="58D80CB0" w:rsidR="00D168B4" w:rsidRPr="00584198" w:rsidRDefault="00D168B4" w:rsidP="00D168B4">
      <w:pPr>
        <w:pStyle w:val="ConsPlusNormal"/>
        <w:ind w:firstLine="539"/>
        <w:jc w:val="both"/>
      </w:pPr>
      <w:r w:rsidRPr="00584198">
        <w:t>1. Утвердить</w:t>
      </w:r>
      <w:r>
        <w:t xml:space="preserve"> </w:t>
      </w:r>
      <w:r w:rsidRPr="00584198">
        <w:t>административный</w:t>
      </w:r>
      <w:r>
        <w:t xml:space="preserve"> </w:t>
      </w:r>
      <w:hyperlink r:id="rId12" w:anchor="P41" w:history="1">
        <w:r w:rsidRPr="00584198">
          <w:rPr>
            <w:rStyle w:val="af9"/>
          </w:rPr>
          <w:t>регламент</w:t>
        </w:r>
      </w:hyperlink>
      <w:r>
        <w:rPr>
          <w:rStyle w:val="af9"/>
        </w:rPr>
        <w:t xml:space="preserve"> </w:t>
      </w:r>
      <w:r w:rsidRPr="00584198">
        <w:t>предоставления</w:t>
      </w:r>
      <w:r w:rsidR="005A623E">
        <w:t xml:space="preserve"> </w:t>
      </w:r>
      <w:r w:rsidRPr="00584198">
        <w:t>муниципальной услуги «Выдача разрешения на ввод в эксплуатацию»</w:t>
      </w:r>
      <w:r w:rsidR="005A623E">
        <w:t xml:space="preserve"> на территории муниципального образования муниципального района «Усть-Вымский»</w:t>
      </w:r>
      <w:r w:rsidRPr="00584198">
        <w:t xml:space="preserve"> согласно приложению к настоящему постановлению.</w:t>
      </w:r>
    </w:p>
    <w:p w14:paraId="1E086334" w14:textId="77777777" w:rsidR="00D168B4" w:rsidRPr="00584198" w:rsidRDefault="00D168B4" w:rsidP="00D168B4">
      <w:pPr>
        <w:pStyle w:val="ConsPlusNormal"/>
        <w:ind w:firstLine="539"/>
        <w:jc w:val="both"/>
      </w:pPr>
      <w:r w:rsidRPr="00584198">
        <w:t>2. Признать утратившим силу постановления администрации муниципального района «Усть-Вымский»</w:t>
      </w:r>
      <w:r>
        <w:t>:</w:t>
      </w:r>
    </w:p>
    <w:p w14:paraId="42D288D9" w14:textId="77777777" w:rsidR="00D168B4" w:rsidRPr="00584198" w:rsidRDefault="00D168B4" w:rsidP="00D168B4">
      <w:pPr>
        <w:pStyle w:val="ConsPlusNormal"/>
        <w:ind w:firstLine="539"/>
        <w:jc w:val="both"/>
      </w:pPr>
      <w:r>
        <w:t>-  от 25 июня 2020</w:t>
      </w:r>
      <w:r w:rsidRPr="00584198">
        <w:t xml:space="preserve"> г. </w:t>
      </w:r>
      <w:r>
        <w:t>№ 400</w:t>
      </w:r>
      <w:r w:rsidRPr="00584198">
        <w:t xml:space="preserve">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эксплуатацию»;</w:t>
      </w:r>
    </w:p>
    <w:p w14:paraId="21D8C733" w14:textId="1E687D0A" w:rsidR="00D168B4" w:rsidRPr="00584198" w:rsidRDefault="00D168B4" w:rsidP="00D168B4">
      <w:pPr>
        <w:pStyle w:val="ConsPlusNormal"/>
        <w:ind w:firstLine="539"/>
        <w:jc w:val="both"/>
      </w:pPr>
      <w:r>
        <w:t>- от 18 мая</w:t>
      </w:r>
      <w:r w:rsidRPr="00584198">
        <w:t xml:space="preserve"> </w:t>
      </w:r>
      <w:r>
        <w:t>2021</w:t>
      </w:r>
      <w:r w:rsidRPr="00584198">
        <w:t xml:space="preserve"> г. №</w:t>
      </w:r>
      <w:r>
        <w:t xml:space="preserve"> 428</w:t>
      </w:r>
      <w:r w:rsidRPr="00584198">
        <w:t xml:space="preserve"> «О внесении изменений в поста</w:t>
      </w:r>
      <w:r>
        <w:t>но</w:t>
      </w:r>
      <w:r w:rsidRPr="00584198">
        <w:t>вление администрации МР «Усть-</w:t>
      </w:r>
      <w:r>
        <w:t xml:space="preserve">Вымский» от 25.06.2020 </w:t>
      </w:r>
      <w:r w:rsidRPr="00584198">
        <w:t>г. №</w:t>
      </w:r>
      <w:r>
        <w:t xml:space="preserve"> 428</w:t>
      </w:r>
      <w:r w:rsidRPr="00584198">
        <w:t xml:space="preserve"> «Об утверждении административного регламента предоставления муниципальной услуги «Выдача разрешения на ввод объекта капитальног</w:t>
      </w:r>
      <w:r w:rsidR="00314F56">
        <w:t>о строительства в эксплуатацию».</w:t>
      </w:r>
    </w:p>
    <w:p w14:paraId="145EA541" w14:textId="77777777" w:rsidR="00D168B4" w:rsidRDefault="00D168B4" w:rsidP="00D168B4">
      <w:pPr>
        <w:pStyle w:val="ConsPlusNormal"/>
        <w:ind w:firstLine="539"/>
        <w:jc w:val="both"/>
      </w:pPr>
      <w:r>
        <w:t xml:space="preserve">3. Настоящее постановление вступает в силу со дня его официального опубликования. </w:t>
      </w:r>
    </w:p>
    <w:p w14:paraId="0DF66B29" w14:textId="77777777" w:rsidR="00D168B4" w:rsidRDefault="00D168B4" w:rsidP="00D168B4">
      <w:pPr>
        <w:pStyle w:val="ConsPlusNormal"/>
        <w:ind w:firstLine="539"/>
        <w:jc w:val="both"/>
      </w:pPr>
      <w:r>
        <w:t>4. Контроль за исполнением настоящего постановления оставляю за собой.</w:t>
      </w:r>
    </w:p>
    <w:p w14:paraId="742398B3" w14:textId="77777777" w:rsidR="00D168B4" w:rsidRDefault="00D168B4" w:rsidP="00F00C9A">
      <w:pPr>
        <w:pStyle w:val="ConsPlusNormal"/>
        <w:jc w:val="both"/>
      </w:pPr>
    </w:p>
    <w:p w14:paraId="1C05DDF6" w14:textId="77777777" w:rsidR="009E283E" w:rsidRDefault="009E283E" w:rsidP="00D168B4">
      <w:pPr>
        <w:pStyle w:val="ConsPlusNormal"/>
        <w:ind w:firstLine="539"/>
        <w:jc w:val="both"/>
      </w:pPr>
    </w:p>
    <w:p w14:paraId="14A60696" w14:textId="77777777" w:rsidR="00D168B4" w:rsidRDefault="00D168B4" w:rsidP="00D1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МР «Усть-Вымский» -</w:t>
      </w:r>
    </w:p>
    <w:p w14:paraId="7C95818D" w14:textId="2820DA25" w:rsidR="005A623E" w:rsidRPr="009E283E" w:rsidRDefault="00D168B4" w:rsidP="009E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администрации                                                         </w:t>
      </w:r>
      <w:r w:rsidR="009E283E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Г.Я. Плетцер</w:t>
      </w:r>
    </w:p>
    <w:p w14:paraId="2D6FE7D5" w14:textId="77777777" w:rsidR="00F00C9A" w:rsidRDefault="00F00C9A" w:rsidP="005A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0E97EE65" w14:textId="77777777" w:rsidR="005A623E" w:rsidRPr="00F47483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47483">
        <w:rPr>
          <w:rFonts w:ascii="Times New Roman" w:hAnsi="Times New Roman"/>
          <w:bCs/>
          <w:sz w:val="28"/>
          <w:szCs w:val="28"/>
        </w:rPr>
        <w:lastRenderedPageBreak/>
        <w:t>Утверждён</w:t>
      </w:r>
    </w:p>
    <w:p w14:paraId="75A14904" w14:textId="77777777" w:rsidR="005A623E" w:rsidRPr="00CA1A6F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A1A6F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14:paraId="477B24B9" w14:textId="77777777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82794">
        <w:rPr>
          <w:rFonts w:ascii="Times New Roman" w:hAnsi="Times New Roman"/>
          <w:bCs/>
          <w:sz w:val="28"/>
          <w:szCs w:val="28"/>
        </w:rPr>
        <w:t>МР "Усть-Вымский"</w:t>
      </w:r>
    </w:p>
    <w:p w14:paraId="5A3CBA3A" w14:textId="458DE5FA" w:rsidR="005A623E" w:rsidRPr="008C27A6" w:rsidRDefault="00D22C62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A623E" w:rsidRPr="008C27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27.07.</w:t>
      </w:r>
      <w:r w:rsidR="005A623E">
        <w:rPr>
          <w:rFonts w:ascii="Times New Roman" w:hAnsi="Times New Roman"/>
          <w:bCs/>
          <w:sz w:val="28"/>
          <w:szCs w:val="28"/>
        </w:rPr>
        <w:t xml:space="preserve">2022 г. </w:t>
      </w:r>
      <w:r w:rsidR="005A623E" w:rsidRPr="008C27A6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723</w:t>
      </w:r>
      <w:r w:rsidR="005A623E">
        <w:rPr>
          <w:rFonts w:ascii="Times New Roman" w:hAnsi="Times New Roman"/>
          <w:bCs/>
          <w:sz w:val="28"/>
          <w:szCs w:val="28"/>
        </w:rPr>
        <w:t xml:space="preserve"> </w:t>
      </w:r>
    </w:p>
    <w:p w14:paraId="66C127EC" w14:textId="77777777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C27A6">
        <w:rPr>
          <w:rFonts w:ascii="Times New Roman" w:hAnsi="Times New Roman"/>
          <w:bCs/>
          <w:sz w:val="28"/>
          <w:szCs w:val="28"/>
        </w:rPr>
        <w:t>(приложение)</w:t>
      </w:r>
    </w:p>
    <w:p w14:paraId="2EA02B7E" w14:textId="77777777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9024B22" w14:textId="77777777" w:rsidR="009013B8" w:rsidRDefault="009013B8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1B14DCD" w14:textId="77777777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A0280D3" w14:textId="77777777" w:rsidR="005A623E" w:rsidRPr="008C27A6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25754F" w14:textId="05EC4101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31C24C0C" w14:textId="7B547F43" w:rsidR="005A623E" w:rsidRDefault="005A623E" w:rsidP="00BF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BF65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1518556C" w14:textId="77777777" w:rsidR="009013B8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«Выдача разрешения на ввод объекта в эксплуатацию» </w:t>
      </w:r>
    </w:p>
    <w:p w14:paraId="30C5E683" w14:textId="77777777" w:rsidR="009013B8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14:paraId="53867244" w14:textId="33290DC7" w:rsidR="005A623E" w:rsidRDefault="005A623E" w:rsidP="005A6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«Усть-Вымский»</w:t>
      </w:r>
    </w:p>
    <w:p w14:paraId="11964477" w14:textId="54DC15FE" w:rsidR="00470FD9" w:rsidRPr="00302E6A" w:rsidRDefault="00470FD9" w:rsidP="005A623E">
      <w:pPr>
        <w:widowControl w:val="0"/>
        <w:tabs>
          <w:tab w:val="left" w:pos="6284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944D56C" w14:textId="60BC93A8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28FF630E" w14:textId="6887E2F4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E9431D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9157" w14:textId="70A812F6"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BF6501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58A5F5B" w14:textId="2878DD0F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AB90E3" w14:textId="77777777"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5D6A3CCE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FB8F" w14:textId="114FA8DE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</w:t>
      </w:r>
      <w:r w:rsidR="002B0014">
        <w:rPr>
          <w:rFonts w:ascii="Times New Roman" w:hAnsi="Times New Roman"/>
          <w:color w:val="000000" w:themeColor="text1"/>
          <w:sz w:val="28"/>
          <w:szCs w:val="28"/>
        </w:rPr>
        <w:t xml:space="preserve">ями на получение 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195BDDE3"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60E" w14:textId="3D25F929"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48476F10" w14:textId="77777777"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12287A" w14:textId="46E32021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0589FB5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14:paraId="21BE114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7130A9E3" w14:textId="77777777"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40E20B" w14:textId="3F3E1DA1"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AD02F0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 </w:t>
      </w:r>
      <w:hyperlink r:id="rId13" w:history="1">
        <w:r w:rsidR="00AD02F0" w:rsidRPr="00F365B7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www.pgu.rkomi.ru</w:t>
        </w:r>
      </w:hyperlink>
      <w:r w:rsidR="00AD02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5F1CC9" w14:textId="0E8D951F" w:rsidR="005F128E" w:rsidRPr="00B54265" w:rsidRDefault="00511437" w:rsidP="005F12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</w:t>
      </w:r>
      <w:r w:rsidR="005F128E">
        <w:rPr>
          <w:rFonts w:ascii="Times New Roman" w:hAnsi="Times New Roman"/>
          <w:color w:val="000000" w:themeColor="text1"/>
          <w:sz w:val="28"/>
          <w:szCs w:val="28"/>
        </w:rPr>
        <w:t>ого самоуправления, организации</w:t>
      </w:r>
      <w:r w:rsidR="005F128E" w:rsidRPr="00B54265">
        <w:rPr>
          <w:rFonts w:ascii="Times New Roman" w:hAnsi="Times New Roman"/>
          <w:spacing w:val="1"/>
          <w:sz w:val="28"/>
          <w:szCs w:val="28"/>
        </w:rPr>
        <w:t xml:space="preserve">» </w:t>
      </w:r>
      <w:hyperlink r:id="rId14" w:history="1">
        <w:r w:rsidR="005F128E" w:rsidRPr="00953BB5">
          <w:rPr>
            <w:rStyle w:val="af9"/>
            <w:rFonts w:ascii="Times New Roman" w:hAnsi="Times New Roman"/>
            <w:sz w:val="28"/>
            <w:szCs w:val="28"/>
            <w:lang w:val="en-US"/>
          </w:rPr>
          <w:t>https</w:t>
        </w:r>
        <w:r w:rsidR="005F128E" w:rsidRPr="00953BB5">
          <w:rPr>
            <w:rStyle w:val="af9"/>
            <w:rFonts w:ascii="Times New Roman" w:hAnsi="Times New Roman"/>
            <w:sz w:val="28"/>
            <w:szCs w:val="28"/>
          </w:rPr>
          <w:t>://</w:t>
        </w:r>
        <w:proofErr w:type="spellStart"/>
        <w:r w:rsidR="005F128E" w:rsidRPr="00953BB5">
          <w:rPr>
            <w:rStyle w:val="af9"/>
            <w:rFonts w:ascii="Times New Roman" w:hAnsi="Times New Roman"/>
            <w:sz w:val="28"/>
            <w:szCs w:val="28"/>
            <w:lang w:val="en-US"/>
          </w:rPr>
          <w:t>ustvymskij</w:t>
        </w:r>
        <w:proofErr w:type="spellEnd"/>
        <w:r w:rsidR="005F128E" w:rsidRPr="00953BB5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5F128E" w:rsidRPr="00953BB5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F128E" w:rsidRPr="00953BB5">
        <w:rPr>
          <w:rStyle w:val="af9"/>
          <w:rFonts w:ascii="Times New Roman" w:hAnsi="Times New Roman"/>
          <w:sz w:val="28"/>
          <w:szCs w:val="28"/>
        </w:rPr>
        <w:t xml:space="preserve"> </w:t>
      </w:r>
      <w:r w:rsidR="005F128E" w:rsidRPr="00B54265">
        <w:rPr>
          <w:rFonts w:ascii="Times New Roman" w:hAnsi="Times New Roman"/>
          <w:i/>
          <w:sz w:val="28"/>
          <w:szCs w:val="28"/>
        </w:rPr>
        <w:t>.</w:t>
      </w:r>
    </w:p>
    <w:p w14:paraId="31C77FD4" w14:textId="6201166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3FF135E3" w14:textId="79085B8B"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5C0297EE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E017F3" w14:textId="2B805BF8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0B038A4A" w14:textId="024F221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4EB27CEB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5C002636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14:paraId="2364679C" w14:textId="316FF5E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565437FA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3C33F902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950B43F" w14:textId="4A93197B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7332569D"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14:paraId="2792BE76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A3734A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14:paraId="12BFFEA6" w14:textId="6E33E744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14:paraId="6A98E7CA" w14:textId="12BA1F9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14:paraId="070132A6" w14:textId="5DF6EC0F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14:paraId="5400C8A5" w14:textId="1DCFA159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48E45B5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0F5A3D0C" w14:textId="1A17168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14:paraId="5367E8B8" w14:textId="4DADD24C"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473F26C4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35A88D11" w14:textId="0AD48015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29978A7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14:paraId="25F5EC4A" w14:textId="1542659F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FCB3050" w14:textId="77777777" w:rsidR="002B0014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ргана местного самоуправления, </w:t>
      </w:r>
    </w:p>
    <w:p w14:paraId="10B5196B" w14:textId="480A6BF9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предоставляющего муниципальную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услугу</w:t>
      </w:r>
    </w:p>
    <w:p w14:paraId="0E9CE2BC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A3CB24" w14:textId="1B97FC9B" w:rsidR="000B3F69" w:rsidRDefault="002B001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пальная</w:t>
      </w:r>
      <w:r w:rsidR="008401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</w:t>
      </w:r>
      <w:r w:rsidR="000B3F69" w:rsidRPr="00565F1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65F1E" w:rsidRPr="00071213">
        <w:rPr>
          <w:rFonts w:ascii="Times New Roman" w:hAnsi="Times New Roman"/>
          <w:bCs/>
          <w:sz w:val="28"/>
          <w:szCs w:val="28"/>
        </w:rPr>
        <w:t>администрацией муниципального района «Усть-Вымский» (далее- Уполномоченный орган)</w:t>
      </w:r>
      <w:r w:rsidR="00071213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62AF29D5" w14:textId="77777777" w:rsidR="00FA7D57" w:rsidRPr="00330ADD" w:rsidRDefault="008A24E2" w:rsidP="00FA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DD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330ADD">
        <w:rPr>
          <w:rFonts w:ascii="Times New Roman" w:hAnsi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330ADD">
        <w:rPr>
          <w:rFonts w:ascii="Times New Roman" w:hAnsi="Times New Roman"/>
          <w:sz w:val="28"/>
          <w:szCs w:val="28"/>
        </w:rPr>
        <w:t>),уведомления и выдачи результата муниципальной услуги (</w:t>
      </w:r>
      <w:r w:rsidRPr="00330ADD">
        <w:rPr>
          <w:rFonts w:ascii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330ADD">
        <w:rPr>
          <w:rFonts w:ascii="Times New Roman" w:hAnsi="Times New Roman"/>
          <w:sz w:val="28"/>
          <w:szCs w:val="28"/>
        </w:rPr>
        <w:t>).</w:t>
      </w:r>
    </w:p>
    <w:p w14:paraId="69FF837B" w14:textId="6D455E7E" w:rsidR="008A24E2" w:rsidRPr="00572EC8" w:rsidRDefault="00FA7D57" w:rsidP="00572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DD">
        <w:rPr>
          <w:rFonts w:ascii="Times New Roman" w:hAnsi="Times New Roman"/>
          <w:sz w:val="28"/>
          <w:szCs w:val="28"/>
        </w:rPr>
        <w:t xml:space="preserve">Принятие решения многофункциональным центром </w:t>
      </w:r>
      <w:r w:rsidR="001153F4" w:rsidRPr="00330ADD">
        <w:rPr>
          <w:rFonts w:ascii="Times New Roman" w:eastAsia="Calibri" w:hAnsi="Times New Roman"/>
          <w:sz w:val="28"/>
          <w:szCs w:val="28"/>
        </w:rPr>
        <w:t xml:space="preserve">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 </w:t>
      </w:r>
      <w:r w:rsidRPr="00330ADD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672F41" w:rsidRPr="00330ADD">
        <w:rPr>
          <w:rFonts w:ascii="Times New Roman" w:eastAsia="Calibri" w:hAnsi="Times New Roman"/>
          <w:sz w:val="28"/>
          <w:szCs w:val="28"/>
        </w:rPr>
        <w:t>в соответствии с пунктом 2.13</w:t>
      </w:r>
      <w:r w:rsidR="001153F4" w:rsidRPr="00330ADD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14:paraId="6676AA66" w14:textId="29CD7AD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14:paraId="7173EAE3" w14:textId="0A2E3F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EC67F" w14:textId="3AFE8719" w:rsidR="000B3F69" w:rsidRPr="00302E6A" w:rsidRDefault="000B3F69" w:rsidP="002B00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14:paraId="661C2836" w14:textId="77777777"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5C009E" w14:textId="318D1142"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932F035" w14:textId="6A6E56EF"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68026AC" w14:textId="26EB3C8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14:paraId="2D5881B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39E65477" w14:textId="4AEA01E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B2CC10B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5606B5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7F032C2A" w14:textId="19435E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A1C6983" w14:textId="77777777"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C09F93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E2A19E" w14:textId="7C078EEC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1BDA6350" w14:textId="071C6E1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14:paraId="4D949303" w14:textId="1877BB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21241C36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14:paraId="015AFE71" w14:textId="77777777"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19C9A9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4130B836" w14:textId="21AD2845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517CF0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3CE992A" w14:textId="77777777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321E56" w14:textId="6681B81E"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B00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79D13D85" w14:textId="77777777"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085C1F8" w14:textId="1BE75DC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14:paraId="266EFB6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BE9ABCD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14:paraId="4E70DED4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D9242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34DCDFA" w14:textId="77F3D08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14:paraId="0720A944" w14:textId="77777777"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6AE3E4C8" w14:textId="2B0084B5"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43CCBB40" w14:textId="0191E0F8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1FE1E6" w14:textId="2B7DD912"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9DAD4B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ABC1BAD" w14:textId="4F079E9C"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2D7E94A4"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14:paraId="6B1D8E82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678AB7" w14:textId="5070FCC4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EC2B35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C0FC1AA" w14:textId="725C938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14:paraId="7E200BA7" w14:textId="77777777" w:rsidR="002B0014" w:rsidRPr="00671BC3" w:rsidRDefault="00C07469" w:rsidP="002B00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  <w:r w:rsidR="002B0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2B0014" w:rsidRPr="00671BC3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муниципальной услуги в упреждающем (</w:t>
      </w:r>
      <w:proofErr w:type="spellStart"/>
      <w:r w:rsidR="002B0014" w:rsidRPr="00671BC3">
        <w:rPr>
          <w:rFonts w:ascii="Times New Roman" w:eastAsia="Calibri" w:hAnsi="Times New Roman"/>
          <w:bCs/>
          <w:sz w:val="28"/>
          <w:szCs w:val="28"/>
          <w:lang w:eastAsia="en-US"/>
        </w:rPr>
        <w:t>проактивном</w:t>
      </w:r>
      <w:proofErr w:type="spellEnd"/>
      <w:r w:rsidR="002B0014" w:rsidRPr="00671BC3">
        <w:rPr>
          <w:rFonts w:ascii="Times New Roman" w:eastAsia="Calibri" w:hAnsi="Times New Roman"/>
          <w:bCs/>
          <w:sz w:val="28"/>
          <w:szCs w:val="28"/>
          <w:lang w:eastAsia="en-US"/>
        </w:rPr>
        <w:t>) режиме не предусмотрено.</w:t>
      </w:r>
    </w:p>
    <w:p w14:paraId="790B4F0A" w14:textId="28EBEE41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C3E81A6" w14:textId="3FE87E28"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0BEA14B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3856581" w14:textId="268AA946"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4882683" w14:textId="77777777"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244B8C55" w14:textId="110D5A44" w:rsidR="00946605" w:rsidRPr="00302E6A" w:rsidRDefault="00946605" w:rsidP="001E492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4C2CB256" w14:textId="65AEEC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14:paraId="69C25851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06814AF2" w14:textId="6BD1A71E"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14:paraId="085DE45A" w14:textId="587C530F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14:paraId="150E187B" w14:textId="10262A3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133B12B" w14:textId="46E6C8E2" w:rsidR="00946605" w:rsidRPr="00302E6A" w:rsidRDefault="00946605" w:rsidP="001E49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</w:t>
      </w:r>
      <w:r w:rsidR="001E492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232F1B36" w14:textId="77777777"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8CDDA9C" w14:textId="76D7ABF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2.20. Результатом предоставления услуги является:</w:t>
      </w:r>
    </w:p>
    <w:p w14:paraId="6C4867C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343767B2" w14:textId="3A26AD19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AF044B" w14:textId="30F7EFBC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17A49EA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62274305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1AF30F47" w14:textId="77777777" w:rsidR="001E492A" w:rsidRDefault="00A35A7F" w:rsidP="001E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</w:t>
      </w:r>
    </w:p>
    <w:p w14:paraId="4AE82C53" w14:textId="799DCFE3" w:rsidR="00A35A7F" w:rsidRPr="00302E6A" w:rsidRDefault="00A35A7F" w:rsidP="001E4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или иной оплаты, взимаемой за пр</w:t>
      </w:r>
      <w:r w:rsidR="001E492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едоставление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447A095" w14:textId="77777777" w:rsidR="00A35A7F" w:rsidRPr="00302E6A" w:rsidRDefault="00A35A7F" w:rsidP="001E49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7E227A3" w14:textId="2221AF8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14:paraId="028DBC9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295AA36" w14:textId="7AED007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14:paraId="02AFB017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290306FF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743037A8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14:paraId="7436023D" w14:textId="166828A7"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623E91A6" w14:textId="77777777"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7D46810E" w14:textId="7AE8EC83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14D1FDC9" w14:textId="2BA163D5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5701B9B2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в заявлении об </w:t>
      </w:r>
      <w:r w:rsidRPr="00302E6A">
        <w:rPr>
          <w:bCs/>
          <w:color w:val="000000" w:themeColor="text1"/>
        </w:rPr>
        <w:lastRenderedPageBreak/>
        <w:t>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5C49936" w14:textId="75D0CD4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14:paraId="1236984B" w14:textId="6358C0EA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14:paraId="537D2978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14:paraId="03ACD197" w14:textId="300D59B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1CE5B13E" w14:textId="39C8AE1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0CDF2158" w14:textId="438FEF54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14:paraId="3EE25CD0" w14:textId="058DD8CE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</w:t>
      </w:r>
      <w:r w:rsidRPr="00302E6A">
        <w:rPr>
          <w:bCs/>
          <w:color w:val="000000" w:themeColor="text1"/>
        </w:rPr>
        <w:lastRenderedPageBreak/>
        <w:t xml:space="preserve">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14:paraId="5D7A13C6" w14:textId="6B967104"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14:paraId="2F558E43" w14:textId="77777777"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1F3A6B66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911C53E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4D2569" w14:textId="481614DE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22639D33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500F2FC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1D46E6" w14:textId="7BDF2851"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B1A9321" w14:textId="4D8F08C8"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E492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E492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FF501D5" w14:textId="77777777"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FA12A30" w14:textId="590653D1"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14:paraId="569C8DF8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CF57B8" w14:textId="42FACE3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proofErr w:type="spell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муниципальнойуслуги</w:t>
      </w:r>
      <w:proofErr w:type="spell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при получении результата </w:t>
      </w:r>
      <w:r w:rsidR="001E492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48E686D4" w14:textId="77777777"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FF4D54" w14:textId="23BDA98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2D5F2" w14:textId="0147DD5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</w:t>
      </w:r>
      <w:r w:rsidR="001E4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редоставляется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14:paraId="5F9180B0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EF8518" w14:textId="08A273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727108F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3E6C89AC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4744C0A2" w14:textId="172A948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5E07413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64B86DF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47631B0" w14:textId="3E2B4161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1E492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сти и качества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5B27C57E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4E1D6DB6"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44FD32F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2C5429C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363EF57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50E6F20E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3D822B0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62CAA1FC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8300F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6B028061" w14:textId="160DEFA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137A9A" w14:textId="5CF8D7EA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42EFC2C8"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18B42BD7"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6CB4F045" w14:textId="77777777"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7400ABDD" w14:textId="6008C9FA"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4179FE" w14:textId="3FA57399"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 услуги услуг в электронной форме</w:t>
      </w:r>
    </w:p>
    <w:p w14:paraId="7E185BE2" w14:textId="1ECA1064"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3A2A87F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14D6525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458D0B2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6922801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43B5302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D905D65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254A4BC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625ED15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14:paraId="27046F79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2DBB13" w14:textId="166E7829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65A6DE3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14:paraId="3230A3BA" w14:textId="76A0D79F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882DE5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58F26A44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4DC60E5A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0C71FC" w14:textId="1881279B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14:paraId="337DB507" w14:textId="7F6FE7F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095D889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14:paraId="443907F3" w14:textId="615ACF6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5D7BC5F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14:paraId="2FDE0520" w14:textId="778861B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71FFB2F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3BE78E9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14:paraId="051A5FC4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F2DEF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14:paraId="136EA053" w14:textId="204CE3B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2C142D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00E6D47D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14:paraId="19321206" w14:textId="62426116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4CAB5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14:paraId="7256AB08" w14:textId="010FC0A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Оценка качества предоставления  услуги осуществляется в соответствии с </w:t>
      </w:r>
      <w:hyperlink r:id="rId15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474B8155"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A7B2404" w14:textId="51039618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3A6F0AF1" w14:textId="28098126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</w:t>
      </w:r>
      <w:r w:rsidR="001E4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предоставлению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14:paraId="6A3D7FDF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7A6CC9D1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5F3A34E8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863187E" w14:textId="02191414" w:rsidR="00435687" w:rsidRPr="00302E6A" w:rsidRDefault="00CE6C97" w:rsidP="00562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859AB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26D60954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</w:t>
      </w:r>
      <w:r w:rsidR="001E4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 том числе порядок и формы контроля за полнотой и качеством </w:t>
      </w:r>
      <w:r w:rsidR="001E4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5446B474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1986474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0431579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1D3653A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D21C2" w:rsidRPr="009D21C2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Коми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97544B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9D21C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554C7D53" w14:textId="4C8E36A3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60CF3" w14:textId="4E7B7961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9B276B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0B441A27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4EABFB65" w14:textId="65570B30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2B4AD35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4F610B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D21C2" w:rsidRPr="009D21C2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Коми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1E492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МР «Усть-Вымский» </w:t>
      </w:r>
      <w:r w:rsidR="0074226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72581C" w14:textId="60DF14F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21AB0417" w14:textId="1C481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38C898A2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61CDEFB8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09EE63" w14:textId="5860C56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C98586" w14:textId="18D03574"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</w:t>
      </w:r>
      <w:r w:rsidR="0097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едоставляющего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 услугу, а также их должностных лиц,</w:t>
      </w:r>
      <w:r w:rsidR="0097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служащих</w:t>
      </w:r>
    </w:p>
    <w:p w14:paraId="6DBF87D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0B998802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="009754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975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3C2EE308" w14:textId="6DC8780E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F34CD9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21647B5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B2218A9" w14:textId="77777777" w:rsidR="00562059" w:rsidRPr="00C77D89" w:rsidRDefault="00562059" w:rsidP="00562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0AD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имеющиеся материалы незамедлительно направляются должностным лицом, работником, наделенными полномочиями по рассмотрению жалоб, в органы прокуратуры.</w:t>
      </w:r>
    </w:p>
    <w:p w14:paraId="6BBC5FBF" w14:textId="34B21D7F" w:rsidR="00C51802" w:rsidRPr="00302E6A" w:rsidRDefault="00C51802" w:rsidP="0056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32EFBD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7A20D2" w14:textId="267C01D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F099C" w14:textId="41DFFE34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9754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28458FEC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A7AA6D" w14:textId="1A700242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6CD5D53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0E16DD" w14:textId="22395289" w:rsidR="00CE6C97" w:rsidRPr="00302E6A" w:rsidRDefault="00F00C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4226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МР «Усть-Вымский» от 08.12.2020  г. № 858 «Об утверждении Положения об особенностях подачи и рассмотрения жалоб на решения и действия (</w:t>
      </w:r>
      <w:proofErr w:type="spellStart"/>
      <w:r w:rsidR="00742262">
        <w:rPr>
          <w:rFonts w:ascii="Times New Roman" w:hAnsi="Times New Roman"/>
          <w:color w:val="000000" w:themeColor="text1"/>
          <w:sz w:val="28"/>
          <w:szCs w:val="28"/>
        </w:rPr>
        <w:t>бездействияе</w:t>
      </w:r>
      <w:proofErr w:type="spellEnd"/>
      <w:r w:rsidR="00742262">
        <w:rPr>
          <w:rFonts w:ascii="Times New Roman" w:hAnsi="Times New Roman"/>
          <w:color w:val="000000" w:themeColor="text1"/>
          <w:sz w:val="28"/>
          <w:szCs w:val="28"/>
        </w:rPr>
        <w:t xml:space="preserve">) администрации муниципального района «Усть-Вымский», должностных лиц и муниципальных служащих администрации муниципального района «Усть-Вымский»;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98FEACF" w14:textId="77777777" w:rsidR="00CE6C97" w:rsidRPr="00302E6A" w:rsidRDefault="00F00C9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8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5380E53A"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09BD4" w14:textId="211AE8DF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</w:t>
      </w:r>
      <w:r w:rsidR="0097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выполняемых многофункциональными центрами </w:t>
      </w:r>
    </w:p>
    <w:p w14:paraId="0300D24E" w14:textId="77777777"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1D29F5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4AB40C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5247AC9F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A8C33B" w14:textId="77777777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36088" w14:textId="77777777"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CCA942D" w14:textId="77777777"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5C61BE33"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14:paraId="2877F3DD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37CFF22A"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14:paraId="725B155F" w14:textId="77777777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DF34B0" w14:textId="26DADEBA"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</w:t>
      </w:r>
      <w:r w:rsidR="0097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37BEE1F6" w14:textId="77777777"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BBC72" w14:textId="5384BF6C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993B1A" w14:textId="6215509A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D3E8B" w14:textId="44AE24DB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14:paraId="19708B7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14:paraId="3F8A2149" w14:textId="1935D6D2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2BBEE5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D168B4">
          <w:headerReference w:type="even" r:id="rId19"/>
          <w:headerReference w:type="default" r:id="rId20"/>
          <w:footnotePr>
            <w:numRestart w:val="eachSect"/>
          </w:footnotePr>
          <w:pgSz w:w="11906" w:h="16838" w:code="9"/>
          <w:pgMar w:top="426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5E614B15" w:rsidR="00564F60" w:rsidRPr="00302E6A" w:rsidRDefault="00D22C62" w:rsidP="00D22C62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</w:t>
      </w:r>
      <w:r w:rsidR="006A022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"Выдача разрешения на ввод объекта в эксплуатацию"</w:t>
      </w:r>
    </w:p>
    <w:p w14:paraId="0FD257E9" w14:textId="77777777" w:rsidR="00564F60" w:rsidRPr="00302E6A" w:rsidRDefault="00564F60" w:rsidP="00D22C62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3B0B6E7D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14:paraId="3DF18C85" w14:textId="77777777"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14:paraId="1CCC559F" w14:textId="1BEE6E00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65FD635D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4BF43E21" w:rsidR="00564F60" w:rsidRPr="00302E6A" w:rsidRDefault="00564F60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D22C62">
      <w:pPr>
        <w:autoSpaceDE w:val="0"/>
        <w:autoSpaceDN w:val="0"/>
        <w:spacing w:before="240" w:after="0" w:line="240" w:lineRule="auto"/>
        <w:ind w:left="567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07D1904" w14:textId="77777777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10C01D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558A51B9" w:rsidR="00564F60" w:rsidRPr="00302E6A" w:rsidRDefault="00D22C62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3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26084BCE" w14:textId="383276A4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14:paraId="2750F41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7B07FB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33D8F03" w14:textId="77777777"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BA44CD1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366E1208" w:rsidR="00564F60" w:rsidRPr="00302E6A" w:rsidRDefault="00D22C62" w:rsidP="00D22C62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</w:t>
      </w:r>
      <w:r w:rsidR="00B31C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ной услуги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B6E300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2DDF0DA4" w14:textId="6002B123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14:paraId="611B1EB3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37B67EFE" w:rsidR="00564F60" w:rsidRPr="00302E6A" w:rsidRDefault="00D22C62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14:paraId="253DF9BA" w14:textId="779B8564" w:rsidR="00564F60" w:rsidRPr="00302E6A" w:rsidRDefault="00564F60" w:rsidP="00D22C62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D22C62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DF751F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14:paraId="651653C8" w14:textId="77777777"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4990F87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2A02A982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4A5F45D5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61B6962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3AC0003" w14:textId="77777777" w:rsidR="00D22C62" w:rsidRDefault="00564F60" w:rsidP="00D22C6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53B59686" w14:textId="0E120C9A" w:rsidR="00D22C62" w:rsidRDefault="00564F60" w:rsidP="00D22C6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14:paraId="7D4189A8" w14:textId="785C756F" w:rsidR="00D22C62" w:rsidRDefault="00564F60" w:rsidP="00D22C6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"Выдача разрешения</w:t>
      </w:r>
    </w:p>
    <w:p w14:paraId="7800A7EB" w14:textId="564AEE7C" w:rsidR="00564F60" w:rsidRPr="00302E6A" w:rsidRDefault="00564F60" w:rsidP="00D22C62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ввод объекта в эксплуатацию"</w:t>
      </w:r>
    </w:p>
    <w:p w14:paraId="4C36ED23" w14:textId="77777777" w:rsidR="00564F60" w:rsidRPr="00302E6A" w:rsidRDefault="00564F60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A5958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7DAB60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14:paraId="697B7C78" w14:textId="029732A9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16304B9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784C9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784C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1B87692" w14:textId="29B6D4D9" w:rsidR="00564F60" w:rsidRPr="00D22C62" w:rsidRDefault="00D22C62" w:rsidP="00D22C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14:paraId="3CA99475" w14:textId="0FBB5AD8" w:rsidR="00564F60" w:rsidRPr="00302E6A" w:rsidRDefault="00564F60" w:rsidP="00D22C62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FB67D1B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14:paraId="77F931E0" w14:textId="77777777"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2DFB5B95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5AD7C14" w14:textId="77777777"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661040BA" w:rsidR="00564F60" w:rsidRPr="00302E6A" w:rsidRDefault="00D22C62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5259AEE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069A731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83141EB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18900CBE" w:rsidR="00564F60" w:rsidRPr="00302E6A" w:rsidRDefault="00D22C62" w:rsidP="00D22C6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9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D22C62">
      <w:pPr>
        <w:spacing w:after="0" w:line="240" w:lineRule="auto"/>
        <w:ind w:left="5387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CDBD1D6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4737A13A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14:paraId="5650ED0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F0D967B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1C7858FB" w14:textId="1C6C46AD"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D22C62">
          <w:footnotePr>
            <w:numRestart w:val="eachSect"/>
          </w:footnotePr>
          <w:pgSz w:w="11906" w:h="16838" w:code="9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6945A173" w:rsidR="00EC4873" w:rsidRPr="00302E6A" w:rsidRDefault="00D22C62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10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</w:t>
      </w:r>
      <w:r w:rsidR="00B31C5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редоставления </w:t>
      </w:r>
      <w:r w:rsidR="00EC487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EEC9DA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</w:t>
      </w:r>
      <w:r w:rsidR="00B31C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0A95BE3B" w:rsidR="00EC4873" w:rsidRPr="00302E6A" w:rsidRDefault="00EC4873" w:rsidP="00B31C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</w:t>
            </w:r>
            <w:r w:rsidR="00B31C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406541D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</w:t>
            </w:r>
            <w:r w:rsidR="00B31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3D199903" w:rsidR="00EC4873" w:rsidRPr="00302E6A" w:rsidRDefault="00EC4873" w:rsidP="00B31C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r w:rsidR="00B31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0C31D309" w:rsidR="00EC4873" w:rsidRPr="00302E6A" w:rsidRDefault="00EC4873" w:rsidP="00B31C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="00B31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предоставления 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784C91" w:rsidRDefault="00EC4873" w:rsidP="0030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91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784C91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C91">
              <w:rPr>
                <w:rFonts w:ascii="Times New Roman" w:hAnsi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784C9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784C91">
              <w:rPr>
                <w:rFonts w:ascii="Times New Roman" w:hAnsi="Times New Roman"/>
                <w:sz w:val="24"/>
                <w:szCs w:val="24"/>
              </w:rPr>
              <w:t xml:space="preserve">и субъекта </w:t>
            </w:r>
            <w:r w:rsidR="006C529E" w:rsidRPr="00784C9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1E14E150" w:rsidR="00EC4873" w:rsidRPr="00784C91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C91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784C91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C91">
              <w:rPr>
                <w:rFonts w:ascii="Times New Roman" w:eastAsia="Calibri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784C91" w:rsidRDefault="00EC4873" w:rsidP="0030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6DB6E16A" w:rsidR="00EC4873" w:rsidRPr="00784C91" w:rsidRDefault="00EC4873" w:rsidP="0078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91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</w:t>
            </w:r>
            <w:r w:rsidR="00784C91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 </w:t>
            </w:r>
            <w:r w:rsidRPr="00784C9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39C58F5F" w:rsidR="00EC4873" w:rsidRPr="00302E6A" w:rsidRDefault="00EC4873" w:rsidP="00784C9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3B543AE0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6F48FDF0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32F37FA7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5713E249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оект результата предоставления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092DFDF" w:rsidR="00EC4873" w:rsidRPr="00302E6A" w:rsidRDefault="00EC4873" w:rsidP="00784C9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2A02738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нятие решения о предоставления  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6C6B924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F41E07C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0AD9450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553A0C8A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5F649207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0DEE6FDE" w:rsidR="00EC4873" w:rsidRPr="00302E6A" w:rsidRDefault="00EC4873" w:rsidP="00784C9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вание и регистрация результата 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5AB4966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7561D116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43937B58" w:rsidR="00EC4873" w:rsidRPr="00302E6A" w:rsidRDefault="00EC4873" w:rsidP="00784C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</w:t>
            </w:r>
            <w:r w:rsidR="00784C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росе способа выдачи результата 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67AA8CE2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697303BC" w:rsidR="00EC4873" w:rsidRPr="00302E6A" w:rsidRDefault="00EC4873" w:rsidP="00EF0635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6445B786" w:rsidR="00EC4873" w:rsidRPr="00302E6A" w:rsidRDefault="00EC4873" w:rsidP="00EF0635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55F81179" w:rsidR="00EC4873" w:rsidRPr="00302E6A" w:rsidRDefault="00EC4873" w:rsidP="00EF0635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2D06E5CA" w:rsidR="00EC4873" w:rsidRPr="00302E6A" w:rsidRDefault="00EF0635" w:rsidP="00EF06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BD7D" w14:textId="77777777" w:rsidR="00D61267" w:rsidRDefault="00D61267">
      <w:pPr>
        <w:spacing w:after="0" w:line="240" w:lineRule="auto"/>
      </w:pPr>
      <w:r>
        <w:separator/>
      </w:r>
    </w:p>
  </w:endnote>
  <w:endnote w:type="continuationSeparator" w:id="0">
    <w:p w14:paraId="2F4F8A57" w14:textId="77777777" w:rsidR="00D61267" w:rsidRDefault="00D61267">
      <w:pPr>
        <w:spacing w:after="0" w:line="240" w:lineRule="auto"/>
      </w:pPr>
      <w:r>
        <w:continuationSeparator/>
      </w:r>
    </w:p>
  </w:endnote>
  <w:endnote w:type="continuationNotice" w:id="1">
    <w:p w14:paraId="1E2E07DE" w14:textId="77777777" w:rsidR="00D61267" w:rsidRDefault="00D61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BE55" w14:textId="77777777" w:rsidR="00D61267" w:rsidRDefault="00D61267">
      <w:pPr>
        <w:spacing w:after="0" w:line="240" w:lineRule="auto"/>
      </w:pPr>
      <w:r>
        <w:separator/>
      </w:r>
    </w:p>
  </w:footnote>
  <w:footnote w:type="continuationSeparator" w:id="0">
    <w:p w14:paraId="4CB571E2" w14:textId="77777777" w:rsidR="00D61267" w:rsidRDefault="00D61267">
      <w:pPr>
        <w:spacing w:after="0" w:line="240" w:lineRule="auto"/>
      </w:pPr>
      <w:r>
        <w:continuationSeparator/>
      </w:r>
    </w:p>
  </w:footnote>
  <w:footnote w:type="continuationNotice" w:id="1">
    <w:p w14:paraId="668136E1" w14:textId="77777777" w:rsidR="00D61267" w:rsidRDefault="00D61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F00C9A" w:rsidRDefault="00F00C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F00C9A" w:rsidRPr="007B2B77" w:rsidRDefault="00F00C9A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F00C9A" w:rsidRDefault="00F00C9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2773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213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53F4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717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67CE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492A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3DE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69E5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272"/>
    <w:rsid w:val="002A5465"/>
    <w:rsid w:val="002A67CB"/>
    <w:rsid w:val="002A78B2"/>
    <w:rsid w:val="002B0014"/>
    <w:rsid w:val="002B02D9"/>
    <w:rsid w:val="002B03AA"/>
    <w:rsid w:val="002B0E85"/>
    <w:rsid w:val="002B138A"/>
    <w:rsid w:val="002B15A9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0398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4F56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0ADD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2EE8"/>
    <w:rsid w:val="00373EAC"/>
    <w:rsid w:val="00374AA1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6357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687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3E6C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1A6D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BE5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059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5F1E"/>
    <w:rsid w:val="00566656"/>
    <w:rsid w:val="00566C3D"/>
    <w:rsid w:val="005700DA"/>
    <w:rsid w:val="0057035A"/>
    <w:rsid w:val="00570D44"/>
    <w:rsid w:val="00571345"/>
    <w:rsid w:val="00571D94"/>
    <w:rsid w:val="0057219B"/>
    <w:rsid w:val="00572EC8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2359"/>
    <w:rsid w:val="005A30ED"/>
    <w:rsid w:val="005A3C49"/>
    <w:rsid w:val="005A4965"/>
    <w:rsid w:val="005A512F"/>
    <w:rsid w:val="005A623E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28E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7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1BC3"/>
    <w:rsid w:val="00672905"/>
    <w:rsid w:val="00672F41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948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262"/>
    <w:rsid w:val="0074250B"/>
    <w:rsid w:val="00742553"/>
    <w:rsid w:val="007433DE"/>
    <w:rsid w:val="00743FD7"/>
    <w:rsid w:val="007447A9"/>
    <w:rsid w:val="0074480A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544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C91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30D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11A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4E2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3B8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544B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1C2"/>
    <w:rsid w:val="009D2C5E"/>
    <w:rsid w:val="009D3467"/>
    <w:rsid w:val="009D453F"/>
    <w:rsid w:val="009D4E96"/>
    <w:rsid w:val="009D7A8D"/>
    <w:rsid w:val="009E0C95"/>
    <w:rsid w:val="009E1DD1"/>
    <w:rsid w:val="009E22EB"/>
    <w:rsid w:val="009E283E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3FC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877F5"/>
    <w:rsid w:val="00A903F6"/>
    <w:rsid w:val="00A916A8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02F0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C55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B04"/>
    <w:rsid w:val="00B67C90"/>
    <w:rsid w:val="00B70821"/>
    <w:rsid w:val="00B70985"/>
    <w:rsid w:val="00B70FD2"/>
    <w:rsid w:val="00B72475"/>
    <w:rsid w:val="00B72B8D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501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6335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8B4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2C62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1267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23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635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C9A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91B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A7D57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8B4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D1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8B4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D1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rkomi.ru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2;&#1080;&#1082;&#1090;&#1086;&#1088;&#1086;&#1074;&#1072;\Desktop\&#1056;&#1077;&#1075;&#1083;&#1072;&#1084;&#1077;&#1085;&#1090;&#1099;%20&#1085;&#1086;&#1074;&#1099;&#1077;\&#1103;&#1085;&#1074;&#1072;&#1088;&#1100;%202020\&#1080;&#1089;&#1087;&#1088;&#1072;&#1074;&#1083;&#1077;&#1085;&#1085;&#1099;&#1077;\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.docx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CCEFDD8526DE4167E93B8EA6A2860176F21232129FA2DA30DF9C744D051B3A9B3D9C223DAFB289B4C9C950D8rEt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7CCEFDD8526DE4167E93B8EA6A2860176F21232129CA2DA30DF9C744D051B3A9B3D9C223DAFB289B4C9C950D8rEt5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stvymskij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6090-14E4-4B32-86DD-91164897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66</Pages>
  <Words>18442</Words>
  <Characters>105121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Светлана Викторова</cp:lastModifiedBy>
  <cp:revision>201</cp:revision>
  <cp:lastPrinted>2022-07-29T07:54:00Z</cp:lastPrinted>
  <dcterms:created xsi:type="dcterms:W3CDTF">2021-08-05T05:57:00Z</dcterms:created>
  <dcterms:modified xsi:type="dcterms:W3CDTF">2022-07-29T07:55:00Z</dcterms:modified>
</cp:coreProperties>
</file>