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C3C0" w14:textId="0EB02C8A" w:rsidR="001D054F" w:rsidRDefault="00C25315" w:rsidP="00E55B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Распоряжением Правительства Российской Федерации от 14.11.2019 № 2684-р, федеральное государственное унитарное предприятие «Федеральный экологический оператор» (ФГУП «ФЭО», предприятие Госкорпорации «Росатом»), определено федеральным оператором по обращению с отходами </w:t>
      </w:r>
      <w:r>
        <w:rPr>
          <w:sz w:val="26"/>
          <w:szCs w:val="26"/>
          <w:lang w:val="en-US"/>
        </w:rPr>
        <w:t>I</w:t>
      </w:r>
      <w:r w:rsidRPr="00C253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>
        <w:rPr>
          <w:sz w:val="26"/>
          <w:szCs w:val="26"/>
          <w:lang w:val="en-US"/>
        </w:rPr>
        <w:t>II</w:t>
      </w:r>
      <w:r w:rsidRPr="00C25315">
        <w:rPr>
          <w:sz w:val="26"/>
          <w:szCs w:val="26"/>
        </w:rPr>
        <w:t xml:space="preserve"> </w:t>
      </w:r>
      <w:r w:rsidR="001D054F">
        <w:rPr>
          <w:sz w:val="26"/>
          <w:szCs w:val="26"/>
        </w:rPr>
        <w:t>классов опасности на территории Российской Федерации (далее- федеральный оператор).</w:t>
      </w:r>
    </w:p>
    <w:p w14:paraId="5B0C1D3B" w14:textId="797C7185" w:rsidR="00203F29" w:rsidRDefault="009F41DE" w:rsidP="00E55B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классификационный каталог отходов относит к отходам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классов 445 видов отходов. самые распространенные из них:</w:t>
      </w:r>
    </w:p>
    <w:p w14:paraId="361BEA23" w14:textId="3C31456C" w:rsidR="009F41DE" w:rsidRDefault="009F41DE" w:rsidP="00E55B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9319A">
        <w:rPr>
          <w:sz w:val="26"/>
          <w:szCs w:val="26"/>
        </w:rPr>
        <w:t xml:space="preserve"> </w:t>
      </w:r>
      <w:r>
        <w:rPr>
          <w:sz w:val="26"/>
          <w:szCs w:val="26"/>
        </w:rPr>
        <w:t>свинец-содержащие отходы (автомобильные и промышленные свинцово-кислотные аккумуляторы, отходы электрического кабеля)</w:t>
      </w:r>
    </w:p>
    <w:p w14:paraId="12FD0425" w14:textId="74EF279C" w:rsidR="009F41DE" w:rsidRDefault="009F41DE" w:rsidP="00E55B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ртутьсодержащие отходы (различные виды люмин</w:t>
      </w:r>
      <w:r w:rsidR="0019319A">
        <w:rPr>
          <w:sz w:val="26"/>
          <w:szCs w:val="26"/>
        </w:rPr>
        <w:t>е</w:t>
      </w:r>
      <w:r>
        <w:rPr>
          <w:sz w:val="26"/>
          <w:szCs w:val="26"/>
        </w:rPr>
        <w:t>сцентных ламп, приборы, шламы, шлаки, катализаторы, содержащие ртуть)</w:t>
      </w:r>
    </w:p>
    <w:p w14:paraId="786B3E48" w14:textId="15CF77F2" w:rsidR="009F41DE" w:rsidRPr="009F41DE" w:rsidRDefault="009F41DE" w:rsidP="00E55B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9319A">
        <w:rPr>
          <w:sz w:val="26"/>
          <w:szCs w:val="26"/>
        </w:rPr>
        <w:t xml:space="preserve"> </w:t>
      </w:r>
      <w:r>
        <w:rPr>
          <w:sz w:val="26"/>
          <w:szCs w:val="26"/>
        </w:rPr>
        <w:t>отходы химических источников тока (батарейки</w:t>
      </w:r>
      <w:r w:rsidR="0019319A">
        <w:rPr>
          <w:sz w:val="26"/>
          <w:szCs w:val="26"/>
        </w:rPr>
        <w:t>, источники бесперебойного питания, аккумуляторы).</w:t>
      </w:r>
    </w:p>
    <w:p w14:paraId="22089491" w14:textId="53394486" w:rsidR="001D054F" w:rsidRDefault="001D054F" w:rsidP="00E55B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Индивидуальные предприниматели и юридические лица, в результате хозяйственной и (или) иной деятельности которых образуются отходы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классов опасности (далее – </w:t>
      </w:r>
      <w:proofErr w:type="spellStart"/>
      <w:r>
        <w:rPr>
          <w:sz w:val="26"/>
          <w:szCs w:val="26"/>
        </w:rPr>
        <w:t>отходообразователи</w:t>
      </w:r>
      <w:proofErr w:type="spellEnd"/>
      <w:r>
        <w:rPr>
          <w:sz w:val="26"/>
          <w:szCs w:val="26"/>
        </w:rPr>
        <w:t xml:space="preserve">) передают данные отходы федеральному оператору в соответствии с договорами на </w:t>
      </w:r>
      <w:r w:rsidR="00203F29">
        <w:rPr>
          <w:sz w:val="26"/>
          <w:szCs w:val="26"/>
        </w:rPr>
        <w:t xml:space="preserve">оказание услуг по обращению с отходами </w:t>
      </w:r>
      <w:r w:rsidR="00203F29">
        <w:rPr>
          <w:sz w:val="26"/>
          <w:szCs w:val="26"/>
          <w:lang w:val="en-US"/>
        </w:rPr>
        <w:t>I</w:t>
      </w:r>
      <w:r w:rsidR="00203F29" w:rsidRPr="00203F29">
        <w:rPr>
          <w:sz w:val="26"/>
          <w:szCs w:val="26"/>
        </w:rPr>
        <w:t xml:space="preserve"> </w:t>
      </w:r>
      <w:r w:rsidR="00203F29">
        <w:rPr>
          <w:sz w:val="26"/>
          <w:szCs w:val="26"/>
        </w:rPr>
        <w:t xml:space="preserve">и </w:t>
      </w:r>
      <w:r w:rsidR="00203F29">
        <w:rPr>
          <w:sz w:val="26"/>
          <w:szCs w:val="26"/>
          <w:lang w:val="en-US"/>
        </w:rPr>
        <w:t>II</w:t>
      </w:r>
      <w:r w:rsidR="00203F29" w:rsidRPr="00203F29">
        <w:rPr>
          <w:sz w:val="26"/>
          <w:szCs w:val="26"/>
        </w:rPr>
        <w:t xml:space="preserve"> </w:t>
      </w:r>
      <w:r w:rsidR="00203F29">
        <w:rPr>
          <w:sz w:val="26"/>
          <w:szCs w:val="26"/>
        </w:rPr>
        <w:t xml:space="preserve">классов опасности (п. 1 ст. 14.4 Федерального закона № 89-ФЗ). Формы типовых договоров утверждены постановлением Правительства РФ от 24.10.2019 № 1363. Договоры могут быть дополнены по соглашению сторон иными не противоречащими законодательству российской Федерации положениями. </w:t>
      </w:r>
    </w:p>
    <w:p w14:paraId="570698B4" w14:textId="6350888D" w:rsidR="0019319A" w:rsidRDefault="0019319A" w:rsidP="00E55B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1 марта 2022 года все участники рынка могут заключать договоры с федеральным оператором на транспортировку и переработку отходов только через федеральную государственную информационную систему учета и контроля за обращением с отходами </w:t>
      </w:r>
      <w:r>
        <w:rPr>
          <w:sz w:val="26"/>
          <w:szCs w:val="26"/>
          <w:lang w:val="en-US"/>
        </w:rPr>
        <w:t>I</w:t>
      </w:r>
      <w:r w:rsidRPr="0019319A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19319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 w:rsidRPr="0019319A">
        <w:rPr>
          <w:sz w:val="26"/>
          <w:szCs w:val="26"/>
        </w:rPr>
        <w:t xml:space="preserve"> </w:t>
      </w:r>
      <w:r>
        <w:rPr>
          <w:sz w:val="26"/>
          <w:szCs w:val="26"/>
        </w:rPr>
        <w:t>классов (ФГИС ОПВК)</w:t>
      </w:r>
      <w:r w:rsidR="00DB55E2">
        <w:rPr>
          <w:sz w:val="26"/>
          <w:szCs w:val="26"/>
        </w:rPr>
        <w:t>.</w:t>
      </w:r>
    </w:p>
    <w:p w14:paraId="2393690F" w14:textId="0C8E48BC" w:rsidR="00DB55E2" w:rsidRDefault="00DB55E2" w:rsidP="00E55BCA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Отходообразователи</w:t>
      </w:r>
      <w:proofErr w:type="spellEnd"/>
      <w:r>
        <w:rPr>
          <w:sz w:val="26"/>
          <w:szCs w:val="26"/>
        </w:rPr>
        <w:t xml:space="preserve">, у которых отсутствую собственные мощности по переработке отходов </w:t>
      </w:r>
      <w:r>
        <w:rPr>
          <w:sz w:val="26"/>
          <w:szCs w:val="26"/>
          <w:lang w:val="en-US"/>
        </w:rPr>
        <w:t>I</w:t>
      </w:r>
      <w:r w:rsidRPr="00DB55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>
        <w:rPr>
          <w:sz w:val="26"/>
          <w:szCs w:val="26"/>
          <w:lang w:val="en-US"/>
        </w:rPr>
        <w:t>II</w:t>
      </w:r>
      <w:r w:rsidRPr="00DB55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классов опасности, оформляют во ФГИС ОПВК заявку для заключения с федеральным оператором договора на оказание услуг пол обращению с отходами </w:t>
      </w:r>
      <w:r>
        <w:rPr>
          <w:sz w:val="26"/>
          <w:szCs w:val="26"/>
          <w:lang w:val="en-US"/>
        </w:rPr>
        <w:t>I</w:t>
      </w:r>
      <w:r w:rsidRPr="00DB55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>
        <w:rPr>
          <w:sz w:val="26"/>
          <w:szCs w:val="26"/>
          <w:lang w:val="en-US"/>
        </w:rPr>
        <w:t>II</w:t>
      </w:r>
      <w:r w:rsidRPr="00DB55E2">
        <w:rPr>
          <w:sz w:val="26"/>
          <w:szCs w:val="26"/>
        </w:rPr>
        <w:t xml:space="preserve"> </w:t>
      </w:r>
      <w:r>
        <w:rPr>
          <w:sz w:val="26"/>
          <w:szCs w:val="26"/>
        </w:rPr>
        <w:t>классов опасности, при этом отказ от заключения такого договора не допускается (</w:t>
      </w:r>
      <w:r w:rsidR="00E4413A">
        <w:rPr>
          <w:sz w:val="26"/>
          <w:szCs w:val="26"/>
        </w:rPr>
        <w:t>п. 3 ст. 14.4 Федерального закона № 89-ФЗ).</w:t>
      </w:r>
    </w:p>
    <w:p w14:paraId="49891389" w14:textId="6AC9B2F6" w:rsidR="00E4413A" w:rsidRDefault="00E4413A" w:rsidP="00E55B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все и</w:t>
      </w:r>
      <w:r w:rsidRPr="00E4413A">
        <w:rPr>
          <w:sz w:val="26"/>
          <w:szCs w:val="26"/>
        </w:rPr>
        <w:t>ндивидуальные предприниматели и юридические лица, в результате хозяйственной и (или) иной деятельности которых образуются отходы I и II классов опасности</w:t>
      </w:r>
      <w:r>
        <w:rPr>
          <w:sz w:val="26"/>
          <w:szCs w:val="26"/>
        </w:rPr>
        <w:t xml:space="preserve"> обязаны зарегистрироваться в ФГИС ОПВК, обеспечивать представление полной, достоверной и актуальной информации на ФГИС ОПВК (п. 6 ст. 14.3 Федерального закона № 89-ФЗ).</w:t>
      </w:r>
    </w:p>
    <w:p w14:paraId="56E3730A" w14:textId="45D78B51" w:rsidR="00E4413A" w:rsidRPr="009D3B76" w:rsidRDefault="009D3B76" w:rsidP="00E55B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Регистрация будет доступна с декабря 2021 года по ссылке </w:t>
      </w:r>
      <w:hyperlink r:id="rId6" w:history="1">
        <w:r w:rsidRPr="00937F5E">
          <w:rPr>
            <w:rStyle w:val="ae"/>
            <w:sz w:val="26"/>
            <w:szCs w:val="26"/>
            <w:lang w:val="en-US"/>
          </w:rPr>
          <w:t>http</w:t>
        </w:r>
        <w:r w:rsidRPr="00937F5E">
          <w:rPr>
            <w:rStyle w:val="ae"/>
            <w:sz w:val="26"/>
            <w:szCs w:val="26"/>
          </w:rPr>
          <w:t>://</w:t>
        </w:r>
        <w:r w:rsidRPr="00937F5E">
          <w:rPr>
            <w:rStyle w:val="ae"/>
            <w:sz w:val="26"/>
            <w:szCs w:val="26"/>
            <w:lang w:val="en-US"/>
          </w:rPr>
          <w:t>gisopvk</w:t>
        </w:r>
        <w:r w:rsidRPr="00937F5E">
          <w:rPr>
            <w:rStyle w:val="ae"/>
            <w:sz w:val="26"/>
            <w:szCs w:val="26"/>
          </w:rPr>
          <w:t>.</w:t>
        </w:r>
        <w:r w:rsidRPr="00937F5E">
          <w:rPr>
            <w:rStyle w:val="ae"/>
            <w:sz w:val="26"/>
            <w:szCs w:val="26"/>
            <w:lang w:val="en-US"/>
          </w:rPr>
          <w:t>ru</w:t>
        </w:r>
      </w:hyperlink>
      <w:r w:rsidRPr="009D3B76">
        <w:rPr>
          <w:sz w:val="26"/>
          <w:szCs w:val="26"/>
        </w:rPr>
        <w:t xml:space="preserve"> </w:t>
      </w:r>
      <w:r w:rsidR="00E4413A">
        <w:rPr>
          <w:sz w:val="26"/>
          <w:szCs w:val="26"/>
        </w:rPr>
        <w:t xml:space="preserve">Контакты технической поддержки по вопросам подключения к ФГИС ОПВК </w:t>
      </w:r>
      <w:r>
        <w:rPr>
          <w:sz w:val="26"/>
          <w:szCs w:val="26"/>
        </w:rPr>
        <w:t>–</w:t>
      </w:r>
      <w:r w:rsidR="00E4413A">
        <w:rPr>
          <w:sz w:val="26"/>
          <w:szCs w:val="26"/>
        </w:rPr>
        <w:t xml:space="preserve"> </w:t>
      </w:r>
      <w:hyperlink r:id="rId7" w:history="1">
        <w:r w:rsidRPr="00937F5E">
          <w:rPr>
            <w:rStyle w:val="ae"/>
            <w:sz w:val="26"/>
            <w:szCs w:val="26"/>
            <w:lang w:val="en-US"/>
          </w:rPr>
          <w:t>support</w:t>
        </w:r>
        <w:r w:rsidRPr="00937F5E">
          <w:rPr>
            <w:rStyle w:val="ae"/>
            <w:sz w:val="26"/>
            <w:szCs w:val="26"/>
          </w:rPr>
          <w:t>@</w:t>
        </w:r>
        <w:r w:rsidRPr="00937F5E">
          <w:rPr>
            <w:rStyle w:val="ae"/>
            <w:sz w:val="26"/>
            <w:szCs w:val="26"/>
            <w:lang w:val="en-US"/>
          </w:rPr>
          <w:t>gisopvk</w:t>
        </w:r>
        <w:r w:rsidRPr="00937F5E">
          <w:rPr>
            <w:rStyle w:val="ae"/>
            <w:sz w:val="26"/>
            <w:szCs w:val="26"/>
          </w:rPr>
          <w:t>.</w:t>
        </w:r>
        <w:proofErr w:type="spellStart"/>
        <w:r w:rsidRPr="00937F5E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, тел.</w:t>
      </w:r>
      <w:r w:rsidRPr="009D3B76">
        <w:rPr>
          <w:sz w:val="26"/>
          <w:szCs w:val="26"/>
        </w:rPr>
        <w:t>8(495)822-22-00</w:t>
      </w:r>
      <w:r w:rsidR="00CE455C">
        <w:rPr>
          <w:sz w:val="26"/>
          <w:szCs w:val="26"/>
        </w:rPr>
        <w:t>.</w:t>
      </w:r>
    </w:p>
    <w:sectPr w:rsidR="00E4413A" w:rsidRPr="009D3B76" w:rsidSect="009A5E32">
      <w:pgSz w:w="11906" w:h="16838"/>
      <w:pgMar w:top="1134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7A02"/>
    <w:multiLevelType w:val="multilevel"/>
    <w:tmpl w:val="E7B0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62600"/>
    <w:multiLevelType w:val="multilevel"/>
    <w:tmpl w:val="1D4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BC3C81"/>
    <w:multiLevelType w:val="hybridMultilevel"/>
    <w:tmpl w:val="6FA8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D36B1"/>
    <w:multiLevelType w:val="hybridMultilevel"/>
    <w:tmpl w:val="E3D035E0"/>
    <w:lvl w:ilvl="0" w:tplc="45C87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571F5"/>
    <w:multiLevelType w:val="hybridMultilevel"/>
    <w:tmpl w:val="428ECCB2"/>
    <w:lvl w:ilvl="0" w:tplc="45C87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B6F7A"/>
    <w:multiLevelType w:val="hybridMultilevel"/>
    <w:tmpl w:val="E1B67FC6"/>
    <w:lvl w:ilvl="0" w:tplc="45C87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826B9"/>
    <w:multiLevelType w:val="hybridMultilevel"/>
    <w:tmpl w:val="C5E67D7A"/>
    <w:lvl w:ilvl="0" w:tplc="45C87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276B9"/>
    <w:multiLevelType w:val="hybridMultilevel"/>
    <w:tmpl w:val="AC445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11AEE"/>
    <w:multiLevelType w:val="hybridMultilevel"/>
    <w:tmpl w:val="B3927E0E"/>
    <w:lvl w:ilvl="0" w:tplc="45C87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83788"/>
    <w:multiLevelType w:val="hybridMultilevel"/>
    <w:tmpl w:val="AE02E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3A"/>
    <w:rsid w:val="00021193"/>
    <w:rsid w:val="0002609B"/>
    <w:rsid w:val="00031C90"/>
    <w:rsid w:val="00043C56"/>
    <w:rsid w:val="00057888"/>
    <w:rsid w:val="00083044"/>
    <w:rsid w:val="000A6765"/>
    <w:rsid w:val="000B3445"/>
    <w:rsid w:val="000D42AC"/>
    <w:rsid w:val="000D44B4"/>
    <w:rsid w:val="000D6D02"/>
    <w:rsid w:val="000E63B1"/>
    <w:rsid w:val="000E784A"/>
    <w:rsid w:val="000F0F0E"/>
    <w:rsid w:val="00105584"/>
    <w:rsid w:val="0010635A"/>
    <w:rsid w:val="00117AE7"/>
    <w:rsid w:val="001336B8"/>
    <w:rsid w:val="001365AD"/>
    <w:rsid w:val="001466E1"/>
    <w:rsid w:val="00171C57"/>
    <w:rsid w:val="001818BF"/>
    <w:rsid w:val="00184A26"/>
    <w:rsid w:val="0019235E"/>
    <w:rsid w:val="0019319A"/>
    <w:rsid w:val="00196527"/>
    <w:rsid w:val="001A0BD1"/>
    <w:rsid w:val="001B351E"/>
    <w:rsid w:val="001C3444"/>
    <w:rsid w:val="001C34D9"/>
    <w:rsid w:val="001C516A"/>
    <w:rsid w:val="001C59B4"/>
    <w:rsid w:val="001D054F"/>
    <w:rsid w:val="001D619E"/>
    <w:rsid w:val="001F42B1"/>
    <w:rsid w:val="00201B78"/>
    <w:rsid w:val="002025F1"/>
    <w:rsid w:val="00203F29"/>
    <w:rsid w:val="00206572"/>
    <w:rsid w:val="002442E7"/>
    <w:rsid w:val="00295082"/>
    <w:rsid w:val="002C643C"/>
    <w:rsid w:val="002F2770"/>
    <w:rsid w:val="00303559"/>
    <w:rsid w:val="00306BFD"/>
    <w:rsid w:val="00307002"/>
    <w:rsid w:val="00365BAE"/>
    <w:rsid w:val="00390EB8"/>
    <w:rsid w:val="00393DF5"/>
    <w:rsid w:val="003A4838"/>
    <w:rsid w:val="003D23DA"/>
    <w:rsid w:val="003F53E3"/>
    <w:rsid w:val="003F565F"/>
    <w:rsid w:val="0041440E"/>
    <w:rsid w:val="00424DE4"/>
    <w:rsid w:val="00437754"/>
    <w:rsid w:val="00437C99"/>
    <w:rsid w:val="00443907"/>
    <w:rsid w:val="004444D9"/>
    <w:rsid w:val="00445506"/>
    <w:rsid w:val="00446FFA"/>
    <w:rsid w:val="00464A9D"/>
    <w:rsid w:val="00467244"/>
    <w:rsid w:val="004732D4"/>
    <w:rsid w:val="0049105C"/>
    <w:rsid w:val="00491D9C"/>
    <w:rsid w:val="004A6D43"/>
    <w:rsid w:val="004B2E9B"/>
    <w:rsid w:val="004D6AE1"/>
    <w:rsid w:val="004E5965"/>
    <w:rsid w:val="00516BA4"/>
    <w:rsid w:val="00517A7F"/>
    <w:rsid w:val="00527D02"/>
    <w:rsid w:val="005642F9"/>
    <w:rsid w:val="00565686"/>
    <w:rsid w:val="0057542A"/>
    <w:rsid w:val="00582D71"/>
    <w:rsid w:val="00592ECA"/>
    <w:rsid w:val="00596BFE"/>
    <w:rsid w:val="005A02E4"/>
    <w:rsid w:val="005A7082"/>
    <w:rsid w:val="005E4FCE"/>
    <w:rsid w:val="005F0F28"/>
    <w:rsid w:val="00613BF9"/>
    <w:rsid w:val="0061544A"/>
    <w:rsid w:val="00622E26"/>
    <w:rsid w:val="00632811"/>
    <w:rsid w:val="00656B04"/>
    <w:rsid w:val="00660885"/>
    <w:rsid w:val="00665A7E"/>
    <w:rsid w:val="00665CBE"/>
    <w:rsid w:val="0066691E"/>
    <w:rsid w:val="00673BE3"/>
    <w:rsid w:val="0067788B"/>
    <w:rsid w:val="00683533"/>
    <w:rsid w:val="006A7F28"/>
    <w:rsid w:val="006B1257"/>
    <w:rsid w:val="006B2148"/>
    <w:rsid w:val="006C2421"/>
    <w:rsid w:val="006E328B"/>
    <w:rsid w:val="006F33FC"/>
    <w:rsid w:val="006F4759"/>
    <w:rsid w:val="006F70DE"/>
    <w:rsid w:val="00705F48"/>
    <w:rsid w:val="007158A1"/>
    <w:rsid w:val="00723940"/>
    <w:rsid w:val="007519DB"/>
    <w:rsid w:val="00766E5F"/>
    <w:rsid w:val="00770A96"/>
    <w:rsid w:val="00780FE1"/>
    <w:rsid w:val="007814A7"/>
    <w:rsid w:val="00784156"/>
    <w:rsid w:val="00787B50"/>
    <w:rsid w:val="007A56FA"/>
    <w:rsid w:val="007C6F00"/>
    <w:rsid w:val="007E6685"/>
    <w:rsid w:val="0080539C"/>
    <w:rsid w:val="008245D8"/>
    <w:rsid w:val="00831289"/>
    <w:rsid w:val="0086067F"/>
    <w:rsid w:val="00874D68"/>
    <w:rsid w:val="008A1C12"/>
    <w:rsid w:val="008B2951"/>
    <w:rsid w:val="008B5B27"/>
    <w:rsid w:val="008C5A0B"/>
    <w:rsid w:val="008D05E3"/>
    <w:rsid w:val="008D4BC2"/>
    <w:rsid w:val="008F77F3"/>
    <w:rsid w:val="00900897"/>
    <w:rsid w:val="00903339"/>
    <w:rsid w:val="00904A83"/>
    <w:rsid w:val="0090545A"/>
    <w:rsid w:val="009216B7"/>
    <w:rsid w:val="009438D9"/>
    <w:rsid w:val="009506FC"/>
    <w:rsid w:val="00955F08"/>
    <w:rsid w:val="00960150"/>
    <w:rsid w:val="00960EE2"/>
    <w:rsid w:val="00962D59"/>
    <w:rsid w:val="0096305A"/>
    <w:rsid w:val="0097629D"/>
    <w:rsid w:val="00986769"/>
    <w:rsid w:val="009A5E32"/>
    <w:rsid w:val="009B45AC"/>
    <w:rsid w:val="009C60B0"/>
    <w:rsid w:val="009D3B76"/>
    <w:rsid w:val="009E7AC8"/>
    <w:rsid w:val="009F2B23"/>
    <w:rsid w:val="009F41DE"/>
    <w:rsid w:val="009F5197"/>
    <w:rsid w:val="00A04C4E"/>
    <w:rsid w:val="00A16317"/>
    <w:rsid w:val="00A2202A"/>
    <w:rsid w:val="00A24D70"/>
    <w:rsid w:val="00A85706"/>
    <w:rsid w:val="00A90CB3"/>
    <w:rsid w:val="00AA1CBD"/>
    <w:rsid w:val="00AB638B"/>
    <w:rsid w:val="00AC6DC0"/>
    <w:rsid w:val="00AD6A3B"/>
    <w:rsid w:val="00AE0F56"/>
    <w:rsid w:val="00AF4611"/>
    <w:rsid w:val="00AF6D1C"/>
    <w:rsid w:val="00B20ED1"/>
    <w:rsid w:val="00B45AA3"/>
    <w:rsid w:val="00B549B0"/>
    <w:rsid w:val="00B75B83"/>
    <w:rsid w:val="00B75F3C"/>
    <w:rsid w:val="00B85664"/>
    <w:rsid w:val="00B9222B"/>
    <w:rsid w:val="00B929B3"/>
    <w:rsid w:val="00B974D0"/>
    <w:rsid w:val="00BA6621"/>
    <w:rsid w:val="00BB0CE1"/>
    <w:rsid w:val="00BC407D"/>
    <w:rsid w:val="00BC43FB"/>
    <w:rsid w:val="00BC57E2"/>
    <w:rsid w:val="00BD625B"/>
    <w:rsid w:val="00C15CAF"/>
    <w:rsid w:val="00C23CFB"/>
    <w:rsid w:val="00C25315"/>
    <w:rsid w:val="00C25A73"/>
    <w:rsid w:val="00C27B86"/>
    <w:rsid w:val="00C81E6E"/>
    <w:rsid w:val="00C93069"/>
    <w:rsid w:val="00CB73D2"/>
    <w:rsid w:val="00CD5FAF"/>
    <w:rsid w:val="00CE455C"/>
    <w:rsid w:val="00CF5735"/>
    <w:rsid w:val="00D01FDA"/>
    <w:rsid w:val="00D11AD1"/>
    <w:rsid w:val="00D16FDD"/>
    <w:rsid w:val="00D2053A"/>
    <w:rsid w:val="00D25B77"/>
    <w:rsid w:val="00D4425D"/>
    <w:rsid w:val="00D7240D"/>
    <w:rsid w:val="00D750A5"/>
    <w:rsid w:val="00DA1E32"/>
    <w:rsid w:val="00DA4C22"/>
    <w:rsid w:val="00DA5D97"/>
    <w:rsid w:val="00DB5299"/>
    <w:rsid w:val="00DB55E2"/>
    <w:rsid w:val="00DC1374"/>
    <w:rsid w:val="00DC6BC9"/>
    <w:rsid w:val="00DD0E08"/>
    <w:rsid w:val="00DD3810"/>
    <w:rsid w:val="00DE1A43"/>
    <w:rsid w:val="00E05032"/>
    <w:rsid w:val="00E17CD9"/>
    <w:rsid w:val="00E4413A"/>
    <w:rsid w:val="00E55BCA"/>
    <w:rsid w:val="00E56539"/>
    <w:rsid w:val="00E6249B"/>
    <w:rsid w:val="00E82B6B"/>
    <w:rsid w:val="00E922E7"/>
    <w:rsid w:val="00EA2333"/>
    <w:rsid w:val="00EA557A"/>
    <w:rsid w:val="00EC6772"/>
    <w:rsid w:val="00EC7B57"/>
    <w:rsid w:val="00EE1BD6"/>
    <w:rsid w:val="00F04DD3"/>
    <w:rsid w:val="00F12D55"/>
    <w:rsid w:val="00F151C0"/>
    <w:rsid w:val="00F15E8E"/>
    <w:rsid w:val="00F64BE7"/>
    <w:rsid w:val="00F65A12"/>
    <w:rsid w:val="00F901E2"/>
    <w:rsid w:val="00FB45CC"/>
    <w:rsid w:val="00FE79C2"/>
    <w:rsid w:val="00FF2571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95D1"/>
  <w15:docId w15:val="{3DA02AA2-7D9C-4B79-A831-49F021E8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9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9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E7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7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9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"/>
    <w:basedOn w:val="a"/>
    <w:rsid w:val="0029508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8">
    <w:name w:val="Body Text"/>
    <w:basedOn w:val="a"/>
    <w:link w:val="a9"/>
    <w:rsid w:val="00295082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2950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30700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character" w:styleId="ab">
    <w:name w:val="Placeholder Text"/>
    <w:basedOn w:val="a0"/>
    <w:uiPriority w:val="99"/>
    <w:semiHidden/>
    <w:rsid w:val="006F4759"/>
    <w:rPr>
      <w:color w:val="808080"/>
    </w:rPr>
  </w:style>
  <w:style w:type="paragraph" w:customStyle="1" w:styleId="ac">
    <w:name w:val="Таблицы (моноширинный)"/>
    <w:basedOn w:val="a"/>
    <w:next w:val="a"/>
    <w:rsid w:val="00FB45CC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7814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A1C12"/>
    <w:pPr>
      <w:ind w:left="720"/>
      <w:contextualSpacing/>
    </w:pPr>
  </w:style>
  <w:style w:type="character" w:styleId="ae">
    <w:name w:val="Hyperlink"/>
    <w:uiPriority w:val="99"/>
    <w:unhideWhenUsed/>
    <w:rsid w:val="00C27B86"/>
    <w:rPr>
      <w:color w:val="0000FF"/>
      <w:u w:val="single"/>
    </w:rPr>
  </w:style>
  <w:style w:type="paragraph" w:customStyle="1" w:styleId="Standard">
    <w:name w:val="Standard"/>
    <w:rsid w:val="00AA1C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table" w:styleId="af">
    <w:name w:val="Table Grid"/>
    <w:basedOn w:val="a1"/>
    <w:uiPriority w:val="59"/>
    <w:rsid w:val="0044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201B78"/>
    <w:pPr>
      <w:spacing w:before="100" w:beforeAutospacing="1" w:after="100" w:afterAutospacing="1"/>
    </w:pPr>
    <w:rPr>
      <w:sz w:val="24"/>
      <w:szCs w:val="24"/>
    </w:rPr>
  </w:style>
  <w:style w:type="character" w:customStyle="1" w:styleId="cut2visible">
    <w:name w:val="cut2__visible"/>
    <w:basedOn w:val="a0"/>
    <w:rsid w:val="00596BFE"/>
  </w:style>
  <w:style w:type="character" w:customStyle="1" w:styleId="cut2invisible">
    <w:name w:val="cut2__invisible"/>
    <w:basedOn w:val="a0"/>
    <w:rsid w:val="00596BFE"/>
  </w:style>
  <w:style w:type="character" w:styleId="af1">
    <w:name w:val="FollowedHyperlink"/>
    <w:basedOn w:val="a0"/>
    <w:uiPriority w:val="99"/>
    <w:semiHidden/>
    <w:unhideWhenUsed/>
    <w:rsid w:val="00EA557A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473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pport@gisopv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sopv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9F24-9B96-4CD3-BDEF-F10397C1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Румянцева Вера Владиславовна</cp:lastModifiedBy>
  <cp:revision>2</cp:revision>
  <cp:lastPrinted>2021-12-01T12:47:00Z</cp:lastPrinted>
  <dcterms:created xsi:type="dcterms:W3CDTF">2021-12-02T06:52:00Z</dcterms:created>
  <dcterms:modified xsi:type="dcterms:W3CDTF">2021-12-02T06:52:00Z</dcterms:modified>
</cp:coreProperties>
</file>