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AD" w:rsidRDefault="00AE17AD" w:rsidP="00AE17AD">
      <w:pPr>
        <w:rPr>
          <w:rFonts w:ascii="Times New Roman" w:hAnsi="Times New Roman" w:cs="Times New Roman"/>
          <w:sz w:val="28"/>
          <w:szCs w:val="28"/>
        </w:rPr>
      </w:pPr>
      <w:r w:rsidRPr="000442D9">
        <w:rPr>
          <w:noProof/>
          <w:lang w:eastAsia="ru-RU"/>
        </w:rPr>
        <w:drawing>
          <wp:inline distT="0" distB="0" distL="0" distR="0">
            <wp:extent cx="2418608" cy="8953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59" cy="90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AD" w:rsidRDefault="00AE17AD" w:rsidP="00515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3DE" w:rsidRPr="005153DE" w:rsidRDefault="005153DE" w:rsidP="004750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53DE">
        <w:rPr>
          <w:rFonts w:ascii="Times New Roman" w:hAnsi="Times New Roman" w:cs="Times New Roman"/>
          <w:sz w:val="28"/>
          <w:szCs w:val="28"/>
        </w:rPr>
        <w:t>Изменение законодательства о порядке осуществления государственного кадастрового учета и государственной регистрации прав</w:t>
      </w:r>
    </w:p>
    <w:bookmarkEnd w:id="0"/>
    <w:p w:rsidR="00E44F03" w:rsidRDefault="005153DE" w:rsidP="004750F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51933">
        <w:rPr>
          <w:rFonts w:ascii="Times New Roman" w:hAnsi="Times New Roman" w:cs="Times New Roman"/>
          <w:sz w:val="28"/>
          <w:szCs w:val="28"/>
        </w:rPr>
        <w:t xml:space="preserve">С </w:t>
      </w:r>
      <w:r w:rsidR="003A6ED5" w:rsidRPr="00351933">
        <w:rPr>
          <w:rFonts w:ascii="Times New Roman" w:hAnsi="Times New Roman" w:cs="Times New Roman"/>
          <w:sz w:val="28"/>
          <w:szCs w:val="28"/>
        </w:rPr>
        <w:t>01.09</w:t>
      </w:r>
      <w:r w:rsidRPr="00351933">
        <w:rPr>
          <w:rFonts w:ascii="Times New Roman" w:hAnsi="Times New Roman" w:cs="Times New Roman"/>
          <w:sz w:val="28"/>
          <w:szCs w:val="28"/>
        </w:rPr>
        <w:t xml:space="preserve">.2022 </w:t>
      </w:r>
      <w:r w:rsidR="00076284">
        <w:rPr>
          <w:rFonts w:ascii="Times New Roman" w:hAnsi="Times New Roman" w:cs="Times New Roman"/>
          <w:sz w:val="28"/>
          <w:szCs w:val="28"/>
        </w:rPr>
        <w:t>с</w:t>
      </w:r>
      <w:r w:rsidR="00076284" w:rsidRPr="006F290F">
        <w:rPr>
          <w:rFonts w:ascii="Times New Roman" w:hAnsi="Times New Roman" w:cs="Times New Roman"/>
          <w:bCs/>
          <w:iCs/>
          <w:sz w:val="28"/>
          <w:szCs w:val="28"/>
        </w:rPr>
        <w:t xml:space="preserve">обственник </w:t>
      </w:r>
      <w:r w:rsidR="00076284" w:rsidRPr="006F290F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076284" w:rsidRPr="006F290F">
        <w:rPr>
          <w:rFonts w:ascii="Times New Roman" w:hAnsi="Times New Roman" w:cs="Times New Roman"/>
          <w:bCs/>
          <w:iCs/>
          <w:sz w:val="28"/>
          <w:szCs w:val="28"/>
        </w:rPr>
        <w:t xml:space="preserve">не вправе совершать действия, влекущие возникновение долей </w:t>
      </w:r>
      <w:r w:rsidR="00076284" w:rsidRPr="006F290F">
        <w:rPr>
          <w:rFonts w:ascii="Times New Roman" w:hAnsi="Times New Roman" w:cs="Times New Roman"/>
          <w:sz w:val="28"/>
          <w:szCs w:val="28"/>
        </w:rPr>
        <w:t xml:space="preserve">в праве собственности на это помещение, а </w:t>
      </w:r>
      <w:r w:rsidR="00076284" w:rsidRPr="006F290F">
        <w:rPr>
          <w:rFonts w:ascii="Times New Roman" w:hAnsi="Times New Roman" w:cs="Times New Roman"/>
          <w:bCs/>
          <w:iCs/>
          <w:sz w:val="28"/>
          <w:szCs w:val="28"/>
        </w:rPr>
        <w:t xml:space="preserve">обладатель доли </w:t>
      </w:r>
      <w:r w:rsidR="00076284" w:rsidRPr="006F290F">
        <w:rPr>
          <w:rFonts w:ascii="Times New Roman" w:hAnsi="Times New Roman" w:cs="Times New Roman"/>
          <w:sz w:val="28"/>
          <w:szCs w:val="28"/>
        </w:rPr>
        <w:t xml:space="preserve">в праве общей собственности на жилое помещение </w:t>
      </w:r>
      <w:r w:rsidR="00076284" w:rsidRPr="006F290F">
        <w:rPr>
          <w:rFonts w:ascii="Times New Roman" w:hAnsi="Times New Roman" w:cs="Times New Roman"/>
          <w:bCs/>
          <w:iCs/>
          <w:sz w:val="28"/>
          <w:szCs w:val="28"/>
        </w:rPr>
        <w:t xml:space="preserve">не вправе совершать действия, влекущие разделение этой доли </w:t>
      </w:r>
      <w:r w:rsidR="00076284" w:rsidRPr="006F290F">
        <w:rPr>
          <w:rFonts w:ascii="Times New Roman" w:hAnsi="Times New Roman" w:cs="Times New Roman"/>
          <w:sz w:val="28"/>
          <w:szCs w:val="28"/>
        </w:rPr>
        <w:t xml:space="preserve">в праве общей собственности, </w:t>
      </w:r>
      <w:r w:rsidR="00076284" w:rsidRPr="006F290F">
        <w:rPr>
          <w:rFonts w:ascii="Times New Roman" w:hAnsi="Times New Roman" w:cs="Times New Roman"/>
          <w:bCs/>
          <w:iCs/>
          <w:sz w:val="28"/>
          <w:szCs w:val="28"/>
        </w:rPr>
        <w:t xml:space="preserve">если в результате </w:t>
      </w:r>
      <w:r w:rsidR="00076284" w:rsidRPr="006F290F">
        <w:rPr>
          <w:rFonts w:ascii="Times New Roman" w:hAnsi="Times New Roman" w:cs="Times New Roman"/>
          <w:sz w:val="28"/>
          <w:szCs w:val="28"/>
        </w:rPr>
        <w:t xml:space="preserve">таких действий </w:t>
      </w:r>
      <w:r w:rsidR="00076284" w:rsidRPr="006F290F">
        <w:rPr>
          <w:rFonts w:ascii="Times New Roman" w:hAnsi="Times New Roman" w:cs="Times New Roman"/>
          <w:bCs/>
          <w:iCs/>
          <w:sz w:val="28"/>
          <w:szCs w:val="28"/>
        </w:rPr>
        <w:t xml:space="preserve">площадь </w:t>
      </w:r>
      <w:r w:rsidR="00076284" w:rsidRPr="006F290F">
        <w:rPr>
          <w:rFonts w:ascii="Times New Roman" w:hAnsi="Times New Roman" w:cs="Times New Roman"/>
          <w:sz w:val="28"/>
          <w:szCs w:val="28"/>
        </w:rPr>
        <w:t xml:space="preserve">жилого помещения, приходящаяся </w:t>
      </w:r>
      <w:r w:rsidR="00076284" w:rsidRPr="006F290F">
        <w:rPr>
          <w:rFonts w:ascii="Times New Roman" w:hAnsi="Times New Roman" w:cs="Times New Roman"/>
          <w:bCs/>
          <w:iCs/>
          <w:sz w:val="28"/>
          <w:szCs w:val="28"/>
        </w:rPr>
        <w:t xml:space="preserve">на долю каждого из сособственников </w:t>
      </w:r>
      <w:r w:rsidR="00076284" w:rsidRPr="006F290F">
        <w:rPr>
          <w:rFonts w:ascii="Times New Roman" w:hAnsi="Times New Roman" w:cs="Times New Roman"/>
          <w:sz w:val="28"/>
          <w:szCs w:val="28"/>
        </w:rPr>
        <w:t xml:space="preserve">и определяемая пропорционально размеру доли каждого из сособственников, </w:t>
      </w:r>
      <w:r w:rsidR="00076284" w:rsidRPr="006F290F">
        <w:rPr>
          <w:rFonts w:ascii="Times New Roman" w:hAnsi="Times New Roman" w:cs="Times New Roman"/>
          <w:bCs/>
          <w:iCs/>
          <w:sz w:val="28"/>
          <w:szCs w:val="28"/>
        </w:rPr>
        <w:t>составит менее шести квадратных метров общей площади жилого помещения на каждого сособственника</w:t>
      </w:r>
      <w:r w:rsidR="00D11BE9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D11BE9">
        <w:rPr>
          <w:rFonts w:ascii="Times New Roman" w:hAnsi="Times New Roman" w:cs="Times New Roman"/>
          <w:bCs/>
          <w:iCs/>
          <w:sz w:val="28"/>
          <w:szCs w:val="28"/>
        </w:rPr>
        <w:t>микродоли</w:t>
      </w:r>
      <w:proofErr w:type="spellEnd"/>
      <w:r w:rsidR="00D11BE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076284" w:rsidRPr="006F290F">
        <w:rPr>
          <w:rFonts w:ascii="Times New Roman" w:hAnsi="Times New Roman" w:cs="Times New Roman"/>
          <w:sz w:val="28"/>
          <w:szCs w:val="28"/>
        </w:rPr>
        <w:t xml:space="preserve">; </w:t>
      </w:r>
      <w:r w:rsidR="00076284" w:rsidRPr="006F290F">
        <w:rPr>
          <w:rFonts w:ascii="Times New Roman" w:hAnsi="Times New Roman" w:cs="Times New Roman"/>
          <w:bCs/>
          <w:iCs/>
          <w:sz w:val="28"/>
          <w:szCs w:val="28"/>
        </w:rPr>
        <w:t xml:space="preserve">сделки, заключенные с нарушением </w:t>
      </w:r>
      <w:r w:rsidR="00076284" w:rsidRPr="006F290F">
        <w:rPr>
          <w:rFonts w:ascii="Times New Roman" w:hAnsi="Times New Roman" w:cs="Times New Roman"/>
          <w:sz w:val="28"/>
          <w:szCs w:val="28"/>
        </w:rPr>
        <w:t xml:space="preserve">указанного правила, являются </w:t>
      </w:r>
      <w:r w:rsidR="00076284" w:rsidRPr="006F290F">
        <w:rPr>
          <w:rFonts w:ascii="Times New Roman" w:hAnsi="Times New Roman" w:cs="Times New Roman"/>
          <w:bCs/>
          <w:iCs/>
          <w:sz w:val="28"/>
          <w:szCs w:val="28"/>
        </w:rPr>
        <w:t>ничтожными</w:t>
      </w:r>
      <w:r w:rsidR="00351933" w:rsidRPr="0035193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3A6ED5" w:rsidRPr="0035193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076284" w:rsidRDefault="00076284" w:rsidP="0047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положения не применяются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приватизации жилых помещений и приобретении жилых помещений с использованием «материнского капитала».</w:t>
      </w:r>
    </w:p>
    <w:p w:rsidR="005777F1" w:rsidRDefault="00285FDF" w:rsidP="0047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 w:rsidRPr="0082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Коми Мирон Наталья Тарасовна</w:t>
      </w:r>
      <w:r w:rsidR="002F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пояснила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7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5777F1" w:rsidRPr="00577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2F179C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оскольку закон не имеет</w:t>
      </w:r>
      <w:r w:rsidR="005777F1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силы</w:t>
      </w:r>
      <w:r w:rsidR="002F179C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распространя</w:t>
      </w:r>
      <w:r w:rsidR="005777F1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2F179C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правоотношения, которые возник</w:t>
      </w:r>
      <w:r w:rsidR="005777F1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F179C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 сентября. Таким образом, </w:t>
      </w:r>
      <w:r w:rsidR="005777F1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 по отчуждению</w:t>
      </w:r>
      <w:r w:rsidR="005777F1" w:rsidRPr="004068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</w:t>
      </w:r>
      <w:r w:rsidR="005777F1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777F1" w:rsidRPr="004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даты</w:t>
      </w:r>
      <w:r w:rsidR="005777F1" w:rsidRPr="0040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7F1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запрет не подпадают».</w:t>
      </w:r>
      <w:r w:rsidR="002F179C" w:rsidRPr="002F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81F" w:rsidRPr="0040681F" w:rsidRDefault="00D11BE9" w:rsidP="004750FC">
      <w:pPr>
        <w:tabs>
          <w:tab w:val="left" w:pos="3672"/>
          <w:tab w:val="left" w:pos="3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2156E7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2156E7">
        <w:rPr>
          <w:rFonts w:ascii="Times New Roman" w:hAnsi="Times New Roman"/>
          <w:sz w:val="28"/>
          <w:szCs w:val="28"/>
        </w:rPr>
        <w:t xml:space="preserve"> Республики Коми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>А.А. Майер</w:t>
      </w:r>
      <w:r w:rsidR="001D75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4F7C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Pr="00584F7C">
        <w:rPr>
          <w:rFonts w:ascii="Times New Roman" w:hAnsi="Times New Roman" w:cs="Times New Roman"/>
          <w:sz w:val="28"/>
          <w:szCs w:val="28"/>
        </w:rPr>
        <w:t xml:space="preserve"> </w:t>
      </w:r>
      <w:r w:rsidR="00584F7C">
        <w:rPr>
          <w:rFonts w:ascii="Times New Roman" w:hAnsi="Times New Roman" w:cs="Times New Roman"/>
          <w:sz w:val="28"/>
          <w:szCs w:val="28"/>
        </w:rPr>
        <w:t>в</w:t>
      </w:r>
      <w:r w:rsidR="0040681F" w:rsidRPr="00584F7C">
        <w:rPr>
          <w:rFonts w:ascii="Times New Roman" w:hAnsi="Times New Roman" w:cs="Times New Roman"/>
          <w:sz w:val="28"/>
          <w:szCs w:val="28"/>
        </w:rPr>
        <w:t xml:space="preserve"> большей степени </w:t>
      </w:r>
      <w:r w:rsidRPr="00584F7C">
        <w:rPr>
          <w:rFonts w:ascii="Times New Roman" w:hAnsi="Times New Roman" w:cs="Times New Roman"/>
          <w:sz w:val="28"/>
          <w:szCs w:val="28"/>
        </w:rPr>
        <w:t xml:space="preserve">беда крупных городов и </w:t>
      </w:r>
      <w:r w:rsidR="00584F7C">
        <w:rPr>
          <w:rFonts w:ascii="Times New Roman" w:hAnsi="Times New Roman" w:cs="Times New Roman"/>
          <w:sz w:val="28"/>
          <w:szCs w:val="28"/>
        </w:rPr>
        <w:t>изменения</w:t>
      </w:r>
      <w:r w:rsidRPr="00584F7C">
        <w:rPr>
          <w:rFonts w:ascii="Times New Roman" w:hAnsi="Times New Roman" w:cs="Times New Roman"/>
          <w:sz w:val="28"/>
          <w:szCs w:val="28"/>
        </w:rPr>
        <w:t xml:space="preserve"> законодательства помогут в</w:t>
      </w:r>
      <w:r w:rsidRPr="0058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борьбе</w:t>
      </w:r>
      <w:r w:rsidR="0040681F" w:rsidRPr="004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"резиновыми квартирами" и рейдерскими захватами жилья. Но все же нерешенным остается ряд вопросов, например, что делать собственникам, которые на данный момент уже имеют </w:t>
      </w:r>
      <w:proofErr w:type="spellStart"/>
      <w:r w:rsidR="0040681F" w:rsidRPr="00406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микродоли</w:t>
      </w:r>
      <w:proofErr w:type="spellEnd"/>
      <w:r w:rsidR="0040681F" w:rsidRPr="00406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584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как возможна их реализация</w:t>
      </w:r>
      <w:r w:rsidR="001D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81F" w:rsidRPr="00406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81F" w:rsidRPr="0040681F" w:rsidRDefault="0040681F" w:rsidP="0047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1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0" cy="857250"/>
                <wp:effectExtent l="0" t="0" r="0" b="0"/>
                <wp:docPr id="5" name="Прямоугольник 5" descr="Увеличен размер компенсации на ремонт жилья, поврежденного из-за ЧС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180B7AA" id="Прямоугольник 5" o:spid="_x0000_s1026" alt="Увеличен размер компенсации на ремонт жилья, поврежденного из-за ЧС" href="http://www.garant.ru/news/1556982/" style="width:67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0681F" w:rsidRPr="0040681F" w:rsidRDefault="0040681F" w:rsidP="0040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1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0" cy="857250"/>
                <wp:effectExtent l="0" t="0" r="0" b="0"/>
                <wp:docPr id="3" name="Прямоугольник 3" descr="Нормы об уплате взносов на капремонт для многосекционных МКД будут переписаны, новые правила будут иметь обратную силу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BE5EFC0" id="Прямоугольник 3" o:spid="_x0000_s1026" alt="Нормы об уплате взносов на капремонт для многосекционных МКД будут переписаны, новые правила будут иметь обратную силу" href="http://www.garant.ru/news/1555247/" style="width:67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76284" w:rsidRDefault="00076284" w:rsidP="00076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284" w:rsidRPr="00351933" w:rsidRDefault="00076284" w:rsidP="003A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6284" w:rsidRPr="0035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75B"/>
    <w:multiLevelType w:val="multilevel"/>
    <w:tmpl w:val="751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DE"/>
    <w:rsid w:val="00060D17"/>
    <w:rsid w:val="00076284"/>
    <w:rsid w:val="001D7525"/>
    <w:rsid w:val="00285FDF"/>
    <w:rsid w:val="002F179C"/>
    <w:rsid w:val="00351933"/>
    <w:rsid w:val="00391BF8"/>
    <w:rsid w:val="003A6ED5"/>
    <w:rsid w:val="0040681F"/>
    <w:rsid w:val="004750FC"/>
    <w:rsid w:val="005153DE"/>
    <w:rsid w:val="005777F1"/>
    <w:rsid w:val="0058238B"/>
    <w:rsid w:val="00584F7C"/>
    <w:rsid w:val="008A10C8"/>
    <w:rsid w:val="00981881"/>
    <w:rsid w:val="00A76627"/>
    <w:rsid w:val="00A92289"/>
    <w:rsid w:val="00AE17AD"/>
    <w:rsid w:val="00C67349"/>
    <w:rsid w:val="00C91B7E"/>
    <w:rsid w:val="00D11BE9"/>
    <w:rsid w:val="00E06D09"/>
    <w:rsid w:val="00E44F03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3901-B293-4702-959E-7C1A4009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BF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A6ED5"/>
  </w:style>
  <w:style w:type="paragraph" w:styleId="a5">
    <w:name w:val="Normal (Web)"/>
    <w:basedOn w:val="a"/>
    <w:uiPriority w:val="99"/>
    <w:semiHidden/>
    <w:unhideWhenUsed/>
    <w:rsid w:val="0040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681F"/>
    <w:rPr>
      <w:color w:val="0000FF"/>
      <w:u w:val="single"/>
    </w:rPr>
  </w:style>
  <w:style w:type="character" w:styleId="a7">
    <w:name w:val="Emphasis"/>
    <w:basedOn w:val="a0"/>
    <w:uiPriority w:val="20"/>
    <w:qFormat/>
    <w:rsid w:val="0040681F"/>
    <w:rPr>
      <w:i/>
      <w:iCs/>
    </w:rPr>
  </w:style>
  <w:style w:type="character" w:styleId="a8">
    <w:name w:val="Strong"/>
    <w:basedOn w:val="a0"/>
    <w:uiPriority w:val="22"/>
    <w:qFormat/>
    <w:rsid w:val="00406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news/15552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news/155698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Галина Анатольевна</dc:creator>
  <cp:keywords/>
  <dc:description/>
  <cp:lastModifiedBy>Светлана Олеговна Штраух</cp:lastModifiedBy>
  <cp:revision>2</cp:revision>
  <cp:lastPrinted>2022-06-15T12:07:00Z</cp:lastPrinted>
  <dcterms:created xsi:type="dcterms:W3CDTF">2022-09-27T05:57:00Z</dcterms:created>
  <dcterms:modified xsi:type="dcterms:W3CDTF">2022-09-27T05:57:00Z</dcterms:modified>
</cp:coreProperties>
</file>