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EA" w:rsidRPr="00A84439" w:rsidRDefault="00A517EA" w:rsidP="00A517EA">
      <w:pPr>
        <w:pStyle w:val="ConsPlusTitle"/>
        <w:jc w:val="center"/>
        <w:rPr>
          <w:rFonts w:ascii="Times New Roman" w:hAnsi="Times New Roman" w:cs="Times New Roman"/>
        </w:rPr>
      </w:pPr>
      <w:r w:rsidRPr="00A84439">
        <w:rPr>
          <w:rFonts w:ascii="Times New Roman" w:hAnsi="Times New Roman" w:cs="Times New Roman"/>
        </w:rPr>
        <w:t>АДМИНИСТРАЦИЯ МУНИЦИПАЛЬНОГО РАЙОНА "УСТЬ-ВЫМСКИЙ"</w:t>
      </w:r>
    </w:p>
    <w:p w:rsidR="00A517EA" w:rsidRPr="00A84439" w:rsidRDefault="00A517EA" w:rsidP="00A517EA">
      <w:pPr>
        <w:pStyle w:val="ConsPlusTitle"/>
        <w:rPr>
          <w:rFonts w:ascii="Times New Roman" w:hAnsi="Times New Roman" w:cs="Times New Roman"/>
        </w:rPr>
      </w:pPr>
    </w:p>
    <w:p w:rsidR="00A517EA" w:rsidRPr="00A84439" w:rsidRDefault="00A517EA" w:rsidP="00A517EA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A84439">
        <w:rPr>
          <w:rFonts w:ascii="Times New Roman" w:hAnsi="Times New Roman" w:cs="Times New Roman"/>
        </w:rPr>
        <w:t>ПОСТАНОВЛЕНИЕ</w:t>
      </w:r>
    </w:p>
    <w:p w:rsidR="00A517EA" w:rsidRPr="00A84439" w:rsidRDefault="00A517EA" w:rsidP="00A517EA">
      <w:pPr>
        <w:pStyle w:val="ConsPlusTitle"/>
        <w:jc w:val="center"/>
        <w:rPr>
          <w:rFonts w:ascii="Times New Roman" w:hAnsi="Times New Roman" w:cs="Times New Roman"/>
        </w:rPr>
      </w:pPr>
      <w:r w:rsidRPr="00A84439">
        <w:rPr>
          <w:rFonts w:ascii="Times New Roman" w:hAnsi="Times New Roman" w:cs="Times New Roman"/>
        </w:rPr>
        <w:t>от 27 июня 2018 г. N 343</w:t>
      </w:r>
    </w:p>
    <w:bookmarkEnd w:id="0"/>
    <w:p w:rsidR="00A517EA" w:rsidRPr="00A84439" w:rsidRDefault="00A517EA" w:rsidP="00A517EA">
      <w:pPr>
        <w:pStyle w:val="ConsPlusTitle"/>
        <w:rPr>
          <w:rFonts w:ascii="Times New Roman" w:hAnsi="Times New Roman" w:cs="Times New Roman"/>
        </w:rPr>
      </w:pPr>
    </w:p>
    <w:p w:rsidR="00A517EA" w:rsidRPr="00A84439" w:rsidRDefault="00A517EA" w:rsidP="00A517EA">
      <w:pPr>
        <w:pStyle w:val="ConsPlusTitle"/>
        <w:jc w:val="center"/>
        <w:rPr>
          <w:rFonts w:ascii="Times New Roman" w:hAnsi="Times New Roman" w:cs="Times New Roman"/>
        </w:rPr>
      </w:pPr>
      <w:r w:rsidRPr="00A84439">
        <w:rPr>
          <w:rFonts w:ascii="Times New Roman" w:hAnsi="Times New Roman" w:cs="Times New Roman"/>
        </w:rPr>
        <w:t>О ВНЕСЕНИИ ИЗМЕНЕНИЙ В ПОСТАНОВЛЕНИЕ АДМИНИСТРАЦИИ</w:t>
      </w:r>
    </w:p>
    <w:p w:rsidR="00A517EA" w:rsidRPr="00A84439" w:rsidRDefault="00A517EA" w:rsidP="00A517EA">
      <w:pPr>
        <w:pStyle w:val="ConsPlusTitle"/>
        <w:jc w:val="center"/>
        <w:rPr>
          <w:rFonts w:ascii="Times New Roman" w:hAnsi="Times New Roman" w:cs="Times New Roman"/>
        </w:rPr>
      </w:pPr>
      <w:r w:rsidRPr="00A84439">
        <w:rPr>
          <w:rFonts w:ascii="Times New Roman" w:hAnsi="Times New Roman" w:cs="Times New Roman"/>
        </w:rPr>
        <w:t>МУНИЦИПАЛЬНОГО РАЙОНА "УСТЬ-ВЫМСКИЙ" ОТ 28 ФЕВРАЛЯ</w:t>
      </w:r>
    </w:p>
    <w:p w:rsidR="00A517EA" w:rsidRPr="00A84439" w:rsidRDefault="00A517EA" w:rsidP="00A517EA">
      <w:pPr>
        <w:pStyle w:val="ConsPlusTitle"/>
        <w:jc w:val="center"/>
        <w:rPr>
          <w:rFonts w:ascii="Times New Roman" w:hAnsi="Times New Roman" w:cs="Times New Roman"/>
        </w:rPr>
      </w:pPr>
      <w:r w:rsidRPr="00A84439">
        <w:rPr>
          <w:rFonts w:ascii="Times New Roman" w:hAnsi="Times New Roman" w:cs="Times New Roman"/>
        </w:rPr>
        <w:t>2011 ГОДА N 161 "ОБ УТВЕРЖДЕНИИ СХЕМЫ РАЗМЕЩЕНИЯ</w:t>
      </w:r>
    </w:p>
    <w:p w:rsidR="00A517EA" w:rsidRPr="00A84439" w:rsidRDefault="00A517EA" w:rsidP="00A517EA">
      <w:pPr>
        <w:pStyle w:val="ConsPlusTitle"/>
        <w:jc w:val="center"/>
        <w:rPr>
          <w:rFonts w:ascii="Times New Roman" w:hAnsi="Times New Roman" w:cs="Times New Roman"/>
        </w:rPr>
      </w:pPr>
      <w:r w:rsidRPr="00A84439">
        <w:rPr>
          <w:rFonts w:ascii="Times New Roman" w:hAnsi="Times New Roman" w:cs="Times New Roman"/>
        </w:rPr>
        <w:t>НЕСТАЦИОНАРНЫХ ТОРГОВЫХ ОБЪЕКТОВ НА ТЕРРИТОРИИ</w:t>
      </w:r>
    </w:p>
    <w:p w:rsidR="00A517EA" w:rsidRPr="00A84439" w:rsidRDefault="00A517EA" w:rsidP="00A517EA">
      <w:pPr>
        <w:pStyle w:val="ConsPlusTitle"/>
        <w:jc w:val="center"/>
        <w:rPr>
          <w:rFonts w:ascii="Times New Roman" w:hAnsi="Times New Roman" w:cs="Times New Roman"/>
        </w:rPr>
      </w:pPr>
      <w:r w:rsidRPr="00A84439">
        <w:rPr>
          <w:rFonts w:ascii="Times New Roman" w:hAnsi="Times New Roman" w:cs="Times New Roman"/>
        </w:rPr>
        <w:t>МО МР "УСТЬ-ВЫМСКИЙ"</w:t>
      </w:r>
    </w:p>
    <w:p w:rsidR="00A517EA" w:rsidRPr="00A84439" w:rsidRDefault="00A517EA" w:rsidP="00A517EA">
      <w:pPr>
        <w:pStyle w:val="ConsPlusNormal"/>
        <w:rPr>
          <w:rFonts w:ascii="Times New Roman" w:hAnsi="Times New Roman" w:cs="Times New Roman"/>
        </w:rPr>
      </w:pPr>
    </w:p>
    <w:p w:rsidR="00A517EA" w:rsidRPr="00A84439" w:rsidRDefault="00A517EA" w:rsidP="00A51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439">
        <w:rPr>
          <w:rFonts w:ascii="Times New Roman" w:hAnsi="Times New Roman" w:cs="Times New Roman"/>
        </w:rPr>
        <w:t xml:space="preserve">На основании </w:t>
      </w:r>
      <w:hyperlink r:id="rId4" w:history="1">
        <w:r w:rsidRPr="00A84439">
          <w:rPr>
            <w:rFonts w:ascii="Times New Roman" w:hAnsi="Times New Roman" w:cs="Times New Roman"/>
            <w:color w:val="0000FF"/>
          </w:rPr>
          <w:t>статьи 10</w:t>
        </w:r>
      </w:hyperlink>
      <w:r w:rsidRPr="00A84439">
        <w:rPr>
          <w:rFonts w:ascii="Times New Roman" w:hAnsi="Times New Roman" w:cs="Times New Roman"/>
        </w:rPr>
        <w:t xml:space="preserve"> Федерального закона от 28.12.2009 N 381-ФЗ "Об государственном регулирования торговой деятельности в Российской Федерации", </w:t>
      </w:r>
      <w:hyperlink r:id="rId5" w:history="1">
        <w:r w:rsidRPr="00A8443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84439">
        <w:rPr>
          <w:rFonts w:ascii="Times New Roman" w:hAnsi="Times New Roman" w:cs="Times New Roman"/>
        </w:rPr>
        <w:t xml:space="preserve"> Правительства Республики Коми от 12.04.2010 N 98 "Об утверждении уполномоченного органа исполнительной власти Республики Коми в области государственного регулирования торговой деятельности в Республике Коми", </w:t>
      </w:r>
      <w:hyperlink r:id="rId6" w:history="1">
        <w:r w:rsidRPr="00A84439">
          <w:rPr>
            <w:rFonts w:ascii="Times New Roman" w:hAnsi="Times New Roman" w:cs="Times New Roman"/>
            <w:color w:val="0000FF"/>
          </w:rPr>
          <w:t>Приказа</w:t>
        </w:r>
      </w:hyperlink>
      <w:r w:rsidRPr="00A84439">
        <w:rPr>
          <w:rFonts w:ascii="Times New Roman" w:hAnsi="Times New Roman" w:cs="Times New Roman"/>
        </w:rPr>
        <w:t xml:space="preserve"> Министерства экономического развития Республики Коми от 22.10.2010 322 "О порядке разработки и утверждения органами местного самоуправления схемы размещения нестационарных торговых объектов", </w:t>
      </w:r>
      <w:hyperlink r:id="rId7" w:history="1">
        <w:r w:rsidRPr="00A84439">
          <w:rPr>
            <w:rFonts w:ascii="Times New Roman" w:hAnsi="Times New Roman" w:cs="Times New Roman"/>
            <w:color w:val="0000FF"/>
          </w:rPr>
          <w:t>Устава</w:t>
        </w:r>
      </w:hyperlink>
      <w:r w:rsidRPr="00A84439">
        <w:rPr>
          <w:rFonts w:ascii="Times New Roman" w:hAnsi="Times New Roman" w:cs="Times New Roman"/>
        </w:rPr>
        <w:t xml:space="preserve"> муниципального образования муниципального района "Усть-Вымский", ходатайства администраций городского поселения "Микунь", "</w:t>
      </w:r>
      <w:proofErr w:type="spellStart"/>
      <w:r w:rsidRPr="00A84439">
        <w:rPr>
          <w:rFonts w:ascii="Times New Roman" w:hAnsi="Times New Roman" w:cs="Times New Roman"/>
        </w:rPr>
        <w:t>Жешарт</w:t>
      </w:r>
      <w:proofErr w:type="spellEnd"/>
      <w:r w:rsidRPr="00A84439">
        <w:rPr>
          <w:rFonts w:ascii="Times New Roman" w:hAnsi="Times New Roman" w:cs="Times New Roman"/>
        </w:rPr>
        <w:t>" - администрация МР "Усть-Вымский" постановляет:</w:t>
      </w:r>
    </w:p>
    <w:p w:rsidR="00A517EA" w:rsidRPr="00A84439" w:rsidRDefault="00A517EA" w:rsidP="00A517E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A84439">
        <w:rPr>
          <w:rFonts w:ascii="Times New Roman" w:hAnsi="Times New Roman" w:cs="Times New Roman"/>
        </w:rPr>
        <w:t xml:space="preserve">1. Внести в </w:t>
      </w:r>
      <w:hyperlink r:id="rId8" w:history="1">
        <w:r w:rsidRPr="00A844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84439">
        <w:rPr>
          <w:rFonts w:ascii="Times New Roman" w:hAnsi="Times New Roman" w:cs="Times New Roman"/>
        </w:rPr>
        <w:t xml:space="preserve"> администрации муниципального района "Усть-Вымский" от 28 февраля 2011 года N 269 "Об утверждении схемы размещения нестационарных торговых объектов на территории МО МР "Усть-Вымский" (далее - Постановление) следующее:</w:t>
      </w:r>
    </w:p>
    <w:p w:rsidR="00A517EA" w:rsidRPr="00A84439" w:rsidRDefault="00A517EA" w:rsidP="00A51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4439">
        <w:rPr>
          <w:rFonts w:ascii="Times New Roman" w:hAnsi="Times New Roman" w:cs="Times New Roman"/>
        </w:rPr>
        <w:t xml:space="preserve">1) </w:t>
      </w:r>
      <w:hyperlink r:id="rId9" w:history="1">
        <w:r w:rsidRPr="00A84439">
          <w:rPr>
            <w:rFonts w:ascii="Times New Roman" w:hAnsi="Times New Roman" w:cs="Times New Roman"/>
            <w:color w:val="0000FF"/>
          </w:rPr>
          <w:t>приложение</w:t>
        </w:r>
      </w:hyperlink>
      <w:r w:rsidRPr="00A84439">
        <w:rPr>
          <w:rFonts w:ascii="Times New Roman" w:hAnsi="Times New Roman" w:cs="Times New Roman"/>
        </w:rPr>
        <w:t xml:space="preserve"> к постановлению дополнить пунктом 56 следующего содержания:</w:t>
      </w:r>
    </w:p>
    <w:p w:rsidR="00A517EA" w:rsidRPr="00A84439" w:rsidRDefault="00A517EA" w:rsidP="00A517E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1247"/>
        <w:gridCol w:w="1417"/>
      </w:tblGrid>
      <w:tr w:rsidR="00A517EA" w:rsidRPr="00A84439" w:rsidTr="005140D3">
        <w:tc>
          <w:tcPr>
            <w:tcW w:w="567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1247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247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Специализация (ассортимент реализуемых товаров)</w:t>
            </w:r>
          </w:p>
        </w:tc>
        <w:tc>
          <w:tcPr>
            <w:tcW w:w="964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Площадь нестационарного торгового объекта (</w:t>
            </w:r>
            <w:proofErr w:type="spellStart"/>
            <w:r w:rsidRPr="00A84439">
              <w:rPr>
                <w:rFonts w:ascii="Times New Roman" w:hAnsi="Times New Roman" w:cs="Times New Roman"/>
              </w:rPr>
              <w:t>кв.м</w:t>
            </w:r>
            <w:proofErr w:type="spellEnd"/>
            <w:r w:rsidRPr="00A844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Площадь земельного участка, на котором расположен нестационарный торговый объект</w:t>
            </w:r>
          </w:p>
        </w:tc>
        <w:tc>
          <w:tcPr>
            <w:tcW w:w="1247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17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Срок, период размещения нестационарного торгового объекта</w:t>
            </w:r>
          </w:p>
        </w:tc>
      </w:tr>
      <w:tr w:rsidR="00A517EA" w:rsidRPr="00A84439" w:rsidTr="005140D3">
        <w:tc>
          <w:tcPr>
            <w:tcW w:w="567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7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47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47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8.</w:t>
            </w:r>
          </w:p>
        </w:tc>
      </w:tr>
      <w:tr w:rsidR="00A517EA" w:rsidRPr="00A84439" w:rsidTr="005140D3">
        <w:tc>
          <w:tcPr>
            <w:tcW w:w="567" w:type="dxa"/>
          </w:tcPr>
          <w:p w:rsidR="00A517EA" w:rsidRPr="00A84439" w:rsidRDefault="00A517EA" w:rsidP="005140D3">
            <w:pPr>
              <w:pStyle w:val="ConsPlusNormal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A517EA" w:rsidRPr="00A84439" w:rsidRDefault="00A517EA" w:rsidP="00514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СП "</w:t>
            </w:r>
            <w:proofErr w:type="spellStart"/>
            <w:r w:rsidRPr="00A84439">
              <w:rPr>
                <w:rFonts w:ascii="Times New Roman" w:hAnsi="Times New Roman" w:cs="Times New Roman"/>
              </w:rPr>
              <w:t>Межег</w:t>
            </w:r>
            <w:proofErr w:type="spellEnd"/>
            <w:r w:rsidRPr="00A84439">
              <w:rPr>
                <w:rFonts w:ascii="Times New Roman" w:hAnsi="Times New Roman" w:cs="Times New Roman"/>
              </w:rPr>
              <w:t xml:space="preserve">", п. </w:t>
            </w:r>
            <w:proofErr w:type="spellStart"/>
            <w:r w:rsidRPr="00A84439">
              <w:rPr>
                <w:rFonts w:ascii="Times New Roman" w:hAnsi="Times New Roman" w:cs="Times New Roman"/>
              </w:rPr>
              <w:t>Заручейный</w:t>
            </w:r>
            <w:proofErr w:type="spellEnd"/>
            <w:r w:rsidRPr="00A84439">
              <w:rPr>
                <w:rFonts w:ascii="Times New Roman" w:hAnsi="Times New Roman" w:cs="Times New Roman"/>
              </w:rPr>
              <w:t>, рядом с д. 5</w:t>
            </w:r>
          </w:p>
        </w:tc>
        <w:tc>
          <w:tcPr>
            <w:tcW w:w="1247" w:type="dxa"/>
          </w:tcPr>
          <w:p w:rsidR="00A517EA" w:rsidRPr="00A84439" w:rsidRDefault="00A517EA" w:rsidP="005140D3">
            <w:pPr>
              <w:pStyle w:val="ConsPlusNormal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Нестационарный павильон</w:t>
            </w:r>
          </w:p>
        </w:tc>
        <w:tc>
          <w:tcPr>
            <w:tcW w:w="1247" w:type="dxa"/>
          </w:tcPr>
          <w:p w:rsidR="00A517EA" w:rsidRPr="00A84439" w:rsidRDefault="00A517EA" w:rsidP="005140D3">
            <w:pPr>
              <w:pStyle w:val="ConsPlusNormal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Продовольственная и непродовольственная группа товаров</w:t>
            </w:r>
          </w:p>
        </w:tc>
        <w:tc>
          <w:tcPr>
            <w:tcW w:w="964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64" w:type="dxa"/>
          </w:tcPr>
          <w:p w:rsidR="00A517EA" w:rsidRPr="00A84439" w:rsidRDefault="00A517EA" w:rsidP="005140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</w:tcPr>
          <w:p w:rsidR="00A517EA" w:rsidRPr="00A84439" w:rsidRDefault="00A517EA" w:rsidP="005140D3">
            <w:pPr>
              <w:pStyle w:val="ConsPlusNormal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1417" w:type="dxa"/>
          </w:tcPr>
          <w:p w:rsidR="00A517EA" w:rsidRPr="00A84439" w:rsidRDefault="00A517EA" w:rsidP="005140D3">
            <w:pPr>
              <w:pStyle w:val="ConsPlusNormal"/>
              <w:rPr>
                <w:rFonts w:ascii="Times New Roman" w:hAnsi="Times New Roman" w:cs="Times New Roman"/>
              </w:rPr>
            </w:pPr>
            <w:r w:rsidRPr="00A84439">
              <w:rPr>
                <w:rFonts w:ascii="Times New Roman" w:hAnsi="Times New Roman" w:cs="Times New Roman"/>
              </w:rPr>
              <w:t>круглогодично</w:t>
            </w:r>
          </w:p>
        </w:tc>
      </w:tr>
    </w:tbl>
    <w:p w:rsidR="00A517EA" w:rsidRPr="00A84439" w:rsidRDefault="00A517EA" w:rsidP="00A517EA">
      <w:pPr>
        <w:pStyle w:val="ConsPlusNormal"/>
        <w:rPr>
          <w:rFonts w:ascii="Times New Roman" w:hAnsi="Times New Roman" w:cs="Times New Roman"/>
        </w:rPr>
      </w:pPr>
    </w:p>
    <w:p w:rsidR="00A517EA" w:rsidRPr="00A84439" w:rsidRDefault="00A517EA" w:rsidP="00A517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84439">
        <w:rPr>
          <w:rFonts w:ascii="Times New Roman" w:hAnsi="Times New Roman" w:cs="Times New Roman"/>
        </w:rPr>
        <w:t>2. Настоящее постановление вступает в силу со дня официального опубликования.</w:t>
      </w:r>
    </w:p>
    <w:p w:rsidR="00A517EA" w:rsidRPr="00A84439" w:rsidRDefault="00A517EA" w:rsidP="00A51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84439">
        <w:rPr>
          <w:rFonts w:ascii="Times New Roman" w:hAnsi="Times New Roman" w:cs="Times New Roman"/>
        </w:rPr>
        <w:t>3. Контроль за исполнением настоящего постановления возложить на заместителя руководителя администрации МР "Усть-Вымский" по финансово-экономической и налоговой политике (Карпова А.Д.).</w:t>
      </w:r>
    </w:p>
    <w:p w:rsidR="00A517EA" w:rsidRPr="00A84439" w:rsidRDefault="00A517EA" w:rsidP="00A517EA">
      <w:pPr>
        <w:pStyle w:val="ConsPlusNormal"/>
        <w:rPr>
          <w:rFonts w:ascii="Times New Roman" w:hAnsi="Times New Roman" w:cs="Times New Roman"/>
        </w:rPr>
      </w:pPr>
    </w:p>
    <w:p w:rsidR="00A517EA" w:rsidRPr="00A84439" w:rsidRDefault="00A517EA" w:rsidP="00A517EA">
      <w:pPr>
        <w:pStyle w:val="ConsPlusNormal"/>
        <w:rPr>
          <w:rFonts w:ascii="Times New Roman" w:hAnsi="Times New Roman" w:cs="Times New Roman"/>
        </w:rPr>
      </w:pPr>
      <w:proofErr w:type="spellStart"/>
      <w:r w:rsidRPr="00A84439">
        <w:rPr>
          <w:rFonts w:ascii="Times New Roman" w:hAnsi="Times New Roman" w:cs="Times New Roman"/>
        </w:rPr>
        <w:t>И.о</w:t>
      </w:r>
      <w:proofErr w:type="spellEnd"/>
      <w:r w:rsidRPr="00A84439">
        <w:rPr>
          <w:rFonts w:ascii="Times New Roman" w:hAnsi="Times New Roman" w:cs="Times New Roman"/>
        </w:rPr>
        <w:t>. руководителя администрации</w:t>
      </w:r>
    </w:p>
    <w:p w:rsidR="00166928" w:rsidRDefault="00A517EA" w:rsidP="00A517EA">
      <w:pPr>
        <w:pStyle w:val="ConsPlusNormal"/>
      </w:pPr>
      <w:r w:rsidRPr="00A84439">
        <w:rPr>
          <w:rFonts w:ascii="Times New Roman" w:hAnsi="Times New Roman" w:cs="Times New Roman"/>
        </w:rPr>
        <w:lastRenderedPageBreak/>
        <w:t>МР "Усть-Вымский"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84439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Я. </w:t>
      </w:r>
      <w:r w:rsidRPr="00A84439">
        <w:rPr>
          <w:rFonts w:ascii="Times New Roman" w:hAnsi="Times New Roman" w:cs="Times New Roman"/>
        </w:rPr>
        <w:t>ПЛЕТЦЕР</w:t>
      </w:r>
    </w:p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EA"/>
    <w:rsid w:val="00166928"/>
    <w:rsid w:val="002265A6"/>
    <w:rsid w:val="005C2610"/>
    <w:rsid w:val="00A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FD866-9F3C-4F4B-8E54-E13E2A10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E0A289CEE7D3AFF423023E4ECCFF323E072754594FC301D472C81D1D9C2646B9BFD1E56ADDD96E3872F8844F59EB34DI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0E0A289CEE7D3AFF423023E4ECCFF323E072754195FD361D48718BD980CE666C94A21B43BC8599E99131895BE99CB1D041I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E0A289CEE7D3AFF423023E4ECCFF323E072754693FB3117472C81D1D9C2646B9BFD1E56ADDD96E3872F8844F59EB34DI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0E0A289CEE7D3AFF423023E4ECCFF323E072754192FB35164F718BD980CE666C94A21B43BC8599E99131895BE99CB1D041IE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80E0A289CEE7D3AFF422E2EF28091F727EB2D794793F163421877DC86D0C8332CD4A44E12F8D195EF927BD81EA293B3DA0278FE8D462E2A4EI3N" TargetMode="External"/><Relationship Id="rId9" Type="http://schemas.openxmlformats.org/officeDocument/2006/relationships/hyperlink" Target="consultantplus://offline/ref=680E0A289CEE7D3AFF423023E4ECCFF323E072754594FC301D472C81D1D9C2646B9BFD0C56F5D194EB992F8051A3CFF587117AF78D442F36E3AFF848I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2022-01-28T13:20:00Z</dcterms:created>
  <dcterms:modified xsi:type="dcterms:W3CDTF">2022-01-28T13:23:00Z</dcterms:modified>
</cp:coreProperties>
</file>