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6223" w14:textId="77777777" w:rsidR="000E1758" w:rsidRDefault="000E17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6694647" w14:textId="26B68A59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D1D1D"/>
          <w:sz w:val="32"/>
          <w:szCs w:val="32"/>
        </w:rPr>
        <w:t xml:space="preserve">О прохождении магистрального газопровода 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особом порядке пользования земельными участками, находящихся в охранных зонах и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зонах минимальных расстояний магистральных газопроводов,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установленном законодательством Российской Федерации. </w:t>
      </w:r>
    </w:p>
    <w:p w14:paraId="4FB9E723" w14:textId="77777777" w:rsidR="00427E2A" w:rsidRDefault="00427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9E4FF49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жители и гости Усть-Вымского района Республики Коми, а также руководители предприятий и организаций, осуществляющих свою деятельность на территории района,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Микуньское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линейное производственное управление магистральных газопроводов - филиал ООО «Газпром трансгаз Ухта» информирует вас о том, что по территории муниципального образования «Муниципальный район Усть-Вымский» Республики Коми проходит магистральный газопровод «Ухта-Торжок» и газопровод-отвод «Микунь-Сыктывкар», эксплуатация которых производится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Микуньским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ЛПУМГ - филиалом ООО «Газпром трансгаз Ухта», расположенным по адресу: Республика Коми, Усть-Вымский район, г. Микунь, ул. Трудовые резервы, д. 96. </w:t>
      </w:r>
    </w:p>
    <w:p w14:paraId="512257A1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от 21.07.1997 № 116-ФЗ «О промышленной безопасности опасных производственных объектов» магистральные трубопроводы отнесены к опасным производственным объектам, на которые в обязательном порядке распространяются требования промышленной безопасности. </w:t>
      </w:r>
    </w:p>
    <w:p w14:paraId="2D88999A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Опасными производственными факторами трубопроводов являются:</w:t>
      </w:r>
    </w:p>
    <w:p w14:paraId="6C7961D0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разрушение трубопровода или его элементов, сопровождающееся разлетом осколков металла и грунта;</w:t>
      </w:r>
    </w:p>
    <w:p w14:paraId="07AA6399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огонь и термическое воздействие пожара;</w:t>
      </w:r>
    </w:p>
    <w:p w14:paraId="2EBBA1F3" w14:textId="77777777" w:rsidR="00427E2A" w:rsidRDefault="00A84D14">
      <w:pPr>
        <w:shd w:val="clear" w:color="auto" w:fill="FFFFFF"/>
        <w:spacing w:after="0" w:line="240" w:lineRule="auto"/>
        <w:ind w:left="70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взрыв газовоздушной смеси;</w:t>
      </w:r>
    </w:p>
    <w:p w14:paraId="6F40B80C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обрушение и повреждение зданий, сооружений и установок;</w:t>
      </w:r>
    </w:p>
    <w:p w14:paraId="20E19D39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пониженная концентрация кислорода;</w:t>
      </w:r>
    </w:p>
    <w:p w14:paraId="0A5946BD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дым;</w:t>
      </w:r>
    </w:p>
    <w:p w14:paraId="1DFB6886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токсичность продукции.</w:t>
      </w:r>
    </w:p>
    <w:p w14:paraId="50E5A86E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3 Федерального закона от 21.07.1997 № 116-ФЗ «О промышленной безопасности опасных производственных объектов» требования промышленной безопасности - условия, запреты, ограничения и другие обязательные требования, содержащиеся в настоящем Федеральном законе, других федеральных законах,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 и правилах в области промышленной безопасности.</w:t>
      </w:r>
    </w:p>
    <w:p w14:paraId="157B764E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требований промышленной безопасности в соответствии со ст. 28 Федерального закона от 31.03.1999 № 69-ФЗ «О газоснабжении в Российской Федерации» на земельных участках, на которых расположены объекты системы газоснабжения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охранные зоны газопроводов в соответствии с земельным законодательством, на которые распространяются установленные федеральным законодательством запреты и ограничения.</w:t>
      </w:r>
    </w:p>
    <w:p w14:paraId="3C7648DB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кодексом Российской Федерации предусмотрены охранная зона трубопроводов (в т.ч. газопроводов)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6 ст. 105 ЗК РФ), а также зона минимальных расстояний до магистральных или промышленных трубопроводов (в т.ч. газопроводов) (п. 25 ст. 105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 РФ). </w:t>
      </w:r>
    </w:p>
    <w:p w14:paraId="20D5CE14" w14:textId="79EEB359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Порядок охраны магистральных газопроводов с 20.09.2017 </w:t>
      </w:r>
      <w:r w:rsidR="0074389E">
        <w:rPr>
          <w:rFonts w:ascii="Times New Roman" w:eastAsia="Times New Roman" w:hAnsi="Times New Roman" w:cs="Times New Roman"/>
          <w:color w:val="FF0000"/>
          <w:sz w:val="28"/>
          <w:szCs w:val="28"/>
        </w:rPr>
        <w:t>регулируется Правилами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охраны магистральных газопроводов, утверждённых постановлением Правительства Российской Федерации от 08.09.2017 № 1083 (далее- Правила № 1083). </w:t>
      </w:r>
    </w:p>
    <w:p w14:paraId="454FAAE9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пункта 2 Правил № 1083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состав магистральных газопроводов входят:</w:t>
      </w:r>
    </w:p>
    <w:p w14:paraId="1C5C77BA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линейная часть магистрального газопровода;</w:t>
      </w:r>
    </w:p>
    <w:p w14:paraId="2269CE33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компрессорные станции;</w:t>
      </w:r>
    </w:p>
    <w:p w14:paraId="501833C6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газоизмерительные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станции;</w:t>
      </w:r>
    </w:p>
    <w:p w14:paraId="4B870414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газораспределительные станции, узлы и пункты редуцирования газа;</w:t>
      </w:r>
    </w:p>
    <w:p w14:paraId="15B4423E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станции охлаждения газа;</w:t>
      </w:r>
    </w:p>
    <w:p w14:paraId="3F5E093C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подземные хранилища газа, включая трубопроводы, соединяющие объекты подземных хранилищ газа.</w:t>
      </w:r>
    </w:p>
    <w:p w14:paraId="15950BEE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соответствии с подпунктом «а» пункта 3 Правил № 1083 охранные зоны объектов магистральных газопроводов устанавливаются вдоль линейной части магистрального газопровода - в виде территории, ограниченной условными параллельными плоскостями, проходящими на расстоянии 25 м от оси магистрального газопровода с каждой стороны. </w:t>
      </w:r>
    </w:p>
    <w:p w14:paraId="11F767BB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соответствии с подпунктом «б» пункта 3 Правил № 1083 охранные зоны объектов магистральных газопроводов устанавливаются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вдоль линейной части многониточного магистрального газопровода - в виде территории, ограниченной условными параллельными плоскостями, проходящими на расстоянии 25 метров от осей крайних ниток магистрального газопровода.</w:t>
      </w:r>
    </w:p>
    <w:p w14:paraId="5B53223C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соответствии с подпунктом «в» пункта 3 Правил № 1083 охранные зоны объектов магистральных газопроводов устанавливаются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вдоль подводных переходов магистральных газопроводов через водные преграды - в виде части водного объекта от поверхности до дна, ограниченной условными параллельными плоскостями, отстоящими от оси магистрального газопровода на 100 метров с каждой стороны.</w:t>
      </w:r>
    </w:p>
    <w:p w14:paraId="1F554592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В соответствии с пунктом 4 Правил № 1083 в охранных зонах запрещается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производить всякого рода действия, могущие нарушить нормальную эксплуатацию трубопроводов, либо привести к их повреждению, а именно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255AA97D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14:paraId="2224E3C6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14:paraId="7C42E1B7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в) устраивать свалки, осуществлять сброс и слив едких и коррозионно-агрессивных веществ и горюче-смазочных материалов;</w:t>
      </w:r>
    </w:p>
    <w:p w14:paraId="2CDA31ED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г) складировать любые материалы, в том числе горюче-смазочные, или размещать хранилища любых материалов;</w:t>
      </w:r>
    </w:p>
    <w:p w14:paraId="49BA2218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14:paraId="04BADA20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е)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</w:r>
    </w:p>
    <w:p w14:paraId="0F4EA437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14:paraId="56FE9A5C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з) проводить работы с использованием ударно-импульсных устройств и вспомогательных механизмов, сбрасывать грузы;</w:t>
      </w:r>
    </w:p>
    <w:p w14:paraId="0074A719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и) осуществлять рекреационную деятельность, кроме деятельности, предусмотренной подпунктом «ж» пункта 6 настоящих Правил, разводить костры и размещать источники огня; </w:t>
      </w:r>
    </w:p>
    <w:p w14:paraId="163B1E3C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к) огораживать и перегораживать охранные зоны;</w:t>
      </w:r>
    </w:p>
    <w:p w14:paraId="7503A775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л) размещать какие-либо здания, строения, сооружения, не относящиеся к объектам, указанным в пункте 2 настоящих Правил, за исключением объектов, указанных в подпунктах «д» - «к» и «м» пункта 6 настоящих Правил; </w:t>
      </w:r>
    </w:p>
    <w:p w14:paraId="283C19AC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м) осуществлять несанкционированное подключение (присоединение) к магистральному газопроводу.</w:t>
      </w:r>
    </w:p>
    <w:p w14:paraId="24B19568" w14:textId="57B8BC31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Исключительно с письменного разрешения собственника магистрального газопровода или организации, эксплуатирующей магистральный газопровод </w:t>
      </w:r>
      <w:r w:rsidR="007438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охранных зонах,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допускается (пункт 6 Правил № 1083):</w:t>
      </w:r>
    </w:p>
    <w:p w14:paraId="4BBD79EB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проведение горных, взрывных, строительных, монтажных, мелиоративных работ, в том числе работ, связанных с затоплением земель;</w:t>
      </w:r>
    </w:p>
    <w:p w14:paraId="3EFAFC9F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осуществление посадки и вырубки деревьев и кустарников;</w:t>
      </w:r>
    </w:p>
    <w:p w14:paraId="3DBA27D8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 проведение погрузочно-разгрузочных работ, устройство водопоев скота, колка и заготовка льда;</w:t>
      </w:r>
    </w:p>
    <w:p w14:paraId="29975945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г) проведение земляных работ на глубине более чем 0,3 метра, планировка грунта;</w:t>
      </w:r>
    </w:p>
    <w:p w14:paraId="2E4870B4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д) сооружение запруд на реках и ручьях;</w:t>
      </w:r>
    </w:p>
    <w:p w14:paraId="2C186B8E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 складирование кормов, удобрений, сена, соломы, размещение полевых станов и загонов для скота;</w:t>
      </w:r>
    </w:p>
    <w:p w14:paraId="3FE2E8F9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ж) размещение туристских стоянок;</w:t>
      </w:r>
    </w:p>
    <w:p w14:paraId="7F106FBF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з) размещение гаражей, стоянок и парковок транспортных средств;</w:t>
      </w:r>
    </w:p>
    <w:p w14:paraId="349BE3AE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и) сооружение переездов через магистральные газопроводы;</w:t>
      </w:r>
    </w:p>
    <w:p w14:paraId="5B7A5643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к) прокладка инженерных коммуникаций;</w:t>
      </w:r>
    </w:p>
    <w:p w14:paraId="7F4C3030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л) проведение инженерных изысканий, связанных с бурением скважин и устройством шурфов;</w:t>
      </w:r>
    </w:p>
    <w:p w14:paraId="28E19833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м) устройство причалов для судов и пляжей;</w:t>
      </w:r>
    </w:p>
    <w:p w14:paraId="7198B29E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н) проведение работ на объектах транспортной инфраструктуры, находящихся на территории охранной зоны;</w:t>
      </w:r>
    </w:p>
    <w:p w14:paraId="0A094C4A" w14:textId="77777777" w:rsidR="00427E2A" w:rsidRDefault="00A84D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 проведение работ, связанных с временным затоплением земель, не относящихся к землям сельскохозяйственного назначения.</w:t>
      </w:r>
    </w:p>
    <w:p w14:paraId="21C07426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Порядок получения разрешения и особенности проведения, допускаемых на совании пункта 6 Правил № 1083 работ в охранных зонах на основании полученного разрешения, установлены в пунктах 7-18 Правил № 1083.</w:t>
      </w:r>
    </w:p>
    <w:p w14:paraId="6F34914C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Зона минимальных расстояний газопровода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наименьшее расстояние (отступы)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объектов магистральных газопроводов, обеспечивающие населенным пунктам, отдельным жилым, хозяйственным и производственным сооружениям и другим объектам третьих лиц отсутствие ущерба (или его минимизацию) при возможных авариях объектов магистральных газопроводов.</w:t>
      </w:r>
    </w:p>
    <w:p w14:paraId="4EB6F2FD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На основании Федерального Закона «О газоснабжении в Российской Федерации» №    69-ФЗ владельцы земельных участков при их хозяйственном использовании в пределах установленных минимальных расстояний до объектов системы газоснабжения не могут строить какие бы то ни было здания, строения,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сооружения  без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согласования с организацией - собственником системы газоснабжения или уполномоченной ею организацией.</w:t>
      </w:r>
    </w:p>
    <w:p w14:paraId="5B94C0C8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При использовании земельных участков в пределах охранной зоны и зоны минимальных расстояний магистральных газопроводов необходимо руководствоваться следующими нормативно-правовыми актами:</w:t>
      </w:r>
    </w:p>
    <w:p w14:paraId="74B48F92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№ б9-ФЗ «О газоснабжении в РФ»;</w:t>
      </w:r>
    </w:p>
    <w:p w14:paraId="4DF4C8DA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№ 116-ФЗ «О промышленной безопасности опасных производственных объектов»;</w:t>
      </w:r>
    </w:p>
    <w:p w14:paraId="42CA33EE" w14:textId="77777777" w:rsidR="00427E2A" w:rsidRDefault="00A84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Правилами охраны магистральных трубопроводов № 1083;</w:t>
      </w:r>
    </w:p>
    <w:p w14:paraId="6236F80B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 36.13330.2012 «СНиП 2.05.06-85* Магистральные трубопроводы»;</w:t>
      </w:r>
    </w:p>
    <w:p w14:paraId="71D69BE1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Земельным Кодексом РФ.</w:t>
      </w:r>
    </w:p>
    <w:p w14:paraId="5126F76E" w14:textId="77777777" w:rsidR="00427E2A" w:rsidRDefault="00A84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 совершение в охранных зонах магистральных трубопроводов действий, запрещенных законодательством Российской Федерации,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установлена административная ответственность (статья 11.20.1. Кодекса Российской Федерации об административных правонарушениях), предусматривающая назначение административного наказания:</w:t>
      </w:r>
    </w:p>
    <w:p w14:paraId="5EEF17FE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-для граждан в виде административного штрафа в размере от пятидесяти тысяч до ста тысяч рублей; </w:t>
      </w:r>
    </w:p>
    <w:p w14:paraId="15784DBB" w14:textId="0717368D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-для должностных лиц в виде административного штрафа в </w:t>
      </w:r>
      <w:r w:rsidR="00B60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размере от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пятисот тысяч до восьмисот тысяч рублей; </w:t>
      </w:r>
    </w:p>
    <w:p w14:paraId="434ACC56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-для лиц, осуществляющих предпринимательскую деятельность без образования юридического лица, в виде административного штрафа в размере от пятисот тысяч до восьмисот тысяч рублей или административного приостановления деятельности на срок до девяноста суток; </w:t>
      </w:r>
    </w:p>
    <w:p w14:paraId="278DCB12" w14:textId="77777777" w:rsidR="00427E2A" w:rsidRDefault="00A84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для юридических лиц в виде административного штрафа в размере от пятисот тысяч до двух миллионов пятисот тысяч рублей или административного приостановление деятельности на срок до девяноста суток.</w:t>
      </w:r>
    </w:p>
    <w:p w14:paraId="05B4447D" w14:textId="77777777" w:rsidR="00427E2A" w:rsidRDefault="00427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D1B4B17" w14:textId="3F8D04BE" w:rsidR="00427E2A" w:rsidRDefault="00A84D14" w:rsidP="009151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Надеемся на соблюдение указанных выше запретов и ограничений, поскольку установленные законодательством ограничения фактического использования земельных участков, на которых размещены объекты системы газоснабжения, обусловленные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взрыво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 и пожароопасными свойствами газа, транспортируемого по газораспределительным сетям, и предусмотренные в связи с этим особые условия использования данных земельных участков и режим осуществления на них хозяйственной деятельности направлены не только на обеспечение сохранности объектов системы газоснабжения при ее эксплуатации, обслуживании и ремонте, но и на предотвращение аварий, катастроф и иных возможных неблагоприятных последствий и тем самым на защиту жизни и здоровья граждан, на обеспечение их безопасности.</w:t>
      </w:r>
    </w:p>
    <w:sectPr w:rsidR="00427E2A" w:rsidSect="000E1758">
      <w:pgSz w:w="11906" w:h="16838" w:code="9"/>
      <w:pgMar w:top="340" w:right="851" w:bottom="3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FF07" w14:textId="77777777" w:rsidR="009D232E" w:rsidRDefault="009D232E">
      <w:pPr>
        <w:spacing w:after="0" w:line="240" w:lineRule="auto"/>
      </w:pPr>
      <w:r>
        <w:separator/>
      </w:r>
    </w:p>
  </w:endnote>
  <w:endnote w:type="continuationSeparator" w:id="0">
    <w:p w14:paraId="4B2EC9D6" w14:textId="77777777" w:rsidR="009D232E" w:rsidRDefault="009D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BECE" w14:textId="77777777" w:rsidR="009D232E" w:rsidRDefault="009D232E">
      <w:pPr>
        <w:spacing w:after="0" w:line="240" w:lineRule="auto"/>
      </w:pPr>
      <w:r>
        <w:separator/>
      </w:r>
    </w:p>
  </w:footnote>
  <w:footnote w:type="continuationSeparator" w:id="0">
    <w:p w14:paraId="2E179903" w14:textId="77777777" w:rsidR="009D232E" w:rsidRDefault="009D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BDA"/>
    <w:multiLevelType w:val="hybridMultilevel"/>
    <w:tmpl w:val="5C9E7E4A"/>
    <w:lvl w:ilvl="0" w:tplc="5AC6F4D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433CCB4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6FC422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0DE6F1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4FA5C9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3DC8AA6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BEE499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B41E6FC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3E2A558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E282C27"/>
    <w:multiLevelType w:val="hybridMultilevel"/>
    <w:tmpl w:val="3CBEC49E"/>
    <w:lvl w:ilvl="0" w:tplc="585421F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90442E1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92053F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9D2E9A8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391A060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8DCD18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4D2F17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8DC1A2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E9CF10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9C53182"/>
    <w:multiLevelType w:val="hybridMultilevel"/>
    <w:tmpl w:val="EDDE11D0"/>
    <w:lvl w:ilvl="0" w:tplc="BA46C00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B706DF2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9663A3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17C072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D7469E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25C32C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6C42AAC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376E68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06C4081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2A"/>
    <w:rsid w:val="000E1758"/>
    <w:rsid w:val="002A3F93"/>
    <w:rsid w:val="00427E2A"/>
    <w:rsid w:val="0057119B"/>
    <w:rsid w:val="0074389E"/>
    <w:rsid w:val="009151A8"/>
    <w:rsid w:val="009D232E"/>
    <w:rsid w:val="00A84D14"/>
    <w:rsid w:val="00B60D4E"/>
    <w:rsid w:val="00D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3158"/>
  <w15:docId w15:val="{4B05F847-DD1B-442F-BCAF-D6909764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Оксана Викторовна Коротаева</cp:lastModifiedBy>
  <cp:revision>2</cp:revision>
  <dcterms:created xsi:type="dcterms:W3CDTF">2023-04-25T08:21:00Z</dcterms:created>
  <dcterms:modified xsi:type="dcterms:W3CDTF">2023-04-25T08:21:00Z</dcterms:modified>
</cp:coreProperties>
</file>