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F" w:rsidRPr="0039020E" w:rsidRDefault="003D1E9F" w:rsidP="003D1E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C320AF" wp14:editId="4AC990B9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D1E9F" w:rsidTr="00F578B7">
        <w:tc>
          <w:tcPr>
            <w:tcW w:w="446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«ЕМДIН»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D1E9F" w:rsidRDefault="003D1E9F" w:rsidP="003D1E9F">
      <w:pPr>
        <w:jc w:val="center"/>
        <w:rPr>
          <w:b/>
          <w:sz w:val="28"/>
          <w:szCs w:val="28"/>
        </w:rPr>
      </w:pPr>
    </w:p>
    <w:p w:rsidR="003D1E9F" w:rsidRPr="00740AA2" w:rsidRDefault="003D1E9F" w:rsidP="003D1E9F">
      <w:pPr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Ш У Ö М</w:t>
      </w:r>
    </w:p>
    <w:p w:rsidR="003D1E9F" w:rsidRPr="00740AA2" w:rsidRDefault="003D1E9F" w:rsidP="003D1E9F">
      <w:pPr>
        <w:spacing w:line="720" w:lineRule="auto"/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П О С Т А Н О В Л Е Н И Е</w:t>
      </w:r>
    </w:p>
    <w:p w:rsidR="003D1E9F" w:rsidRPr="00381E3F" w:rsidRDefault="003D1E9F" w:rsidP="00C8139E">
      <w:pPr>
        <w:spacing w:line="720" w:lineRule="auto"/>
        <w:ind w:right="142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4629BE">
        <w:rPr>
          <w:sz w:val="28"/>
          <w:szCs w:val="28"/>
        </w:rPr>
        <w:t>2</w:t>
      </w:r>
      <w:r w:rsidR="00C8139E">
        <w:rPr>
          <w:sz w:val="28"/>
          <w:szCs w:val="28"/>
        </w:rPr>
        <w:t xml:space="preserve">0 </w:t>
      </w:r>
      <w:r w:rsidR="004629BE">
        <w:rPr>
          <w:sz w:val="28"/>
          <w:szCs w:val="28"/>
        </w:rPr>
        <w:t>июля</w:t>
      </w:r>
      <w:r w:rsidR="00621142">
        <w:rPr>
          <w:sz w:val="28"/>
          <w:szCs w:val="28"/>
        </w:rPr>
        <w:t xml:space="preserve"> </w:t>
      </w:r>
      <w:r w:rsidR="004629BE">
        <w:rPr>
          <w:sz w:val="28"/>
          <w:szCs w:val="28"/>
        </w:rPr>
        <w:t>2022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253E4E">
        <w:rPr>
          <w:sz w:val="28"/>
          <w:szCs w:val="28"/>
        </w:rPr>
        <w:t xml:space="preserve">   </w:t>
      </w:r>
      <w:r w:rsidR="001A4340">
        <w:rPr>
          <w:sz w:val="28"/>
          <w:szCs w:val="28"/>
        </w:rPr>
        <w:t xml:space="preserve"> </w:t>
      </w:r>
      <w:r w:rsidR="00253E4E">
        <w:rPr>
          <w:sz w:val="28"/>
          <w:szCs w:val="28"/>
        </w:rPr>
        <w:t xml:space="preserve">  </w:t>
      </w:r>
      <w:r w:rsidR="00C8139E">
        <w:rPr>
          <w:sz w:val="28"/>
          <w:szCs w:val="28"/>
        </w:rPr>
        <w:t xml:space="preserve">          </w:t>
      </w:r>
      <w:r w:rsidR="004629BE">
        <w:rPr>
          <w:sz w:val="28"/>
          <w:szCs w:val="28"/>
        </w:rPr>
        <w:t xml:space="preserve">            </w:t>
      </w:r>
      <w:r w:rsidR="00096B17">
        <w:rPr>
          <w:sz w:val="28"/>
          <w:szCs w:val="28"/>
        </w:rPr>
        <w:t xml:space="preserve"> </w:t>
      </w:r>
      <w:r w:rsidR="005E5820">
        <w:rPr>
          <w:sz w:val="28"/>
          <w:szCs w:val="28"/>
        </w:rPr>
        <w:t>№ 679</w:t>
      </w:r>
      <w:r w:rsidR="00253E4E">
        <w:rPr>
          <w:sz w:val="28"/>
          <w:szCs w:val="28"/>
        </w:rPr>
        <w:t xml:space="preserve">  </w:t>
      </w:r>
    </w:p>
    <w:p w:rsidR="003D1E9F" w:rsidRPr="00381E3F" w:rsidRDefault="003D1E9F" w:rsidP="003D1E9F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381E3F">
        <w:rPr>
          <w:color w:val="000000"/>
          <w:sz w:val="28"/>
          <w:szCs w:val="28"/>
        </w:rPr>
        <w:t>Республика Коми, с. Айкино</w:t>
      </w:r>
    </w:p>
    <w:p w:rsidR="00FF3F9F" w:rsidRDefault="003D1E9F" w:rsidP="003D1E9F">
      <w:pPr>
        <w:jc w:val="center"/>
        <w:rPr>
          <w:color w:val="000000"/>
          <w:sz w:val="28"/>
          <w:szCs w:val="28"/>
        </w:rPr>
      </w:pPr>
      <w:r w:rsidRPr="00381E3F">
        <w:rPr>
          <w:color w:val="000000"/>
          <w:sz w:val="28"/>
          <w:szCs w:val="28"/>
        </w:rPr>
        <w:t>О внесе</w:t>
      </w:r>
      <w:r w:rsidR="00FF3F9F">
        <w:rPr>
          <w:color w:val="000000"/>
          <w:sz w:val="28"/>
          <w:szCs w:val="28"/>
        </w:rPr>
        <w:t xml:space="preserve">нии изменений в постановление </w:t>
      </w:r>
      <w:r w:rsidRPr="00381E3F">
        <w:rPr>
          <w:color w:val="000000"/>
          <w:sz w:val="28"/>
          <w:szCs w:val="28"/>
        </w:rPr>
        <w:t xml:space="preserve">администрации МР «Усть-Вымский» </w:t>
      </w:r>
    </w:p>
    <w:p w:rsidR="003D1E9F" w:rsidRDefault="00FF3F9F" w:rsidP="003D1E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 июня 2018 года № </w:t>
      </w:r>
      <w:r w:rsidR="003D1E9F" w:rsidRPr="00381E3F">
        <w:rPr>
          <w:color w:val="000000"/>
          <w:sz w:val="28"/>
          <w:szCs w:val="28"/>
        </w:rPr>
        <w:t>347 «</w:t>
      </w:r>
      <w:r w:rsidR="003D1E9F" w:rsidRPr="003D1E9F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3D1E9F" w:rsidRPr="00381E3F">
        <w:rPr>
          <w:sz w:val="28"/>
          <w:szCs w:val="28"/>
        </w:rPr>
        <w:t xml:space="preserve"> </w:t>
      </w:r>
    </w:p>
    <w:p w:rsidR="003D1E9F" w:rsidRDefault="003D1E9F" w:rsidP="003D1E9F">
      <w:pPr>
        <w:jc w:val="center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629BE">
        <w:rPr>
          <w:sz w:val="28"/>
          <w:szCs w:val="28"/>
        </w:rPr>
        <w:t xml:space="preserve">усовершенствования положения оплаты труда </w:t>
      </w:r>
      <w:r w:rsidRPr="003D1E9F">
        <w:rPr>
          <w:sz w:val="28"/>
          <w:szCs w:val="28"/>
        </w:rPr>
        <w:t>администрация муниципального района «Усть-Вымский» постановляет: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D1E9F">
        <w:rPr>
          <w:sz w:val="28"/>
          <w:szCs w:val="28"/>
        </w:rPr>
        <w:t xml:space="preserve">постановление   администрации МР «Усть-Вымский» </w:t>
      </w:r>
      <w:r w:rsidR="00FF3F9F">
        <w:rPr>
          <w:sz w:val="28"/>
          <w:szCs w:val="28"/>
        </w:rPr>
        <w:t xml:space="preserve">от 29 июня 2018 года № </w:t>
      </w:r>
      <w:r w:rsidRPr="003D1E9F">
        <w:rPr>
          <w:sz w:val="28"/>
          <w:szCs w:val="28"/>
        </w:rPr>
        <w:t>347 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sz w:val="28"/>
          <w:szCs w:val="28"/>
        </w:rPr>
        <w:t xml:space="preserve">ипального района «Усть-Вымский» </w:t>
      </w:r>
      <w:r w:rsidR="001A434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FF3F9F" w:rsidRDefault="00FF3F9F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E9F">
        <w:rPr>
          <w:sz w:val="28"/>
          <w:szCs w:val="28"/>
        </w:rPr>
        <w:t xml:space="preserve">Настоящее постановление вступает в силу </w:t>
      </w:r>
      <w:r w:rsidR="004629BE">
        <w:rPr>
          <w:sz w:val="28"/>
          <w:szCs w:val="28"/>
        </w:rPr>
        <w:t xml:space="preserve"> со дня его официального опубликования и распространяется на правоотношения, возникшие </w:t>
      </w:r>
      <w:r w:rsidRPr="003D1E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4629BE">
        <w:rPr>
          <w:sz w:val="28"/>
          <w:szCs w:val="28"/>
        </w:rPr>
        <w:t xml:space="preserve">июля </w:t>
      </w:r>
      <w:r>
        <w:rPr>
          <w:sz w:val="28"/>
          <w:szCs w:val="28"/>
        </w:rPr>
        <w:t>2022 года</w:t>
      </w:r>
      <w:r w:rsidRPr="003D1E9F">
        <w:rPr>
          <w:sz w:val="28"/>
          <w:szCs w:val="28"/>
        </w:rPr>
        <w:t>.</w:t>
      </w:r>
    </w:p>
    <w:p w:rsidR="003D1E9F" w:rsidRPr="003D1E9F" w:rsidRDefault="00FF3F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3D1E9F" w:rsidRPr="003D1E9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постановления возложить </w:t>
      </w:r>
      <w:r w:rsidR="003D1E9F" w:rsidRPr="003D1E9F">
        <w:rPr>
          <w:sz w:val="28"/>
          <w:szCs w:val="28"/>
        </w:rPr>
        <w:t xml:space="preserve">на заместителя руководителя администрации муниципального района «Усть-Вымский» по социальной политике Л.А. Курсову.  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</w:p>
    <w:p w:rsidR="00096B17" w:rsidRDefault="00B94221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629BE">
        <w:rPr>
          <w:sz w:val="28"/>
          <w:szCs w:val="28"/>
        </w:rPr>
        <w:t>лавы</w:t>
      </w:r>
      <w:r w:rsidR="00096B17">
        <w:rPr>
          <w:sz w:val="28"/>
          <w:szCs w:val="28"/>
        </w:rPr>
        <w:t xml:space="preserve"> МР </w:t>
      </w:r>
      <w:r w:rsidR="003D1E9F" w:rsidRPr="003D1E9F">
        <w:rPr>
          <w:sz w:val="28"/>
          <w:szCs w:val="28"/>
        </w:rPr>
        <w:t>«Усть-Вымский»</w:t>
      </w:r>
      <w:r w:rsidR="00096B17">
        <w:rPr>
          <w:sz w:val="28"/>
          <w:szCs w:val="28"/>
        </w:rPr>
        <w:t xml:space="preserve"> - </w:t>
      </w:r>
    </w:p>
    <w:p w:rsidR="003D1E9F" w:rsidRDefault="00F36095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B17" w:rsidRPr="003D1E9F">
        <w:rPr>
          <w:sz w:val="28"/>
          <w:szCs w:val="28"/>
        </w:rPr>
        <w:t>ук</w:t>
      </w:r>
      <w:r w:rsidR="004629BE">
        <w:rPr>
          <w:sz w:val="28"/>
          <w:szCs w:val="28"/>
        </w:rPr>
        <w:t>оводителя</w:t>
      </w:r>
      <w:r w:rsidR="00C8139E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администрации</w:t>
      </w:r>
      <w:r w:rsidR="003D1E9F" w:rsidRPr="003D1E9F">
        <w:rPr>
          <w:sz w:val="28"/>
          <w:szCs w:val="28"/>
        </w:rPr>
        <w:t xml:space="preserve">                </w:t>
      </w:r>
      <w:r w:rsidR="00096B17">
        <w:rPr>
          <w:sz w:val="28"/>
          <w:szCs w:val="28"/>
        </w:rPr>
        <w:t xml:space="preserve">                                          </w:t>
      </w:r>
      <w:r w:rsidR="00FF3F9F">
        <w:rPr>
          <w:sz w:val="28"/>
          <w:szCs w:val="28"/>
        </w:rPr>
        <w:t xml:space="preserve"> </w:t>
      </w:r>
      <w:r w:rsidR="004629BE">
        <w:rPr>
          <w:sz w:val="28"/>
          <w:szCs w:val="28"/>
        </w:rPr>
        <w:t>А.Д. Карпова</w:t>
      </w:r>
      <w:r w:rsidR="003D1E9F" w:rsidRPr="003D1E9F">
        <w:rPr>
          <w:sz w:val="28"/>
          <w:szCs w:val="28"/>
        </w:rPr>
        <w:t xml:space="preserve">   </w:t>
      </w:r>
    </w:p>
    <w:p w:rsidR="00B94221" w:rsidRDefault="00B94221" w:rsidP="003D1E9F">
      <w:pPr>
        <w:jc w:val="both"/>
        <w:rPr>
          <w:sz w:val="28"/>
          <w:szCs w:val="28"/>
        </w:rPr>
      </w:pP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lastRenderedPageBreak/>
        <w:t>ПРИЛОЖЕНИЕ</w:t>
      </w: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 xml:space="preserve">к постановлению администрации </w:t>
      </w:r>
    </w:p>
    <w:p w:rsidR="003D1E9F" w:rsidRPr="00740AA2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D1E9F" w:rsidRPr="00740AA2">
        <w:rPr>
          <w:sz w:val="28"/>
          <w:szCs w:val="28"/>
        </w:rPr>
        <w:t>МР «Усть-Вымский»</w:t>
      </w:r>
    </w:p>
    <w:p w:rsidR="003D1E9F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1E9F">
        <w:rPr>
          <w:sz w:val="28"/>
          <w:szCs w:val="28"/>
        </w:rPr>
        <w:t xml:space="preserve">от </w:t>
      </w:r>
      <w:r w:rsidR="004629BE">
        <w:rPr>
          <w:sz w:val="28"/>
          <w:szCs w:val="28"/>
        </w:rPr>
        <w:t>2</w:t>
      </w:r>
      <w:r w:rsidR="00D27B82">
        <w:rPr>
          <w:sz w:val="28"/>
          <w:szCs w:val="28"/>
        </w:rPr>
        <w:t>0</w:t>
      </w:r>
      <w:r w:rsidR="003D1E9F">
        <w:rPr>
          <w:sz w:val="28"/>
          <w:szCs w:val="28"/>
        </w:rPr>
        <w:t>.</w:t>
      </w:r>
      <w:r w:rsidR="004629BE">
        <w:rPr>
          <w:sz w:val="28"/>
          <w:szCs w:val="28"/>
        </w:rPr>
        <w:t>07</w:t>
      </w:r>
      <w:r w:rsidR="00096B17">
        <w:rPr>
          <w:sz w:val="28"/>
          <w:szCs w:val="28"/>
        </w:rPr>
        <w:t>.2</w:t>
      </w:r>
      <w:r w:rsidR="004629BE">
        <w:rPr>
          <w:sz w:val="28"/>
          <w:szCs w:val="28"/>
        </w:rPr>
        <w:t>022</w:t>
      </w:r>
      <w:r w:rsidR="003D1E9F" w:rsidRPr="00740AA2">
        <w:rPr>
          <w:sz w:val="28"/>
          <w:szCs w:val="28"/>
        </w:rPr>
        <w:t xml:space="preserve"> г. №</w:t>
      </w:r>
      <w:r w:rsidR="00096B17">
        <w:rPr>
          <w:sz w:val="28"/>
          <w:szCs w:val="28"/>
        </w:rPr>
        <w:t xml:space="preserve"> </w:t>
      </w:r>
      <w:r w:rsidR="004629BE">
        <w:rPr>
          <w:sz w:val="28"/>
          <w:szCs w:val="28"/>
        </w:rPr>
        <w:t>679</w:t>
      </w:r>
    </w:p>
    <w:p w:rsidR="003D1E9F" w:rsidRPr="0039020E" w:rsidRDefault="003D1E9F" w:rsidP="003D1E9F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pacing w:val="-2"/>
        </w:rPr>
      </w:pPr>
    </w:p>
    <w:p w:rsidR="003D1E9F" w:rsidRPr="00381E3F" w:rsidRDefault="003D1E9F" w:rsidP="003D1E9F">
      <w:pPr>
        <w:jc w:val="both"/>
        <w:rPr>
          <w:sz w:val="28"/>
          <w:szCs w:val="28"/>
        </w:rPr>
      </w:pP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27B82" w:rsidRDefault="00186F7B" w:rsidP="00186F7B">
      <w:pPr>
        <w:jc w:val="center"/>
        <w:rPr>
          <w:color w:val="000000"/>
          <w:sz w:val="28"/>
          <w:szCs w:val="28"/>
        </w:rPr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«Усть-Вымски</w:t>
      </w:r>
      <w:r w:rsidRPr="000C076C">
        <w:rPr>
          <w:color w:val="000000"/>
          <w:sz w:val="28"/>
          <w:szCs w:val="28"/>
        </w:rPr>
        <w:t>й»</w:t>
      </w: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0C076C">
        <w:rPr>
          <w:color w:val="000000"/>
          <w:sz w:val="28"/>
          <w:szCs w:val="28"/>
        </w:rPr>
        <w:t xml:space="preserve"> от 29 июня 2018 года №  347 </w:t>
      </w:r>
      <w:r w:rsidRPr="000C076C">
        <w:rPr>
          <w:rFonts w:eastAsia="Calibri"/>
          <w:sz w:val="28"/>
          <w:szCs w:val="28"/>
          <w:lang w:eastAsia="en-US"/>
        </w:rPr>
        <w:t>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rFonts w:eastAsia="Calibri"/>
          <w:sz w:val="28"/>
          <w:szCs w:val="28"/>
          <w:lang w:eastAsia="en-US"/>
        </w:rPr>
        <w:t>ипального района «Усть-Вымский»</w:t>
      </w: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186F7B">
        <w:rPr>
          <w:color w:val="000000"/>
          <w:sz w:val="28"/>
          <w:szCs w:val="28"/>
        </w:rPr>
        <w:t>В постановлени</w:t>
      </w:r>
      <w:r w:rsidRPr="000C076C">
        <w:rPr>
          <w:color w:val="000000"/>
          <w:sz w:val="28"/>
          <w:szCs w:val="28"/>
        </w:rPr>
        <w:t>и</w:t>
      </w:r>
      <w:r w:rsidR="00000BFF">
        <w:rPr>
          <w:color w:val="000000"/>
          <w:sz w:val="28"/>
          <w:szCs w:val="28"/>
        </w:rPr>
        <w:t xml:space="preserve"> а</w:t>
      </w:r>
      <w:r w:rsidRPr="00186F7B">
        <w:rPr>
          <w:color w:val="000000"/>
          <w:sz w:val="28"/>
          <w:szCs w:val="28"/>
        </w:rPr>
        <w:t>дминистрации МР «Усть-В</w:t>
      </w:r>
      <w:r w:rsidR="00FF3F9F">
        <w:rPr>
          <w:color w:val="000000"/>
          <w:sz w:val="28"/>
          <w:szCs w:val="28"/>
        </w:rPr>
        <w:t xml:space="preserve">ымский» от 29 июня 2018 года № </w:t>
      </w:r>
      <w:r w:rsidRPr="00186F7B">
        <w:rPr>
          <w:color w:val="000000"/>
          <w:sz w:val="28"/>
          <w:szCs w:val="28"/>
        </w:rPr>
        <w:t xml:space="preserve">347 </w:t>
      </w:r>
      <w:r w:rsidRPr="000C076C">
        <w:rPr>
          <w:color w:val="000000"/>
          <w:sz w:val="28"/>
          <w:szCs w:val="28"/>
        </w:rPr>
        <w:t>«</w:t>
      </w:r>
      <w:r w:rsidRPr="000C076C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</w:p>
    <w:p w:rsidR="00186F7B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Положении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47551A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>(приложение):</w:t>
      </w:r>
    </w:p>
    <w:p w:rsidR="00186F7B" w:rsidRPr="00B94221" w:rsidRDefault="00186F7B" w:rsidP="00B94221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94221">
        <w:rPr>
          <w:sz w:val="28"/>
          <w:szCs w:val="28"/>
        </w:rPr>
        <w:t>в разделе 2 «Должностные оклады (ставки заработной платы) руководителей, специалистов, служащих и рабочих Организаций»:</w:t>
      </w:r>
    </w:p>
    <w:p w:rsidR="00000BFF" w:rsidRPr="000C076C" w:rsidRDefault="00186F7B" w:rsidP="00000BFF">
      <w:pPr>
        <w:tabs>
          <w:tab w:val="left" w:pos="7605"/>
        </w:tabs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а) таблицу пункта 1 изложить в следующей редакции:</w:t>
      </w:r>
      <w:r w:rsidR="00000BFF">
        <w:rPr>
          <w:sz w:val="28"/>
          <w:szCs w:val="28"/>
        </w:rPr>
        <w:tab/>
      </w:r>
    </w:p>
    <w:p w:rsidR="00186F7B" w:rsidRPr="000C076C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5047"/>
      </w:tblGrid>
      <w:tr w:rsidR="00186F7B" w:rsidRPr="00186F7B" w:rsidTr="00C8139E">
        <w:tc>
          <w:tcPr>
            <w:tcW w:w="567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№ п/п</w:t>
            </w:r>
          </w:p>
        </w:tc>
        <w:tc>
          <w:tcPr>
            <w:tcW w:w="3742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47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Должностной оклад</w:t>
            </w:r>
            <w:r w:rsidR="00D27B82">
              <w:rPr>
                <w:sz w:val="28"/>
                <w:szCs w:val="28"/>
              </w:rPr>
              <w:t xml:space="preserve">, </w:t>
            </w:r>
            <w:r w:rsidRPr="00186F7B">
              <w:rPr>
                <w:sz w:val="28"/>
                <w:szCs w:val="28"/>
              </w:rPr>
              <w:t>в рублях</w:t>
            </w:r>
          </w:p>
        </w:tc>
      </w:tr>
      <w:tr w:rsidR="00186F7B" w:rsidRPr="00186F7B" w:rsidTr="00C8139E">
        <w:tc>
          <w:tcPr>
            <w:tcW w:w="56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3</w:t>
            </w:r>
          </w:p>
        </w:tc>
      </w:tr>
      <w:tr w:rsidR="00186F7B" w:rsidRPr="00186F7B" w:rsidTr="00C8139E">
        <w:tc>
          <w:tcPr>
            <w:tcW w:w="56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Главные специалисты (главный инженер, главный механик), заведующий библиотекой Организации</w:t>
            </w:r>
          </w:p>
        </w:tc>
        <w:tc>
          <w:tcPr>
            <w:tcW w:w="5047" w:type="dxa"/>
          </w:tcPr>
          <w:p w:rsidR="00186F7B" w:rsidRPr="00186F7B" w:rsidRDefault="0008319D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12975</w:t>
            </w:r>
          </w:p>
        </w:tc>
      </w:tr>
    </w:tbl>
    <w:p w:rsidR="00D27B82" w:rsidRDefault="00186F7B" w:rsidP="0008319D">
      <w:pPr>
        <w:ind w:firstLine="708"/>
        <w:jc w:val="right"/>
        <w:rPr>
          <w:sz w:val="28"/>
          <w:szCs w:val="28"/>
        </w:rPr>
      </w:pPr>
      <w:r w:rsidRPr="000C076C">
        <w:rPr>
          <w:sz w:val="28"/>
          <w:szCs w:val="28"/>
        </w:rPr>
        <w:t xml:space="preserve">                                                                            »;</w:t>
      </w:r>
    </w:p>
    <w:p w:rsidR="00B94221" w:rsidRDefault="00B94221" w:rsidP="0008319D">
      <w:pPr>
        <w:ind w:firstLine="708"/>
        <w:jc w:val="right"/>
        <w:rPr>
          <w:sz w:val="28"/>
          <w:szCs w:val="28"/>
        </w:rPr>
      </w:pPr>
    </w:p>
    <w:p w:rsidR="00B94221" w:rsidRPr="000C076C" w:rsidRDefault="00B94221" w:rsidP="0008319D">
      <w:pPr>
        <w:ind w:firstLine="708"/>
        <w:jc w:val="right"/>
        <w:rPr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lastRenderedPageBreak/>
        <w:t>б) таблицу подпункта 2.1. пункта 2 изложить в следующей редакции:</w:t>
      </w:r>
    </w:p>
    <w:p w:rsidR="00186F7B" w:rsidRPr="000C076C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186F7B" w:rsidRPr="00186F7B" w:rsidTr="00D27B82">
        <w:tc>
          <w:tcPr>
            <w:tcW w:w="5670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186F7B" w:rsidRPr="00186F7B" w:rsidRDefault="00D27B82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(ставка заработной платы</w:t>
            </w:r>
            <w:r w:rsidR="00186F7B" w:rsidRPr="00186F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 рублях</w:t>
            </w:r>
          </w:p>
        </w:tc>
      </w:tr>
      <w:tr w:rsidR="00186F7B" w:rsidRPr="00186F7B" w:rsidTr="00D27B82">
        <w:trPr>
          <w:trHeight w:val="790"/>
        </w:trPr>
        <w:tc>
          <w:tcPr>
            <w:tcW w:w="5670" w:type="dxa"/>
          </w:tcPr>
          <w:p w:rsidR="00D27B82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3686" w:type="dxa"/>
          </w:tcPr>
          <w:p w:rsidR="00186F7B" w:rsidRPr="00186F7B" w:rsidRDefault="0008319D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9235</w:t>
            </w:r>
          </w:p>
        </w:tc>
      </w:tr>
    </w:tbl>
    <w:p w:rsidR="00D27B82" w:rsidRPr="000C076C" w:rsidRDefault="00186F7B" w:rsidP="00186F7B">
      <w:pPr>
        <w:ind w:firstLine="708"/>
        <w:jc w:val="right"/>
        <w:rPr>
          <w:sz w:val="28"/>
          <w:szCs w:val="28"/>
        </w:rPr>
      </w:pPr>
      <w:r w:rsidRPr="000C076C">
        <w:rPr>
          <w:sz w:val="28"/>
          <w:szCs w:val="28"/>
        </w:rPr>
        <w:t>»;</w:t>
      </w: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в) таблицу подпункта 2.2. пункта 2 изложить в следующей редакции:</w:t>
      </w:r>
    </w:p>
    <w:p w:rsidR="00186F7B" w:rsidRPr="00186F7B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186F7B" w:rsidRPr="00186F7B" w:rsidTr="00D27B82">
        <w:tc>
          <w:tcPr>
            <w:tcW w:w="5670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186F7B" w:rsidRPr="00186F7B" w:rsidRDefault="00D27B82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(ставка заработной платы</w:t>
            </w:r>
            <w:r w:rsidRPr="00186F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 рублях</w:t>
            </w:r>
          </w:p>
        </w:tc>
      </w:tr>
      <w:tr w:rsidR="00186F7B" w:rsidRPr="00186F7B" w:rsidTr="00C8139E">
        <w:tc>
          <w:tcPr>
            <w:tcW w:w="9356" w:type="dxa"/>
            <w:gridSpan w:val="2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86F7B" w:rsidRPr="00186F7B" w:rsidTr="00D27B82">
        <w:tc>
          <w:tcPr>
            <w:tcW w:w="5670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3686" w:type="dxa"/>
          </w:tcPr>
          <w:p w:rsidR="00186F7B" w:rsidRPr="00186F7B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9610</w:t>
            </w:r>
          </w:p>
        </w:tc>
      </w:tr>
      <w:tr w:rsidR="00186F7B" w:rsidRPr="00186F7B" w:rsidTr="00C8139E">
        <w:tc>
          <w:tcPr>
            <w:tcW w:w="9356" w:type="dxa"/>
            <w:gridSpan w:val="2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186F7B" w:rsidRPr="00186F7B" w:rsidTr="00D27B82">
        <w:tc>
          <w:tcPr>
            <w:tcW w:w="5670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 xml:space="preserve">Старший дежурный по режиму, диспетчер </w:t>
            </w:r>
            <w:r w:rsidR="00B124D9" w:rsidRPr="000C076C">
              <w:rPr>
                <w:sz w:val="28"/>
                <w:szCs w:val="28"/>
              </w:rPr>
              <w:t xml:space="preserve">образовательного учреждения </w:t>
            </w:r>
          </w:p>
        </w:tc>
        <w:tc>
          <w:tcPr>
            <w:tcW w:w="3686" w:type="dxa"/>
          </w:tcPr>
          <w:p w:rsidR="00186F7B" w:rsidRPr="00186F7B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9980</w:t>
            </w:r>
          </w:p>
        </w:tc>
      </w:tr>
    </w:tbl>
    <w:p w:rsidR="00621142" w:rsidRPr="000C076C" w:rsidRDefault="00B124D9" w:rsidP="00B124D9">
      <w:pPr>
        <w:jc w:val="right"/>
        <w:rPr>
          <w:sz w:val="28"/>
          <w:szCs w:val="28"/>
        </w:rPr>
      </w:pPr>
      <w:r w:rsidRPr="000C076C">
        <w:rPr>
          <w:sz w:val="28"/>
          <w:szCs w:val="28"/>
        </w:rPr>
        <w:t>»;</w:t>
      </w:r>
    </w:p>
    <w:p w:rsidR="00621142" w:rsidRDefault="00B124D9" w:rsidP="00B124D9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г)</w:t>
      </w:r>
      <w:r w:rsidR="00621142">
        <w:rPr>
          <w:sz w:val="28"/>
          <w:szCs w:val="28"/>
        </w:rPr>
        <w:t xml:space="preserve"> таблицу подпункта 2.3. пункта 2 изложить в следующей редакции:</w:t>
      </w:r>
    </w:p>
    <w:p w:rsidR="00621142" w:rsidRDefault="00621142" w:rsidP="00D27B8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621142" w:rsidRPr="00621142" w:rsidTr="00D27B82">
        <w:trPr>
          <w:tblHeader/>
        </w:trPr>
        <w:tc>
          <w:tcPr>
            <w:tcW w:w="5670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Должностной оклад (ставка заработной платы), в рублях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3686" w:type="dxa"/>
          </w:tcPr>
          <w:p w:rsidR="00621142" w:rsidRPr="00621142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10555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686" w:type="dxa"/>
          </w:tcPr>
          <w:p w:rsidR="00621142" w:rsidRPr="00621142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10795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AF34A3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 xml:space="preserve">Воспитатель, мастер производственного обучения, методист </w:t>
            </w:r>
            <w:hyperlink w:anchor="P309" w:history="1">
              <w:r w:rsidRPr="00621142">
                <w:rPr>
                  <w:sz w:val="28"/>
                  <w:szCs w:val="28"/>
                </w:rPr>
                <w:t>&lt;*&gt;</w:t>
              </w:r>
            </w:hyperlink>
            <w:r w:rsidRPr="00621142">
              <w:rPr>
                <w:sz w:val="28"/>
                <w:szCs w:val="28"/>
              </w:rPr>
              <w:t>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3686" w:type="dxa"/>
          </w:tcPr>
          <w:p w:rsidR="00621142" w:rsidRPr="00621142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11035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lastRenderedPageBreak/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 </w:t>
            </w:r>
          </w:p>
        </w:tc>
        <w:tc>
          <w:tcPr>
            <w:tcW w:w="3686" w:type="dxa"/>
          </w:tcPr>
          <w:p w:rsidR="00621142" w:rsidRPr="00621142" w:rsidRDefault="0008319D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11275</w:t>
            </w:r>
          </w:p>
        </w:tc>
      </w:tr>
    </w:tbl>
    <w:p w:rsidR="00621142" w:rsidRDefault="00930B7B" w:rsidP="00930B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0B7B" w:rsidRPr="0039020E" w:rsidRDefault="00930B7B" w:rsidP="0093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930B7B" w:rsidRDefault="00930B7B" w:rsidP="00A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&lt;*&gt; Методистам методических, учебно-методических кабинетов (центров) должностной оклад (ставка заработной пл</w:t>
      </w:r>
      <w:r w:rsidR="00115594">
        <w:rPr>
          <w:rFonts w:ascii="Times New Roman" w:hAnsi="Times New Roman" w:cs="Times New Roman"/>
          <w:i/>
          <w:sz w:val="28"/>
          <w:szCs w:val="28"/>
        </w:rPr>
        <w:t>аты)</w:t>
      </w:r>
      <w:r w:rsidR="0008319D">
        <w:rPr>
          <w:rFonts w:ascii="Times New Roman" w:hAnsi="Times New Roman" w:cs="Times New Roman"/>
          <w:i/>
          <w:sz w:val="28"/>
          <w:szCs w:val="28"/>
        </w:rPr>
        <w:t xml:space="preserve"> устанавливается в размере 11275</w:t>
      </w:r>
      <w:r w:rsidRPr="0039020E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08319D" w:rsidRPr="00AF34A3" w:rsidRDefault="0008319D" w:rsidP="00A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4D9" w:rsidRPr="000C076C" w:rsidRDefault="00930B7B" w:rsidP="00930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124D9" w:rsidRPr="000C076C">
        <w:rPr>
          <w:sz w:val="28"/>
          <w:szCs w:val="28"/>
        </w:rPr>
        <w:t xml:space="preserve"> таблицу пункта 3 изложить в следующей редакции:</w:t>
      </w:r>
    </w:p>
    <w:p w:rsidR="00B124D9" w:rsidRPr="00186F7B" w:rsidRDefault="00B124D9" w:rsidP="00AF34A3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B124D9" w:rsidRPr="00B124D9" w:rsidTr="00AF34A3">
        <w:tc>
          <w:tcPr>
            <w:tcW w:w="5670" w:type="dxa"/>
            <w:vAlign w:val="center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B124D9" w:rsidRPr="00B124D9" w:rsidRDefault="00B124D9" w:rsidP="001155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Должностной оклад</w:t>
            </w:r>
            <w:r w:rsidR="00115594">
              <w:rPr>
                <w:sz w:val="28"/>
                <w:szCs w:val="28"/>
              </w:rPr>
              <w:t xml:space="preserve"> (ставка заработной платы), в рублях</w:t>
            </w:r>
          </w:p>
        </w:tc>
      </w:tr>
      <w:tr w:rsidR="00B124D9" w:rsidRPr="00B124D9" w:rsidTr="00C8139E">
        <w:tc>
          <w:tcPr>
            <w:tcW w:w="9356" w:type="dxa"/>
            <w:gridSpan w:val="2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B124D9" w:rsidRPr="00B124D9" w:rsidTr="00AF34A3">
        <w:tc>
          <w:tcPr>
            <w:tcW w:w="5670" w:type="dxa"/>
          </w:tcPr>
          <w:p w:rsidR="00B124D9" w:rsidRDefault="00B124D9" w:rsidP="00B124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r:id="rId10" w:history="1">
              <w:r w:rsidRPr="00B124D9">
                <w:rPr>
                  <w:sz w:val="28"/>
                  <w:szCs w:val="28"/>
                </w:rPr>
                <w:t>&lt;*&gt;</w:t>
              </w:r>
            </w:hyperlink>
          </w:p>
          <w:p w:rsidR="0008319D" w:rsidRPr="00B124D9" w:rsidRDefault="0008319D" w:rsidP="00B124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124D9" w:rsidRPr="00B124D9" w:rsidRDefault="0008319D" w:rsidP="00B124D9">
            <w:pPr>
              <w:widowControl w:val="0"/>
              <w:autoSpaceDE w:val="0"/>
              <w:autoSpaceDN w:val="0"/>
              <w:adjustRightInd w:val="0"/>
              <w:ind w:left="364" w:hanging="36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</w:t>
            </w:r>
          </w:p>
        </w:tc>
      </w:tr>
      <w:tr w:rsidR="00B124D9" w:rsidRPr="00B124D9" w:rsidTr="00C8139E">
        <w:tc>
          <w:tcPr>
            <w:tcW w:w="9356" w:type="dxa"/>
            <w:gridSpan w:val="2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B124D9" w:rsidRPr="00B124D9" w:rsidTr="00AF34A3">
        <w:tc>
          <w:tcPr>
            <w:tcW w:w="5670" w:type="dxa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</w:t>
            </w:r>
          </w:p>
        </w:tc>
        <w:tc>
          <w:tcPr>
            <w:tcW w:w="3686" w:type="dxa"/>
          </w:tcPr>
          <w:p w:rsidR="00B124D9" w:rsidRPr="00B124D9" w:rsidRDefault="0008319D" w:rsidP="000831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12475</w:t>
            </w:r>
          </w:p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124D9" w:rsidRPr="000C076C" w:rsidRDefault="00B124D9" w:rsidP="00B124D9">
      <w:pPr>
        <w:jc w:val="right"/>
        <w:rPr>
          <w:sz w:val="28"/>
          <w:szCs w:val="28"/>
        </w:rPr>
      </w:pPr>
      <w:r w:rsidRPr="000C076C">
        <w:rPr>
          <w:sz w:val="28"/>
          <w:szCs w:val="28"/>
        </w:rPr>
        <w:lastRenderedPageBreak/>
        <w:t>»;</w:t>
      </w:r>
    </w:p>
    <w:p w:rsidR="00115594" w:rsidRDefault="00930B7B" w:rsidP="00AF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124D9" w:rsidRPr="000C076C">
        <w:rPr>
          <w:sz w:val="28"/>
          <w:szCs w:val="28"/>
        </w:rPr>
        <w:t xml:space="preserve">) </w:t>
      </w:r>
      <w:r w:rsidR="00423436">
        <w:rPr>
          <w:sz w:val="28"/>
          <w:szCs w:val="28"/>
        </w:rPr>
        <w:t xml:space="preserve">таблицу пункта </w:t>
      </w:r>
      <w:r w:rsidR="00AF34A3">
        <w:rPr>
          <w:sz w:val="28"/>
          <w:szCs w:val="28"/>
        </w:rPr>
        <w:t>4 изложить в следующей редакции</w:t>
      </w:r>
      <w:r w:rsidR="00423436">
        <w:rPr>
          <w:sz w:val="28"/>
          <w:szCs w:val="28"/>
        </w:rPr>
        <w:t>:</w:t>
      </w:r>
    </w:p>
    <w:p w:rsidR="00423436" w:rsidRDefault="00423436" w:rsidP="00B124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9"/>
      </w:tblGrid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A3" w:rsidRDefault="00115594" w:rsidP="00AF3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</w:t>
            </w:r>
            <w:r w:rsidR="00AF34A3">
              <w:rPr>
                <w:sz w:val="28"/>
                <w:szCs w:val="28"/>
              </w:rPr>
              <w:t>клад</w:t>
            </w:r>
            <w:r>
              <w:rPr>
                <w:sz w:val="28"/>
                <w:szCs w:val="28"/>
              </w:rPr>
              <w:t>,</w:t>
            </w:r>
          </w:p>
          <w:p w:rsidR="00423436" w:rsidRPr="00423436" w:rsidRDefault="00AF34A3" w:rsidP="00AF3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3436" w:rsidRPr="00423436">
              <w:rPr>
                <w:sz w:val="28"/>
                <w:szCs w:val="28"/>
              </w:rPr>
              <w:t>в рублях</w:t>
            </w:r>
          </w:p>
        </w:tc>
      </w:tr>
      <w:tr w:rsidR="00423436" w:rsidRPr="00423436" w:rsidTr="00FF3F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76299A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11155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76299A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11395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76299A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11695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6299A">
              <w:rPr>
                <w:sz w:val="28"/>
                <w:szCs w:val="28"/>
              </w:rPr>
              <w:t>11990</w:t>
            </w:r>
          </w:p>
        </w:tc>
      </w:tr>
      <w:tr w:rsidR="00423436" w:rsidRPr="00423436" w:rsidTr="00FF3F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423436" w:rsidRPr="00423436" w:rsidTr="00AF34A3">
        <w:trPr>
          <w:trHeight w:val="514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2B355D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76299A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14815</w:t>
            </w:r>
          </w:p>
        </w:tc>
      </w:tr>
    </w:tbl>
    <w:p w:rsidR="00423436" w:rsidRDefault="00423436" w:rsidP="0042343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23436" w:rsidRPr="000C076C" w:rsidRDefault="00423436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423436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 xml:space="preserve">таблицу пункта </w:t>
      </w:r>
      <w:r>
        <w:rPr>
          <w:sz w:val="28"/>
          <w:szCs w:val="28"/>
        </w:rPr>
        <w:t xml:space="preserve">5 </w:t>
      </w:r>
      <w:r w:rsidRPr="000C076C">
        <w:rPr>
          <w:sz w:val="28"/>
          <w:szCs w:val="28"/>
        </w:rPr>
        <w:t>изложить в следующей редакции:</w:t>
      </w:r>
    </w:p>
    <w:p w:rsidR="00423436" w:rsidRPr="000C076C" w:rsidRDefault="00423436" w:rsidP="00423436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423436" w:rsidRPr="00423436" w:rsidTr="00AF34A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36" w:rsidRPr="00423436" w:rsidRDefault="00423436" w:rsidP="00AF34A3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5D" w:rsidRDefault="00423436" w:rsidP="002B355D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Должностной оклад,</w:t>
            </w:r>
          </w:p>
          <w:p w:rsidR="00423436" w:rsidRPr="00423436" w:rsidRDefault="00423436" w:rsidP="002B355D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в рублях</w:t>
            </w:r>
          </w:p>
        </w:tc>
      </w:tr>
      <w:tr w:rsidR="00423436" w:rsidRPr="00423436" w:rsidTr="00AF34A3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76299A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9175</w:t>
            </w:r>
          </w:p>
        </w:tc>
      </w:tr>
      <w:tr w:rsidR="00423436" w:rsidRPr="00423436" w:rsidTr="00AF34A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76299A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9705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библиотекарь;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6299A">
              <w:rPr>
                <w:sz w:val="28"/>
                <w:szCs w:val="28"/>
              </w:rPr>
              <w:t>10845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76299A" w:rsidP="0076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12520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76299A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11395</w:t>
            </w:r>
          </w:p>
        </w:tc>
      </w:tr>
    </w:tbl>
    <w:p w:rsidR="00423436" w:rsidRDefault="00423436" w:rsidP="00B124D9">
      <w:pPr>
        <w:jc w:val="both"/>
        <w:rPr>
          <w:sz w:val="28"/>
          <w:szCs w:val="28"/>
        </w:rPr>
      </w:pPr>
    </w:p>
    <w:p w:rsidR="00423436" w:rsidRDefault="00423436" w:rsidP="0042343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4221" w:rsidRDefault="00B94221" w:rsidP="00423436">
      <w:pPr>
        <w:jc w:val="right"/>
        <w:rPr>
          <w:sz w:val="28"/>
          <w:szCs w:val="28"/>
        </w:rPr>
      </w:pPr>
    </w:p>
    <w:p w:rsidR="00B124D9" w:rsidRPr="000C076C" w:rsidRDefault="00423436" w:rsidP="00762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="00B124D9" w:rsidRPr="000C076C">
        <w:rPr>
          <w:sz w:val="28"/>
          <w:szCs w:val="28"/>
        </w:rPr>
        <w:t>таблицу пункта 6 изложить в следующей редакции:</w:t>
      </w:r>
    </w:p>
    <w:p w:rsidR="00B124D9" w:rsidRPr="000C076C" w:rsidRDefault="00B124D9" w:rsidP="00B124D9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11"/>
        <w:gridCol w:w="2835"/>
      </w:tblGrid>
      <w:tr w:rsidR="00B124D9" w:rsidRPr="00B124D9" w:rsidTr="00C8139E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5D" w:rsidRDefault="002B355D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Должностной оклад, </w:t>
            </w:r>
          </w:p>
          <w:p w:rsidR="00B124D9" w:rsidRPr="00B124D9" w:rsidRDefault="002B355D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рублях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первого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</w:t>
            </w:r>
            <w:r w:rsidR="00F8482A">
              <w:rPr>
                <w:bCs/>
                <w:sz w:val="28"/>
                <w:szCs w:val="28"/>
              </w:rPr>
              <w:t xml:space="preserve">истка;  статистик; </w:t>
            </w:r>
            <w:r w:rsidRPr="00B124D9">
              <w:rPr>
                <w:bCs/>
                <w:sz w:val="28"/>
                <w:szCs w:val="28"/>
              </w:rPr>
              <w:t>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76299A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8655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76299A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8740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Агент коммерческий; агент по продаже недвижимости; агент страховой; агент торговый; администратор; аукционист;</w:t>
            </w:r>
            <w:r w:rsidR="00590D9D">
              <w:rPr>
                <w:bCs/>
                <w:sz w:val="28"/>
                <w:szCs w:val="28"/>
              </w:rPr>
              <w:t xml:space="preserve"> диспетчер; </w:t>
            </w:r>
            <w:r w:rsidRPr="00B124D9">
              <w:rPr>
                <w:bCs/>
                <w:sz w:val="28"/>
                <w:szCs w:val="28"/>
              </w:rPr>
              <w:t xml:space="preserve"> инспектор по контролю за исполнением поручений; инструктор-дактилолог; консультант по налогам и сборам; лаборант; оператор диспетчерской движения и погрузочно-разгрузочных работ; оператор диспетчерской службы; переводчик-дактилолог; секретарь незрячего специалиста; секретарь руководителя; специалист адресно-справочной работы; </w:t>
            </w:r>
            <w:r w:rsidRPr="00B124D9">
              <w:rPr>
                <w:bCs/>
                <w:sz w:val="28"/>
                <w:szCs w:val="28"/>
              </w:rPr>
              <w:lastRenderedPageBreak/>
              <w:t>специалист паспортно-визовой работы; специалист по промышленной безо</w:t>
            </w:r>
            <w:r w:rsidR="0076299A">
              <w:rPr>
                <w:bCs/>
                <w:sz w:val="28"/>
                <w:szCs w:val="28"/>
              </w:rPr>
              <w:t xml:space="preserve">пасности подъемных сооружений; </w:t>
            </w:r>
            <w:r w:rsidRPr="00B124D9">
              <w:rPr>
                <w:bCs/>
                <w:sz w:val="28"/>
                <w:szCs w:val="28"/>
              </w:rPr>
              <w:t xml:space="preserve">специалист по социальной работе с молодежью; техник; техник вычислительного (информационно-вычислительного) центра; техник-конструктор; </w:t>
            </w:r>
            <w:bookmarkStart w:id="0" w:name="_GoBack"/>
            <w:bookmarkEnd w:id="0"/>
            <w:r w:rsidRPr="00B124D9">
              <w:rPr>
                <w:bCs/>
                <w:sz w:val="28"/>
                <w:szCs w:val="28"/>
              </w:rPr>
              <w:t>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</w:t>
            </w:r>
            <w:r w:rsidR="00F8482A">
              <w:rPr>
                <w:bCs/>
                <w:sz w:val="28"/>
                <w:szCs w:val="28"/>
              </w:rPr>
              <w:t xml:space="preserve">ик по труду; </w:t>
            </w:r>
            <w:r w:rsidRPr="00B124D9">
              <w:rPr>
                <w:bCs/>
                <w:sz w:val="28"/>
                <w:szCs w:val="28"/>
              </w:rPr>
              <w:t>техник-технолог; товаровед; художник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76299A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8910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A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9085</w:t>
            </w: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6299A" w:rsidRPr="00B124D9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296AEE" w:rsidRPr="00B124D9" w:rsidTr="00296AEE">
        <w:trPr>
          <w:trHeight w:val="30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</w:t>
            </w:r>
          </w:p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(прораб), включая старшего; управляющий отделением (фермой, сельскохозяйственным участком)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76299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9335</w:t>
            </w:r>
          </w:p>
        </w:tc>
      </w:tr>
      <w:tr w:rsidR="00296AEE" w:rsidRPr="00B124D9" w:rsidTr="00000B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внутридолжностная категория, в том числе </w:t>
            </w:r>
            <w:r w:rsidRPr="00B124D9">
              <w:rPr>
                <w:sz w:val="28"/>
                <w:szCs w:val="28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</w:t>
            </w:r>
            <w:r w:rsidR="00F8482A">
              <w:rPr>
                <w:sz w:val="28"/>
                <w:szCs w:val="28"/>
              </w:rPr>
              <w:t>ник по труду</w:t>
            </w:r>
            <w:r w:rsidRPr="00B124D9">
              <w:rPr>
                <w:sz w:val="28"/>
                <w:szCs w:val="28"/>
              </w:rPr>
              <w:t>, техник-технолог, техник, занятый эксплуатацией и обслуживанием сложного оборудования (электронного, звукотехнического, оптического, телевизионного, лазерного и др.), служащие других должностей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4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Заведующий виварием; мастер контрольный (участка, цеха); мастер участка (включая старшего); механик; начальник автоколонны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76299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9675</w:t>
            </w:r>
          </w:p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5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76299A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</w:t>
            </w:r>
            <w:r w:rsidRPr="00B124D9">
              <w:rPr>
                <w:bCs/>
                <w:sz w:val="28"/>
                <w:szCs w:val="28"/>
              </w:rPr>
              <w:lastRenderedPageBreak/>
              <w:t>служащих третьего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</w:t>
            </w:r>
            <w:r w:rsidR="00874BB6">
              <w:rPr>
                <w:bCs/>
                <w:sz w:val="28"/>
                <w:szCs w:val="28"/>
              </w:rPr>
              <w:t>нформации;</w:t>
            </w:r>
            <w:r w:rsidRPr="00B124D9">
              <w:rPr>
                <w:bCs/>
                <w:sz w:val="28"/>
                <w:szCs w:val="28"/>
              </w:rPr>
              <w:t xml:space="preserve"> специалист по маркетингу; специалист по связям с общественностью; сурдопереводчик; физиолог; шеф-инженер; эколог (инженер по охране окружающей среды); экономист; экономист по бухгалтерскому учету и анализу </w:t>
            </w:r>
            <w:r w:rsidRPr="00B124D9">
              <w:rPr>
                <w:bCs/>
                <w:sz w:val="28"/>
                <w:szCs w:val="28"/>
              </w:rPr>
              <w:lastRenderedPageBreak/>
              <w:t>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2F5557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10100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307E61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10355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307E61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10605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4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307E61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10945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5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307E61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11455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четвертого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</w:t>
            </w:r>
            <w:r w:rsidRPr="00B124D9">
              <w:rPr>
                <w:bCs/>
                <w:sz w:val="28"/>
                <w:szCs w:val="28"/>
              </w:rPr>
              <w:lastRenderedPageBreak/>
              <w:t>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</w:t>
            </w:r>
            <w:r w:rsidR="002F5557">
              <w:rPr>
                <w:bCs/>
                <w:sz w:val="28"/>
                <w:szCs w:val="28"/>
              </w:rPr>
              <w:t>и        (</w:t>
            </w:r>
            <w:r w:rsidRPr="00B124D9">
              <w:rPr>
                <w:bCs/>
                <w:sz w:val="28"/>
                <w:szCs w:val="28"/>
              </w:rPr>
              <w:t>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307E61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12045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Главный &lt;*&gt;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</w:t>
            </w:r>
            <w:r w:rsidR="00307E61">
              <w:rPr>
                <w:bCs/>
                <w:sz w:val="28"/>
                <w:szCs w:val="28"/>
              </w:rPr>
              <w:t>2725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</w:t>
            </w:r>
            <w:r w:rsidR="00307E61">
              <w:rPr>
                <w:bCs/>
                <w:sz w:val="28"/>
                <w:szCs w:val="28"/>
              </w:rPr>
              <w:t>3570</w:t>
            </w:r>
          </w:p>
        </w:tc>
      </w:tr>
    </w:tbl>
    <w:p w:rsidR="000C076C" w:rsidRDefault="000C076C" w:rsidP="000C076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C076C" w:rsidRPr="000C076C" w:rsidRDefault="00B03CD9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124D9" w:rsidRPr="000C076C">
        <w:rPr>
          <w:sz w:val="28"/>
          <w:szCs w:val="28"/>
        </w:rPr>
        <w:t xml:space="preserve">) </w:t>
      </w:r>
      <w:r w:rsidR="000C076C" w:rsidRPr="000C076C">
        <w:rPr>
          <w:sz w:val="28"/>
          <w:szCs w:val="28"/>
        </w:rPr>
        <w:t>таблицу пункта 8 изложить в следующей редакции:</w:t>
      </w:r>
    </w:p>
    <w:p w:rsidR="00B124D9" w:rsidRPr="000C076C" w:rsidRDefault="000C076C" w:rsidP="00B124D9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6132"/>
      </w:tblGrid>
      <w:tr w:rsidR="00B03CD9" w:rsidRPr="000C076C" w:rsidTr="00C8139E">
        <w:trPr>
          <w:tblHeader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Разряды оплаты труда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076C">
              <w:rPr>
                <w:sz w:val="28"/>
                <w:szCs w:val="28"/>
              </w:rPr>
              <w:t xml:space="preserve">клад, рублей </w:t>
            </w:r>
          </w:p>
        </w:tc>
      </w:tr>
      <w:tr w:rsidR="00B03CD9" w:rsidRPr="000C076C" w:rsidTr="00C8139E">
        <w:trPr>
          <w:trHeight w:val="40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</w:t>
            </w:r>
          </w:p>
        </w:tc>
      </w:tr>
      <w:tr w:rsidR="00B03CD9" w:rsidRPr="000C076C" w:rsidTr="00C8139E">
        <w:trPr>
          <w:trHeight w:val="41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</w:t>
            </w:r>
          </w:p>
        </w:tc>
      </w:tr>
      <w:tr w:rsidR="00B03CD9" w:rsidRPr="000C076C" w:rsidTr="00C8139E">
        <w:trPr>
          <w:trHeight w:val="41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8825</w:t>
            </w:r>
          </w:p>
        </w:tc>
      </w:tr>
      <w:tr w:rsidR="00B03CD9" w:rsidRPr="000C076C" w:rsidTr="00C8139E">
        <w:trPr>
          <w:trHeight w:val="425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</w:t>
            </w:r>
          </w:p>
        </w:tc>
      </w:tr>
      <w:tr w:rsidR="00B03CD9" w:rsidRPr="000C076C" w:rsidTr="00C8139E">
        <w:trPr>
          <w:trHeight w:val="41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9165</w:t>
            </w:r>
          </w:p>
        </w:tc>
      </w:tr>
      <w:tr w:rsidR="00B03CD9" w:rsidRPr="000C076C" w:rsidTr="00C8139E">
        <w:trPr>
          <w:trHeight w:val="40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9335</w:t>
            </w:r>
          </w:p>
        </w:tc>
      </w:tr>
      <w:tr w:rsidR="00B03CD9" w:rsidRPr="000C076C" w:rsidTr="00C8139E">
        <w:trPr>
          <w:trHeight w:val="415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9550</w:t>
            </w:r>
          </w:p>
        </w:tc>
      </w:tr>
      <w:tr w:rsidR="00B03CD9" w:rsidRPr="000C076C" w:rsidTr="00C8139E">
        <w:trPr>
          <w:trHeight w:val="42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</w:t>
            </w:r>
          </w:p>
        </w:tc>
      </w:tr>
      <w:tr w:rsidR="00B03CD9" w:rsidRPr="000C076C" w:rsidTr="00C8139E">
        <w:trPr>
          <w:trHeight w:val="412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</w:t>
            </w:r>
          </w:p>
        </w:tc>
      </w:tr>
      <w:tr w:rsidR="00B03CD9" w:rsidRPr="000C076C" w:rsidTr="00C8139E">
        <w:trPr>
          <w:trHeight w:val="41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307E61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10435</w:t>
            </w:r>
          </w:p>
        </w:tc>
      </w:tr>
    </w:tbl>
    <w:p w:rsidR="000C076C" w:rsidRPr="00C5580E" w:rsidRDefault="00C5580E" w:rsidP="000C076C">
      <w:pPr>
        <w:jc w:val="right"/>
        <w:rPr>
          <w:sz w:val="28"/>
          <w:szCs w:val="28"/>
        </w:rPr>
      </w:pPr>
      <w:r w:rsidRPr="00C5580E">
        <w:rPr>
          <w:sz w:val="28"/>
          <w:szCs w:val="28"/>
        </w:rPr>
        <w:t>»;</w:t>
      </w:r>
    </w:p>
    <w:p w:rsidR="00C5580E" w:rsidRDefault="00C5580E" w:rsidP="00C5580E"/>
    <w:p w:rsidR="00C5580E" w:rsidRDefault="00C5580E" w:rsidP="00FF3F9F">
      <w:pPr>
        <w:ind w:firstLine="540"/>
        <w:rPr>
          <w:sz w:val="28"/>
          <w:szCs w:val="28"/>
        </w:rPr>
      </w:pPr>
      <w:r w:rsidRPr="00C5580E">
        <w:rPr>
          <w:sz w:val="28"/>
          <w:szCs w:val="28"/>
        </w:rPr>
        <w:t xml:space="preserve">к) </w:t>
      </w:r>
      <w:r>
        <w:rPr>
          <w:sz w:val="28"/>
          <w:szCs w:val="28"/>
        </w:rPr>
        <w:t>пункт 10 изложить в следующей редакции:</w:t>
      </w:r>
    </w:p>
    <w:p w:rsidR="00C5580E" w:rsidRDefault="00C5580E" w:rsidP="00C5580E">
      <w:pPr>
        <w:rPr>
          <w:sz w:val="28"/>
          <w:szCs w:val="28"/>
        </w:rPr>
      </w:pPr>
    </w:p>
    <w:p w:rsidR="00F578B7" w:rsidRDefault="00C5580E" w:rsidP="00551F1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78B7" w:rsidRPr="00083040">
        <w:rPr>
          <w:sz w:val="28"/>
          <w:szCs w:val="28"/>
        </w:rPr>
        <w:t>10. Размеры должностных окладов по должностям, трудовые функции, квалификационные требования и наименования по которым установлены в соответствии с профессиональными стандартами:</w:t>
      </w:r>
    </w:p>
    <w:p w:rsidR="00F578B7" w:rsidRPr="00083040" w:rsidRDefault="00F578B7" w:rsidP="00551F1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578B7" w:rsidRDefault="00F578B7" w:rsidP="00551F16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10.1</w:t>
      </w:r>
      <w:r>
        <w:rPr>
          <w:sz w:val="28"/>
          <w:szCs w:val="28"/>
        </w:rPr>
        <w:t>.</w:t>
      </w:r>
      <w:r w:rsidRPr="00083040">
        <w:rPr>
          <w:sz w:val="28"/>
          <w:szCs w:val="28"/>
        </w:rPr>
        <w:t xml:space="preserve"> Приказ Минтруда России от 12.04.2017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здоровья»:</w:t>
      </w:r>
    </w:p>
    <w:p w:rsidR="00F578B7" w:rsidRPr="00083040" w:rsidRDefault="00F578B7" w:rsidP="00F578B7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F578B7" w:rsidRPr="00083040" w:rsidTr="00C8139E">
        <w:tc>
          <w:tcPr>
            <w:tcW w:w="382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Уровень квалификации, установленный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профессиональном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Должностной оклад </w:t>
            </w:r>
          </w:p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 рублях</w:t>
            </w:r>
          </w:p>
        </w:tc>
      </w:tr>
      <w:tr w:rsidR="00F578B7" w:rsidRPr="00083040" w:rsidTr="00C8139E">
        <w:trPr>
          <w:trHeight w:val="1297"/>
        </w:trPr>
        <w:tc>
          <w:tcPr>
            <w:tcW w:w="3828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А/02.03;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А/03.03;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А/04.03</w:t>
            </w:r>
          </w:p>
        </w:tc>
        <w:tc>
          <w:tcPr>
            <w:tcW w:w="2268" w:type="dxa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9725</w:t>
            </w:r>
          </w:p>
        </w:tc>
      </w:tr>
    </w:tbl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83040">
        <w:rPr>
          <w:sz w:val="28"/>
          <w:szCs w:val="28"/>
        </w:rPr>
        <w:t>10.2</w:t>
      </w:r>
      <w:r>
        <w:rPr>
          <w:sz w:val="28"/>
          <w:szCs w:val="28"/>
        </w:rPr>
        <w:t xml:space="preserve">. </w:t>
      </w:r>
      <w:r w:rsidRPr="00083040">
        <w:rPr>
          <w:sz w:val="28"/>
          <w:szCs w:val="28"/>
        </w:rPr>
        <w:t xml:space="preserve"> Приказ Минтруда России от 10.09.2015 № 625н «Об утверждении профессионального стандарта «Специалист в сфере закупок»:</w:t>
      </w:r>
    </w:p>
    <w:p w:rsidR="00F578B7" w:rsidRPr="00083040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3773"/>
        <w:gridCol w:w="3315"/>
        <w:gridCol w:w="2268"/>
      </w:tblGrid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Должностной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оклад в рублях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А/01.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</w:t>
            </w:r>
          </w:p>
        </w:tc>
        <w:tc>
          <w:tcPr>
            <w:tcW w:w="2268" w:type="dxa"/>
            <w:vAlign w:val="center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10100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В/01.6;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В/02.6</w:t>
            </w:r>
          </w:p>
        </w:tc>
        <w:tc>
          <w:tcPr>
            <w:tcW w:w="2268" w:type="dxa"/>
            <w:vAlign w:val="center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10945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С/01.7;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</w:p>
        </w:tc>
        <w:tc>
          <w:tcPr>
            <w:tcW w:w="2268" w:type="dxa"/>
            <w:vAlign w:val="center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12045</w:t>
            </w:r>
          </w:p>
        </w:tc>
      </w:tr>
    </w:tbl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551F16">
      <w:pPr>
        <w:widowControl w:val="0"/>
        <w:tabs>
          <w:tab w:val="left" w:pos="567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040">
        <w:rPr>
          <w:sz w:val="28"/>
          <w:szCs w:val="28"/>
        </w:rPr>
        <w:t>10.3</w:t>
      </w:r>
      <w:r>
        <w:rPr>
          <w:sz w:val="28"/>
          <w:szCs w:val="28"/>
        </w:rPr>
        <w:t xml:space="preserve">. </w:t>
      </w:r>
      <w:r w:rsidRPr="00083040">
        <w:rPr>
          <w:sz w:val="28"/>
          <w:szCs w:val="28"/>
        </w:rPr>
        <w:t xml:space="preserve"> Приказ Минтруда России от 28.09.2018 № 603н «Об утверждении профессионального стандарта «Мастер производственного обучения вождению транспортных средств соответствующих категорий и подкатегорий»:</w:t>
      </w:r>
    </w:p>
    <w:p w:rsidR="00F578B7" w:rsidRPr="00083040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773"/>
        <w:gridCol w:w="3315"/>
        <w:gridCol w:w="2268"/>
      </w:tblGrid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А/01.6;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А/02.6;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А/03.6</w:t>
            </w:r>
          </w:p>
        </w:tc>
        <w:tc>
          <w:tcPr>
            <w:tcW w:w="2268" w:type="dxa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11035</w:t>
            </w:r>
          </w:p>
        </w:tc>
      </w:tr>
    </w:tbl>
    <w:p w:rsidR="00551F16" w:rsidRDefault="00551F16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8B7" w:rsidRPr="00083040">
        <w:rPr>
          <w:sz w:val="28"/>
          <w:szCs w:val="28"/>
        </w:rPr>
        <w:t>10.4</w:t>
      </w:r>
      <w:r w:rsidR="00F578B7">
        <w:rPr>
          <w:sz w:val="28"/>
          <w:szCs w:val="28"/>
        </w:rPr>
        <w:t xml:space="preserve">. </w:t>
      </w:r>
      <w:r w:rsidR="00F578B7" w:rsidRPr="00083040">
        <w:rPr>
          <w:sz w:val="28"/>
          <w:szCs w:val="28"/>
        </w:rPr>
        <w:t xml:space="preserve"> Приказ Минтруда России от 08.09.2014 № 611н «Об утверждении профессионального стандарта «Специалист по техническим процессам художественной деятельности»:</w:t>
      </w:r>
    </w:p>
    <w:p w:rsidR="00307E61" w:rsidRDefault="00307E61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07E61" w:rsidRDefault="00307E61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551F16" w:rsidRPr="00083040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F578B7" w:rsidRPr="00083040" w:rsidTr="00C8139E">
        <w:tc>
          <w:tcPr>
            <w:tcW w:w="382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828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Е/01.5;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Е/02.5</w:t>
            </w:r>
          </w:p>
        </w:tc>
        <w:tc>
          <w:tcPr>
            <w:tcW w:w="2268" w:type="dxa"/>
          </w:tcPr>
          <w:p w:rsidR="00F578B7" w:rsidRPr="00083040" w:rsidRDefault="00307E61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9335</w:t>
            </w:r>
          </w:p>
        </w:tc>
      </w:tr>
    </w:tbl>
    <w:p w:rsidR="00551F16" w:rsidRDefault="00551F16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B2964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8B7" w:rsidRPr="00083040">
        <w:rPr>
          <w:sz w:val="28"/>
          <w:szCs w:val="28"/>
        </w:rPr>
        <w:t>10.</w:t>
      </w:r>
      <w:r w:rsidR="00F578B7">
        <w:rPr>
          <w:sz w:val="28"/>
          <w:szCs w:val="28"/>
        </w:rPr>
        <w:t xml:space="preserve">5. </w:t>
      </w:r>
      <w:r w:rsidR="00F578B7" w:rsidRPr="00083040">
        <w:rPr>
          <w:sz w:val="28"/>
          <w:szCs w:val="28"/>
        </w:rPr>
        <w:t xml:space="preserve"> Приказ Минтруда России от 06.10.2015 № 691н «Об утверждении профессионального стандарта «Специалист по управлению персоналом»:</w:t>
      </w:r>
    </w:p>
    <w:p w:rsidR="00551F16" w:rsidRPr="00083040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881"/>
        <w:gridCol w:w="3315"/>
        <w:gridCol w:w="2268"/>
      </w:tblGrid>
      <w:tr w:rsidR="00F578B7" w:rsidRPr="00083040" w:rsidTr="00C8139E">
        <w:tc>
          <w:tcPr>
            <w:tcW w:w="3881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</w:t>
            </w:r>
          </w:p>
        </w:tc>
        <w:tc>
          <w:tcPr>
            <w:tcW w:w="2268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8910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В/01.6;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В/02.6;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В/03.6</w:t>
            </w:r>
          </w:p>
        </w:tc>
        <w:tc>
          <w:tcPr>
            <w:tcW w:w="2268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10100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С/01.6;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С/02.6;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С/03.6</w:t>
            </w:r>
          </w:p>
        </w:tc>
        <w:tc>
          <w:tcPr>
            <w:tcW w:w="2268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10415</w:t>
            </w:r>
          </w:p>
        </w:tc>
      </w:tr>
    </w:tbl>
    <w:p w:rsidR="00CB2964" w:rsidRDefault="00CB2964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6. </w:t>
      </w:r>
      <w:r w:rsidRPr="00083040">
        <w:rPr>
          <w:sz w:val="28"/>
          <w:szCs w:val="28"/>
        </w:rPr>
        <w:t xml:space="preserve"> Приказ Минтруда России от 02.02.2018 № 49н «Об утверждении профессионального стандарта «Специалист административно-хозяйственной деятельности»: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36"/>
        <w:gridCol w:w="3230"/>
        <w:gridCol w:w="2606"/>
      </w:tblGrid>
      <w:tr w:rsidR="00F578B7" w:rsidRPr="00083040" w:rsidTr="006B3F7A">
        <w:tc>
          <w:tcPr>
            <w:tcW w:w="3881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А/04.5;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А/05.5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9085</w:t>
            </w:r>
          </w:p>
        </w:tc>
      </w:tr>
      <w:tr w:rsidR="00F578B7" w:rsidRPr="00083040" w:rsidTr="006B3F7A">
        <w:trPr>
          <w:trHeight w:val="1417"/>
        </w:trPr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С/03.5;</w:t>
            </w:r>
          </w:p>
          <w:p w:rsidR="00F578B7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С/04.5</w:t>
            </w:r>
          </w:p>
          <w:p w:rsidR="006E62B5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62B5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10010</w:t>
            </w:r>
          </w:p>
        </w:tc>
      </w:tr>
      <w:tr w:rsidR="00F578B7" w:rsidRPr="00083040" w:rsidTr="006B3F7A"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Е/01.5;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Е/02.6;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Е/03.6;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Е/04.6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10415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F5557" w:rsidRDefault="002F555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6B3F7A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7. </w:t>
      </w:r>
      <w:r w:rsidRPr="00083040">
        <w:rPr>
          <w:sz w:val="28"/>
          <w:szCs w:val="28"/>
        </w:rPr>
        <w:t>Приказ Минтруда Ро</w:t>
      </w:r>
      <w:r w:rsidR="006E62B5">
        <w:rPr>
          <w:sz w:val="28"/>
          <w:szCs w:val="28"/>
        </w:rPr>
        <w:t>ссии от 22.04.2021 № 274</w:t>
      </w:r>
      <w:r w:rsidR="006B3F7A">
        <w:rPr>
          <w:sz w:val="28"/>
          <w:szCs w:val="28"/>
        </w:rPr>
        <w:t xml:space="preserve">н </w:t>
      </w:r>
      <w:r w:rsidRPr="00083040">
        <w:rPr>
          <w:sz w:val="28"/>
          <w:szCs w:val="28"/>
        </w:rPr>
        <w:t>«Об утверждении профессионального стандарта «Специалист в области охраны труда»:</w:t>
      </w:r>
    </w:p>
    <w:p w:rsidR="00524B5E" w:rsidRPr="00083040" w:rsidRDefault="00524B5E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Уровень квалификации, установленный в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Код, установленный в профессиональном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А/01.6;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А/03.6;</w:t>
            </w:r>
          </w:p>
          <w:p w:rsidR="006B3F7A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А/04.6</w:t>
            </w:r>
          </w:p>
          <w:p w:rsidR="006E62B5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А/05.6</w:t>
            </w:r>
          </w:p>
          <w:p w:rsidR="006E62B5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А/06.6</w:t>
            </w:r>
          </w:p>
          <w:p w:rsidR="006E62B5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А/07.6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10605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F578B7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В/01.7</w:t>
            </w:r>
            <w:r w:rsidR="00F578B7"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6B3F7A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В/02.7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10945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С/01.7; </w:t>
            </w:r>
          </w:p>
          <w:p w:rsidR="00F578B7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  <w:r w:rsidR="006E62B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B3F7A" w:rsidRPr="00083040" w:rsidRDefault="006E62B5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С/03.7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11275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8. </w:t>
      </w:r>
      <w:r w:rsidRPr="00083040">
        <w:rPr>
          <w:sz w:val="28"/>
          <w:szCs w:val="28"/>
        </w:rPr>
        <w:t xml:space="preserve"> Приказ Минтруда России от 08.09.2014 № 629н «Об утверждении профессионального стандарта «Специалист по информационным ресурсам»: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А/01.4;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А/02.4;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А/03.4;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А/04.4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8995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9. </w:t>
      </w:r>
      <w:r w:rsidR="003F3B80">
        <w:rPr>
          <w:sz w:val="28"/>
          <w:szCs w:val="28"/>
        </w:rPr>
        <w:t xml:space="preserve"> Приказ Минтруда России от 11.10.2021 № 696н  </w:t>
      </w:r>
      <w:r w:rsidRPr="00083040">
        <w:rPr>
          <w:sz w:val="28"/>
          <w:szCs w:val="28"/>
        </w:rPr>
        <w:t>«Об утверждении профессионального стандарта «Специалист по противопожарной профилактике»: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А/04.5;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А/05.5</w:t>
            </w:r>
          </w:p>
        </w:tc>
        <w:tc>
          <w:tcPr>
            <w:tcW w:w="2693" w:type="dxa"/>
          </w:tcPr>
          <w:p w:rsidR="00F578B7" w:rsidRPr="00083040" w:rsidRDefault="006E62B5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9165</w:t>
            </w:r>
          </w:p>
        </w:tc>
      </w:tr>
    </w:tbl>
    <w:p w:rsidR="00F578B7" w:rsidRDefault="00F578B7" w:rsidP="00F578B7">
      <w:pPr>
        <w:contextualSpacing/>
        <w:jc w:val="right"/>
        <w:rPr>
          <w:sz w:val="28"/>
          <w:szCs w:val="28"/>
        </w:rPr>
      </w:pPr>
    </w:p>
    <w:p w:rsidR="003F3B80" w:rsidRPr="00FD01E4" w:rsidRDefault="003F3B80" w:rsidP="003F3B80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10.10</w:t>
      </w:r>
      <w:r w:rsidRPr="00FD01E4">
        <w:rPr>
          <w:sz w:val="27"/>
          <w:szCs w:val="27"/>
        </w:rPr>
        <w:t xml:space="preserve">. </w:t>
      </w:r>
      <w:hyperlink r:id="rId11" w:history="1">
        <w:r w:rsidRPr="00FD01E4">
          <w:rPr>
            <w:sz w:val="27"/>
            <w:szCs w:val="27"/>
          </w:rPr>
          <w:t>Приказ</w:t>
        </w:r>
      </w:hyperlink>
      <w:r w:rsidRPr="00FD01E4">
        <w:rPr>
          <w:sz w:val="27"/>
          <w:szCs w:val="27"/>
        </w:rPr>
        <w:t xml:space="preserve"> Минтруда России от 12.02.2020 № 59н «Об утверждении профессионального стандарта «Специалист по работе с молодежью»:</w:t>
      </w:r>
    </w:p>
    <w:p w:rsidR="003F3B80" w:rsidRPr="00FD01E4" w:rsidRDefault="003F3B80" w:rsidP="003F3B80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118"/>
        <w:gridCol w:w="2694"/>
      </w:tblGrid>
      <w:tr w:rsidR="003F3B80" w:rsidRPr="00FD01E4" w:rsidTr="003F3B80">
        <w:tc>
          <w:tcPr>
            <w:tcW w:w="374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lastRenderedPageBreak/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11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4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Должностной оклад в рублях</w:t>
            </w:r>
          </w:p>
        </w:tc>
      </w:tr>
      <w:tr w:rsidR="003F3B80" w:rsidRPr="00FD01E4" w:rsidTr="003F3B80">
        <w:tc>
          <w:tcPr>
            <w:tcW w:w="374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5</w:t>
            </w:r>
          </w:p>
        </w:tc>
        <w:tc>
          <w:tcPr>
            <w:tcW w:w="311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А/01.5;</w:t>
            </w:r>
          </w:p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А/02.5;</w:t>
            </w:r>
          </w:p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А/03.5</w:t>
            </w:r>
          </w:p>
        </w:tc>
        <w:tc>
          <w:tcPr>
            <w:tcW w:w="2694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8910</w:t>
            </w:r>
          </w:p>
        </w:tc>
      </w:tr>
      <w:tr w:rsidR="003F3B80" w:rsidRPr="00FD01E4" w:rsidTr="003F3B80">
        <w:tc>
          <w:tcPr>
            <w:tcW w:w="374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7</w:t>
            </w:r>
          </w:p>
        </w:tc>
        <w:tc>
          <w:tcPr>
            <w:tcW w:w="3118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В/01.7;</w:t>
            </w:r>
          </w:p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В/02.7;</w:t>
            </w:r>
          </w:p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В/03.7;</w:t>
            </w:r>
          </w:p>
          <w:p w:rsidR="003F3B80" w:rsidRPr="00FD01E4" w:rsidRDefault="003F3B80" w:rsidP="003F3B8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В/04.7</w:t>
            </w:r>
          </w:p>
        </w:tc>
        <w:tc>
          <w:tcPr>
            <w:tcW w:w="2694" w:type="dxa"/>
          </w:tcPr>
          <w:p w:rsidR="003F3B80" w:rsidRPr="00FD01E4" w:rsidRDefault="003F3B80" w:rsidP="003F3B80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D01E4">
              <w:rPr>
                <w:sz w:val="27"/>
                <w:szCs w:val="27"/>
              </w:rPr>
              <w:t>12045</w:t>
            </w:r>
          </w:p>
        </w:tc>
      </w:tr>
    </w:tbl>
    <w:p w:rsidR="003F3B80" w:rsidRPr="00015990" w:rsidRDefault="003F3B80" w:rsidP="003F3B80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  <w:r>
        <w:rPr>
          <w:rFonts w:eastAsiaTheme="minorHAnsi"/>
        </w:rPr>
        <w:t>»;</w:t>
      </w:r>
    </w:p>
    <w:p w:rsidR="008416D1" w:rsidRDefault="008416D1" w:rsidP="008416D1">
      <w:pPr>
        <w:contextualSpacing/>
        <w:rPr>
          <w:sz w:val="28"/>
          <w:szCs w:val="28"/>
        </w:rPr>
      </w:pPr>
    </w:p>
    <w:p w:rsidR="008416D1" w:rsidRDefault="008416D1" w:rsidP="008416D1">
      <w:pPr>
        <w:pStyle w:val="aa"/>
        <w:numPr>
          <w:ilvl w:val="0"/>
          <w:numId w:val="1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в пункте 3 раздела 5:</w:t>
      </w:r>
    </w:p>
    <w:p w:rsidR="008416D1" w:rsidRPr="008416D1" w:rsidRDefault="008416D1" w:rsidP="008416D1">
      <w:pPr>
        <w:pStyle w:val="aa"/>
        <w:ind w:left="-142" w:firstLine="993"/>
        <w:rPr>
          <w:sz w:val="28"/>
          <w:szCs w:val="28"/>
        </w:rPr>
      </w:pPr>
      <w:r>
        <w:rPr>
          <w:sz w:val="28"/>
          <w:szCs w:val="28"/>
        </w:rPr>
        <w:t>в графе «Наименование работ» позиции 3 таблицы слово «Учителям»   заменить словами «Педагогическим работникам».</w:t>
      </w:r>
    </w:p>
    <w:p w:rsidR="00F578B7" w:rsidRPr="00083040" w:rsidRDefault="00F578B7" w:rsidP="00F578B7">
      <w:pPr>
        <w:rPr>
          <w:sz w:val="28"/>
          <w:szCs w:val="28"/>
        </w:rPr>
      </w:pPr>
    </w:p>
    <w:p w:rsidR="00C5580E" w:rsidRPr="00C5580E" w:rsidRDefault="00C5580E" w:rsidP="00C5580E">
      <w:pPr>
        <w:rPr>
          <w:sz w:val="28"/>
          <w:szCs w:val="28"/>
        </w:rPr>
      </w:pPr>
    </w:p>
    <w:sectPr w:rsidR="00C5580E" w:rsidRPr="00C5580E" w:rsidSect="00C8139E">
      <w:footerReference w:type="default" r:id="rId12"/>
      <w:pgSz w:w="11906" w:h="16838"/>
      <w:pgMar w:top="851" w:right="849" w:bottom="28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7C" w:rsidRDefault="00317C7C" w:rsidP="001A4340">
      <w:r>
        <w:separator/>
      </w:r>
    </w:p>
  </w:endnote>
  <w:endnote w:type="continuationSeparator" w:id="0">
    <w:p w:rsidR="00317C7C" w:rsidRDefault="00317C7C" w:rsidP="001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71750"/>
      <w:docPartObj>
        <w:docPartGallery w:val="Page Numbers (Bottom of Page)"/>
        <w:docPartUnique/>
      </w:docPartObj>
    </w:sdtPr>
    <w:sdtEndPr/>
    <w:sdtContent>
      <w:p w:rsidR="003F3B80" w:rsidRDefault="003F3B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21">
          <w:rPr>
            <w:noProof/>
          </w:rPr>
          <w:t>7</w:t>
        </w:r>
        <w:r>
          <w:fldChar w:fldCharType="end"/>
        </w:r>
      </w:p>
    </w:sdtContent>
  </w:sdt>
  <w:p w:rsidR="003F3B80" w:rsidRDefault="003F3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7C" w:rsidRDefault="00317C7C" w:rsidP="001A4340">
      <w:r>
        <w:separator/>
      </w:r>
    </w:p>
  </w:footnote>
  <w:footnote w:type="continuationSeparator" w:id="0">
    <w:p w:rsidR="00317C7C" w:rsidRDefault="00317C7C" w:rsidP="001A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39F"/>
    <w:multiLevelType w:val="hybridMultilevel"/>
    <w:tmpl w:val="F8626140"/>
    <w:lvl w:ilvl="0" w:tplc="7420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F"/>
    <w:rsid w:val="00000BFF"/>
    <w:rsid w:val="00015B39"/>
    <w:rsid w:val="0008319D"/>
    <w:rsid w:val="0009615A"/>
    <w:rsid w:val="00096B17"/>
    <w:rsid w:val="000C076C"/>
    <w:rsid w:val="00115594"/>
    <w:rsid w:val="00186F7B"/>
    <w:rsid w:val="001A4340"/>
    <w:rsid w:val="002248CA"/>
    <w:rsid w:val="00253E4E"/>
    <w:rsid w:val="00296AEE"/>
    <w:rsid w:val="002B355D"/>
    <w:rsid w:val="002F5557"/>
    <w:rsid w:val="00307E61"/>
    <w:rsid w:val="00317C7C"/>
    <w:rsid w:val="0035277F"/>
    <w:rsid w:val="003D1E9F"/>
    <w:rsid w:val="003F3B80"/>
    <w:rsid w:val="00423436"/>
    <w:rsid w:val="004629BE"/>
    <w:rsid w:val="0047551A"/>
    <w:rsid w:val="004A6FE7"/>
    <w:rsid w:val="00524B5E"/>
    <w:rsid w:val="00551F16"/>
    <w:rsid w:val="00590D9D"/>
    <w:rsid w:val="005C7377"/>
    <w:rsid w:val="005E5820"/>
    <w:rsid w:val="00621142"/>
    <w:rsid w:val="006B3F7A"/>
    <w:rsid w:val="006E62B5"/>
    <w:rsid w:val="006F4B83"/>
    <w:rsid w:val="0076299A"/>
    <w:rsid w:val="008416D1"/>
    <w:rsid w:val="00874BB6"/>
    <w:rsid w:val="00930B7B"/>
    <w:rsid w:val="009A34E1"/>
    <w:rsid w:val="00AF34A3"/>
    <w:rsid w:val="00B03CD9"/>
    <w:rsid w:val="00B124D9"/>
    <w:rsid w:val="00B6093F"/>
    <w:rsid w:val="00B94221"/>
    <w:rsid w:val="00C336C6"/>
    <w:rsid w:val="00C5580E"/>
    <w:rsid w:val="00C8139E"/>
    <w:rsid w:val="00CB2964"/>
    <w:rsid w:val="00D27B82"/>
    <w:rsid w:val="00D82B9E"/>
    <w:rsid w:val="00F36095"/>
    <w:rsid w:val="00F578B7"/>
    <w:rsid w:val="00F8482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2DDBCBA35908FD055D6E319A0599E226942784C4D990B260D18BA2A825BE1493CFC78E697DA2AEDEEFA8904A46o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E063ED8B63277DE8E784DE3CAD211AD56CED4CDDA37F2201FAF387876CF3DCFFD0D4323227AC7FXCi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A0ED-3463-41A8-A4DD-E6D3FAE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2022-07-22T12:57:00Z</cp:lastPrinted>
  <dcterms:created xsi:type="dcterms:W3CDTF">2019-09-29T17:13:00Z</dcterms:created>
  <dcterms:modified xsi:type="dcterms:W3CDTF">2022-07-22T12:59:00Z</dcterms:modified>
</cp:coreProperties>
</file>