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19" w:rsidRPr="0060556A" w:rsidRDefault="00D74919" w:rsidP="00D74919">
      <w:pPr>
        <w:ind w:firstLine="709"/>
        <w:jc w:val="both"/>
        <w:rPr>
          <w:sz w:val="28"/>
          <w:szCs w:val="28"/>
        </w:rPr>
      </w:pPr>
      <w:bookmarkStart w:id="0" w:name="_GoBack"/>
      <w:r w:rsidRPr="0060556A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Pr="0060556A">
        <w:rPr>
          <w:sz w:val="28"/>
          <w:szCs w:val="28"/>
        </w:rPr>
        <w:t>2 от 28.12.2020</w:t>
      </w:r>
    </w:p>
    <w:p w:rsidR="00D74919" w:rsidRPr="0060556A" w:rsidRDefault="00D74919" w:rsidP="00D74919">
      <w:pPr>
        <w:ind w:firstLine="709"/>
        <w:jc w:val="both"/>
        <w:rPr>
          <w:sz w:val="28"/>
          <w:szCs w:val="28"/>
        </w:rPr>
      </w:pPr>
    </w:p>
    <w:bookmarkEnd w:id="0"/>
    <w:p w:rsidR="00D74919" w:rsidRPr="0060556A" w:rsidRDefault="00D74919" w:rsidP="00D74919">
      <w:pPr>
        <w:pStyle w:val="ConsPlusNormal"/>
        <w:ind w:firstLine="708"/>
        <w:jc w:val="both"/>
      </w:pPr>
      <w:r w:rsidRPr="0060556A">
        <w:t>Вопрос 1. О состоянии работы по профилактике экстремистских проявлений, в том числе в молодежной среде и сети Интернет.</w:t>
      </w:r>
    </w:p>
    <w:p w:rsidR="00D74919" w:rsidRPr="0060556A" w:rsidRDefault="00D74919" w:rsidP="00D74919">
      <w:pPr>
        <w:ind w:firstLine="709"/>
        <w:jc w:val="both"/>
        <w:rPr>
          <w:sz w:val="28"/>
          <w:szCs w:val="28"/>
        </w:rPr>
      </w:pPr>
      <w:r w:rsidRPr="0060556A">
        <w:rPr>
          <w:sz w:val="28"/>
          <w:szCs w:val="28"/>
        </w:rPr>
        <w:t xml:space="preserve">Докладчик – начальник отдела по связям с общественностью администрации МР «Усть-Вымский» Ершов А.А. </w:t>
      </w:r>
    </w:p>
    <w:p w:rsidR="00D74919" w:rsidRPr="0060556A" w:rsidRDefault="00D74919" w:rsidP="00D74919">
      <w:pPr>
        <w:widowControl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74919" w:rsidRPr="0060556A" w:rsidRDefault="00D74919" w:rsidP="00D74919">
      <w:pPr>
        <w:widowControl w:val="0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60556A">
        <w:rPr>
          <w:sz w:val="28"/>
          <w:szCs w:val="28"/>
        </w:rPr>
        <w:t>Вопрос 2. О результатах профилактической работы по предупреждению употребления подростками наркотических веществ, алкогольных напитков.</w:t>
      </w:r>
    </w:p>
    <w:p w:rsidR="00D74919" w:rsidRPr="0060556A" w:rsidRDefault="00D74919" w:rsidP="00D74919">
      <w:pPr>
        <w:ind w:firstLine="709"/>
        <w:jc w:val="both"/>
        <w:rPr>
          <w:sz w:val="28"/>
          <w:szCs w:val="28"/>
        </w:rPr>
      </w:pPr>
    </w:p>
    <w:p w:rsidR="00D74919" w:rsidRPr="0060556A" w:rsidRDefault="00D74919" w:rsidP="00D7491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0556A">
        <w:rPr>
          <w:sz w:val="28"/>
          <w:szCs w:val="28"/>
        </w:rPr>
        <w:t>Вопрос 3. Об утверждении плана работы межведомственной комиссии по профилактике правонарушений на территории муниципального района «Усть-Вымский» на 2021 год.</w:t>
      </w:r>
    </w:p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9"/>
    <w:rsid w:val="00166928"/>
    <w:rsid w:val="002265A6"/>
    <w:rsid w:val="005C2610"/>
    <w:rsid w:val="00D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5EF4-0C59-4104-88F4-28620A2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2022-04-28T07:15:00Z</dcterms:created>
  <dcterms:modified xsi:type="dcterms:W3CDTF">2022-04-28T07:16:00Z</dcterms:modified>
</cp:coreProperties>
</file>