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4C" w:rsidRPr="00C537DA" w:rsidRDefault="00BF7C4C" w:rsidP="00BF7C4C">
      <w:pPr>
        <w:shd w:val="clear" w:color="auto" w:fill="FFFFFF"/>
        <w:ind w:left="5103"/>
        <w:rPr>
          <w:spacing w:val="-3"/>
          <w:sz w:val="28"/>
          <w:szCs w:val="28"/>
          <w:lang w:val="en-US"/>
        </w:rPr>
      </w:pPr>
    </w:p>
    <w:tbl>
      <w:tblPr>
        <w:tblpPr w:leftFromText="180" w:rightFromText="180" w:vertAnchor="page" w:horzAnchor="margin" w:tblpXSpec="center" w:tblpY="1624"/>
        <w:tblW w:w="9621" w:type="dxa"/>
        <w:tblLayout w:type="fixed"/>
        <w:tblLook w:val="0000" w:firstRow="0" w:lastRow="0" w:firstColumn="0" w:lastColumn="0" w:noHBand="0" w:noVBand="0"/>
      </w:tblPr>
      <w:tblGrid>
        <w:gridCol w:w="4361"/>
        <w:gridCol w:w="992"/>
        <w:gridCol w:w="4268"/>
      </w:tblGrid>
      <w:tr w:rsidR="00C537DA" w:rsidRPr="00C537DA" w:rsidTr="00251B66">
        <w:tc>
          <w:tcPr>
            <w:tcW w:w="4361" w:type="dxa"/>
          </w:tcPr>
          <w:p w:rsidR="00251B66" w:rsidRPr="00C537DA" w:rsidRDefault="00251B66" w:rsidP="00251B66">
            <w:pPr>
              <w:rPr>
                <w:sz w:val="28"/>
                <w:szCs w:val="28"/>
              </w:rPr>
            </w:pPr>
          </w:p>
          <w:p w:rsidR="00251B66" w:rsidRPr="00C537DA" w:rsidRDefault="00251B66" w:rsidP="00251B66">
            <w:pPr>
              <w:jc w:val="center"/>
              <w:rPr>
                <w:sz w:val="28"/>
                <w:szCs w:val="28"/>
              </w:rPr>
            </w:pPr>
            <w:r w:rsidRPr="00C537DA">
              <w:rPr>
                <w:sz w:val="28"/>
                <w:szCs w:val="28"/>
              </w:rPr>
              <w:t>«ЕМД</w:t>
            </w:r>
            <w:r w:rsidRPr="00C537DA">
              <w:rPr>
                <w:sz w:val="28"/>
                <w:szCs w:val="28"/>
                <w:lang w:val="en-US"/>
              </w:rPr>
              <w:t>Ỉ</w:t>
            </w:r>
            <w:r w:rsidRPr="00C537DA">
              <w:rPr>
                <w:sz w:val="28"/>
                <w:szCs w:val="28"/>
              </w:rPr>
              <w:t>Н»</w:t>
            </w:r>
          </w:p>
          <w:p w:rsidR="00251B66" w:rsidRPr="00C537DA" w:rsidRDefault="00251B66" w:rsidP="00251B66">
            <w:pPr>
              <w:jc w:val="center"/>
              <w:rPr>
                <w:sz w:val="28"/>
                <w:szCs w:val="28"/>
              </w:rPr>
            </w:pPr>
            <w:r w:rsidRPr="00C537DA">
              <w:rPr>
                <w:sz w:val="28"/>
                <w:szCs w:val="28"/>
              </w:rPr>
              <w:t>МУНИЦИПАЛЬН</w:t>
            </w:r>
            <w:r w:rsidRPr="00C537DA">
              <w:rPr>
                <w:rFonts w:ascii="Arial" w:hAnsi="Arial"/>
                <w:sz w:val="28"/>
                <w:szCs w:val="28"/>
              </w:rPr>
              <w:t>Ö</w:t>
            </w:r>
            <w:r w:rsidRPr="00C537DA">
              <w:rPr>
                <w:sz w:val="28"/>
                <w:szCs w:val="28"/>
              </w:rPr>
              <w:t>Й РАЙОНСА</w:t>
            </w:r>
          </w:p>
          <w:p w:rsidR="00251B66" w:rsidRPr="00C537DA" w:rsidRDefault="00251B66" w:rsidP="00251B66">
            <w:pPr>
              <w:jc w:val="center"/>
              <w:rPr>
                <w:sz w:val="28"/>
                <w:szCs w:val="28"/>
              </w:rPr>
            </w:pPr>
            <w:r w:rsidRPr="00C537DA">
              <w:rPr>
                <w:sz w:val="28"/>
                <w:szCs w:val="28"/>
              </w:rPr>
              <w:t>С</w:t>
            </w:r>
            <w:r w:rsidRPr="00C537DA">
              <w:rPr>
                <w:rFonts w:ascii="Arial" w:hAnsi="Arial"/>
                <w:sz w:val="28"/>
                <w:szCs w:val="28"/>
              </w:rPr>
              <w:t>Ö</w:t>
            </w:r>
            <w:r w:rsidRPr="00C537DA">
              <w:rPr>
                <w:sz w:val="28"/>
                <w:szCs w:val="28"/>
              </w:rPr>
              <w:t>ВЕТ</w:t>
            </w:r>
          </w:p>
        </w:tc>
        <w:tc>
          <w:tcPr>
            <w:tcW w:w="992" w:type="dxa"/>
          </w:tcPr>
          <w:p w:rsidR="00251B66" w:rsidRPr="00C537DA" w:rsidRDefault="00251B66" w:rsidP="00251B66">
            <w:pPr>
              <w:jc w:val="center"/>
              <w:rPr>
                <w:sz w:val="28"/>
                <w:szCs w:val="28"/>
              </w:rPr>
            </w:pPr>
          </w:p>
        </w:tc>
        <w:tc>
          <w:tcPr>
            <w:tcW w:w="4268" w:type="dxa"/>
          </w:tcPr>
          <w:p w:rsidR="00251B66" w:rsidRPr="00C537DA" w:rsidRDefault="00251B66" w:rsidP="00251B66">
            <w:pPr>
              <w:rPr>
                <w:sz w:val="28"/>
                <w:szCs w:val="28"/>
              </w:rPr>
            </w:pPr>
          </w:p>
          <w:p w:rsidR="00251B66" w:rsidRPr="00C537DA" w:rsidRDefault="00251B66" w:rsidP="00251B66">
            <w:pPr>
              <w:jc w:val="center"/>
              <w:rPr>
                <w:sz w:val="28"/>
                <w:szCs w:val="28"/>
              </w:rPr>
            </w:pPr>
            <w:r w:rsidRPr="00C537DA">
              <w:rPr>
                <w:sz w:val="28"/>
                <w:szCs w:val="28"/>
              </w:rPr>
              <w:t>СОВЕТ</w:t>
            </w:r>
          </w:p>
          <w:p w:rsidR="00251B66" w:rsidRPr="00C537DA" w:rsidRDefault="00251B66" w:rsidP="00251B66">
            <w:pPr>
              <w:jc w:val="center"/>
              <w:rPr>
                <w:sz w:val="28"/>
                <w:szCs w:val="28"/>
              </w:rPr>
            </w:pPr>
            <w:r w:rsidRPr="00C537DA">
              <w:rPr>
                <w:sz w:val="28"/>
                <w:szCs w:val="28"/>
              </w:rPr>
              <w:t>МУНИЦИПАЛЬНОГО РАЙОНА</w:t>
            </w:r>
          </w:p>
          <w:p w:rsidR="00251B66" w:rsidRPr="00C537DA" w:rsidRDefault="00251B66" w:rsidP="00251B66">
            <w:pPr>
              <w:jc w:val="center"/>
              <w:rPr>
                <w:sz w:val="28"/>
                <w:szCs w:val="28"/>
              </w:rPr>
            </w:pPr>
            <w:r w:rsidRPr="00C537DA">
              <w:rPr>
                <w:sz w:val="28"/>
                <w:szCs w:val="28"/>
              </w:rPr>
              <w:t>«УСТЬ-ВЫМСКИЙ»</w:t>
            </w:r>
          </w:p>
        </w:tc>
      </w:tr>
    </w:tbl>
    <w:p w:rsidR="00BF7C4C" w:rsidRPr="00C537DA" w:rsidRDefault="00BF7C4C" w:rsidP="00BF7C4C">
      <w:r w:rsidRPr="00C537DA">
        <w:rPr>
          <w:noProof/>
          <w:sz w:val="24"/>
        </w:rPr>
        <mc:AlternateContent>
          <mc:Choice Requires="wps">
            <w:drawing>
              <wp:anchor distT="0" distB="0" distL="114300" distR="114300" simplePos="0" relativeHeight="251659264" behindDoc="1" locked="0" layoutInCell="0" allowOverlap="1" wp14:anchorId="6EDB386A" wp14:editId="6B101B63">
                <wp:simplePos x="0" y="0"/>
                <wp:positionH relativeFrom="column">
                  <wp:posOffset>2600325</wp:posOffset>
                </wp:positionH>
                <wp:positionV relativeFrom="paragraph">
                  <wp:posOffset>-111125</wp:posOffset>
                </wp:positionV>
                <wp:extent cx="814659" cy="739593"/>
                <wp:effectExtent l="0" t="0" r="5080" b="38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59" cy="739593"/>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rsidR="00BF7C4C" w:rsidRDefault="00BF7C4C" w:rsidP="00BF7C4C">
                            <w:r>
                              <w:rPr>
                                <w:noProof/>
                              </w:rPr>
                              <w:drawing>
                                <wp:inline distT="0" distB="0" distL="0" distR="0" wp14:anchorId="27DAD9CA" wp14:editId="11E1D8BA">
                                  <wp:extent cx="7143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rsidR="00BF7C4C" w:rsidRDefault="00BF7C4C" w:rsidP="00BF7C4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B386A" id="Скругленный прямоугольник 2" o:spid="_x0000_s1026" style="position:absolute;margin-left:204.75pt;margin-top:-8.75pt;width:64.15pt;height: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" o:allowincell="f" filled="f" stroked="f" strokecolor="red">
                <v:textbox inset="1pt,1pt,1pt,1pt">
                  <w:txbxContent>
                    <w:p w:rsidR="00BF7C4C" w:rsidRDefault="00BF7C4C" w:rsidP="00BF7C4C">
                      <w:r>
                        <w:rPr>
                          <w:noProof/>
                        </w:rPr>
                        <w:drawing>
                          <wp:inline distT="0" distB="0" distL="0" distR="0" wp14:anchorId="27DAD9CA" wp14:editId="11E1D8BA">
                            <wp:extent cx="7143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rsidR="00BF7C4C" w:rsidRDefault="00BF7C4C" w:rsidP="00BF7C4C">
                      <w:pPr>
                        <w:jc w:val="center"/>
                      </w:pPr>
                    </w:p>
                  </w:txbxContent>
                </v:textbox>
              </v:roundrect>
            </w:pict>
          </mc:Fallback>
        </mc:AlternateContent>
      </w:r>
    </w:p>
    <w:p w:rsidR="00251B66" w:rsidRPr="00C537DA" w:rsidRDefault="00251B66" w:rsidP="00BF7C4C">
      <w:pPr>
        <w:jc w:val="center"/>
      </w:pPr>
    </w:p>
    <w:p w:rsidR="00BF7C4C" w:rsidRPr="00C537DA" w:rsidRDefault="00BF7C4C" w:rsidP="00BF7C4C">
      <w:pPr>
        <w:jc w:val="center"/>
      </w:pPr>
      <w:r w:rsidRPr="00C537DA">
        <w:t xml:space="preserve"> </w:t>
      </w:r>
    </w:p>
    <w:p w:rsidR="00BF7C4C" w:rsidRPr="00C537DA" w:rsidRDefault="00BF7C4C" w:rsidP="00BF7C4C">
      <w:pPr>
        <w:jc w:val="center"/>
      </w:pPr>
    </w:p>
    <w:p w:rsidR="00251B66" w:rsidRPr="00C537DA" w:rsidRDefault="00251B66" w:rsidP="00BF7C4C">
      <w:pPr>
        <w:pStyle w:val="1"/>
        <w:rPr>
          <w:color w:val="auto"/>
        </w:rPr>
      </w:pPr>
    </w:p>
    <w:p w:rsidR="00BF7C4C" w:rsidRPr="00C537DA" w:rsidRDefault="00BF7C4C" w:rsidP="00BF7C4C">
      <w:pPr>
        <w:pStyle w:val="1"/>
        <w:rPr>
          <w:color w:val="auto"/>
        </w:rPr>
      </w:pPr>
      <w:r w:rsidRPr="00C537DA">
        <w:rPr>
          <w:color w:val="auto"/>
        </w:rPr>
        <w:t>ПОМШУÖМ</w:t>
      </w:r>
    </w:p>
    <w:p w:rsidR="00BF7C4C" w:rsidRPr="00C537DA" w:rsidRDefault="00BF7C4C" w:rsidP="00BF7C4C">
      <w:pPr>
        <w:pStyle w:val="1"/>
        <w:rPr>
          <w:color w:val="auto"/>
        </w:rPr>
      </w:pPr>
      <w:r w:rsidRPr="00C537DA">
        <w:rPr>
          <w:color w:val="auto"/>
        </w:rPr>
        <w:t>РЕШЕНИЕ</w:t>
      </w:r>
    </w:p>
    <w:p w:rsidR="00BF7C4C" w:rsidRPr="00C537DA" w:rsidRDefault="00BF7C4C" w:rsidP="00BF7C4C">
      <w:pPr>
        <w:rPr>
          <w:b/>
          <w:sz w:val="28"/>
        </w:rPr>
      </w:pPr>
    </w:p>
    <w:p w:rsidR="00BF7C4C" w:rsidRPr="00C537DA" w:rsidRDefault="00BF7C4C" w:rsidP="00BF7C4C">
      <w:pPr>
        <w:rPr>
          <w:sz w:val="28"/>
        </w:rPr>
      </w:pPr>
      <w:r w:rsidRPr="00C537DA">
        <w:rPr>
          <w:sz w:val="28"/>
        </w:rPr>
        <w:t xml:space="preserve">от </w:t>
      </w:r>
      <w:r w:rsidR="0074663B">
        <w:rPr>
          <w:sz w:val="28"/>
        </w:rPr>
        <w:t>27.10.2021</w:t>
      </w:r>
      <w:r w:rsidRPr="00C537DA">
        <w:rPr>
          <w:sz w:val="28"/>
        </w:rPr>
        <w:t xml:space="preserve"> г</w:t>
      </w:r>
      <w:r w:rsidR="00251B66" w:rsidRPr="00C537DA">
        <w:rPr>
          <w:sz w:val="28"/>
        </w:rPr>
        <w:t>.</w:t>
      </w:r>
      <w:r w:rsidRPr="00C537DA">
        <w:rPr>
          <w:sz w:val="28"/>
        </w:rPr>
        <w:t xml:space="preserve">                                                                  </w:t>
      </w:r>
      <w:r w:rsidR="00251B66" w:rsidRPr="00C537DA">
        <w:rPr>
          <w:sz w:val="28"/>
        </w:rPr>
        <w:t xml:space="preserve">          </w:t>
      </w:r>
      <w:r w:rsidRPr="00C537DA">
        <w:rPr>
          <w:sz w:val="28"/>
        </w:rPr>
        <w:t xml:space="preserve"> </w:t>
      </w:r>
      <w:r w:rsidR="005F43FF">
        <w:rPr>
          <w:sz w:val="28"/>
        </w:rPr>
        <w:t xml:space="preserve">        </w:t>
      </w:r>
      <w:r w:rsidRPr="00C537DA">
        <w:rPr>
          <w:sz w:val="28"/>
        </w:rPr>
        <w:t xml:space="preserve"> № </w:t>
      </w:r>
      <w:r w:rsidR="00CD1253">
        <w:rPr>
          <w:sz w:val="28"/>
        </w:rPr>
        <w:t>12/7-119</w:t>
      </w:r>
    </w:p>
    <w:p w:rsidR="00251B66" w:rsidRPr="00C537DA" w:rsidRDefault="00251B66" w:rsidP="00BF7C4C">
      <w:pPr>
        <w:rPr>
          <w:sz w:val="28"/>
        </w:rPr>
      </w:pPr>
    </w:p>
    <w:p w:rsidR="00BF7C4C" w:rsidRPr="00C537DA" w:rsidRDefault="00BF7C4C" w:rsidP="00BF7C4C">
      <w:pPr>
        <w:jc w:val="center"/>
        <w:rPr>
          <w:sz w:val="28"/>
          <w:szCs w:val="28"/>
        </w:rPr>
      </w:pPr>
      <w:r w:rsidRPr="00C537DA">
        <w:rPr>
          <w:sz w:val="28"/>
          <w:szCs w:val="28"/>
        </w:rPr>
        <w:t>Республика Коми, с. Айкино</w:t>
      </w:r>
    </w:p>
    <w:p w:rsidR="001731BE" w:rsidRPr="00C537DA" w:rsidRDefault="001731BE" w:rsidP="00BF7C4C">
      <w:pPr>
        <w:jc w:val="center"/>
        <w:rPr>
          <w:sz w:val="28"/>
          <w:szCs w:val="28"/>
        </w:rPr>
      </w:pPr>
    </w:p>
    <w:p w:rsidR="00BF7C4C" w:rsidRPr="00C537DA" w:rsidRDefault="00BF7C4C" w:rsidP="00BF7C4C">
      <w:pPr>
        <w:jc w:val="both"/>
        <w:rPr>
          <w:b/>
        </w:rPr>
      </w:pPr>
    </w:p>
    <w:tbl>
      <w:tblPr>
        <w:tblW w:w="9356" w:type="dxa"/>
        <w:tblLayout w:type="fixed"/>
        <w:tblLook w:val="0000" w:firstRow="0" w:lastRow="0" w:firstColumn="0" w:lastColumn="0" w:noHBand="0" w:noVBand="0"/>
      </w:tblPr>
      <w:tblGrid>
        <w:gridCol w:w="9356"/>
      </w:tblGrid>
      <w:tr w:rsidR="00C537DA" w:rsidRPr="00C537DA" w:rsidTr="006B4860">
        <w:tc>
          <w:tcPr>
            <w:tcW w:w="9356" w:type="dxa"/>
          </w:tcPr>
          <w:p w:rsidR="00BF7C4C" w:rsidRPr="00B14642" w:rsidRDefault="007E03B5" w:rsidP="00B14642">
            <w:pPr>
              <w:widowControl/>
              <w:jc w:val="center"/>
              <w:rPr>
                <w:rFonts w:eastAsiaTheme="minorHAnsi"/>
                <w:sz w:val="28"/>
                <w:szCs w:val="28"/>
                <w:lang w:eastAsia="en-US"/>
              </w:rPr>
            </w:pPr>
            <w:r w:rsidRPr="00B14642">
              <w:rPr>
                <w:rFonts w:eastAsiaTheme="minorHAnsi"/>
                <w:sz w:val="28"/>
                <w:szCs w:val="28"/>
                <w:lang w:eastAsia="en-US"/>
              </w:rPr>
              <w:t xml:space="preserve">О предоставлении гарантий </w:t>
            </w:r>
            <w:r w:rsidR="00B14642">
              <w:rPr>
                <w:rFonts w:eastAsiaTheme="minorHAnsi"/>
                <w:sz w:val="28"/>
                <w:szCs w:val="28"/>
                <w:lang w:eastAsia="en-US"/>
              </w:rPr>
              <w:t xml:space="preserve">председателю </w:t>
            </w:r>
            <w:r w:rsidR="00B14642" w:rsidRPr="00B14642">
              <w:rPr>
                <w:rFonts w:eastAsiaTheme="minorHAnsi"/>
                <w:sz w:val="28"/>
                <w:szCs w:val="28"/>
                <w:lang w:eastAsia="en-US"/>
              </w:rPr>
              <w:t>контрольно-счётной па</w:t>
            </w:r>
            <w:r w:rsidR="00B14642">
              <w:rPr>
                <w:rFonts w:eastAsiaTheme="minorHAnsi"/>
                <w:sz w:val="28"/>
                <w:szCs w:val="28"/>
                <w:lang w:eastAsia="en-US"/>
              </w:rPr>
              <w:t xml:space="preserve">латы муниципального образования </w:t>
            </w:r>
            <w:r w:rsidR="00B14642" w:rsidRPr="00B14642">
              <w:rPr>
                <w:rFonts w:eastAsiaTheme="minorHAnsi"/>
                <w:sz w:val="28"/>
                <w:szCs w:val="28"/>
                <w:lang w:eastAsia="en-US"/>
              </w:rPr>
              <w:t>муниципального района «</w:t>
            </w:r>
            <w:proofErr w:type="spellStart"/>
            <w:r w:rsidR="00B14642" w:rsidRPr="00B14642">
              <w:rPr>
                <w:rFonts w:eastAsiaTheme="minorHAnsi"/>
                <w:sz w:val="28"/>
                <w:szCs w:val="28"/>
                <w:lang w:eastAsia="en-US"/>
              </w:rPr>
              <w:t>Усть-Вымский</w:t>
            </w:r>
            <w:proofErr w:type="spellEnd"/>
            <w:r w:rsidR="00B14642" w:rsidRPr="00B14642">
              <w:rPr>
                <w:rFonts w:eastAsiaTheme="minorHAnsi"/>
                <w:sz w:val="28"/>
                <w:szCs w:val="28"/>
                <w:lang w:eastAsia="en-US"/>
              </w:rPr>
              <w:t>»</w:t>
            </w:r>
          </w:p>
        </w:tc>
      </w:tr>
    </w:tbl>
    <w:p w:rsidR="00BF7C4C" w:rsidRPr="00C537DA" w:rsidRDefault="00BF7C4C" w:rsidP="00BF7C4C">
      <w:pPr>
        <w:jc w:val="both"/>
      </w:pPr>
    </w:p>
    <w:p w:rsidR="00BF7C4C" w:rsidRPr="00C537DA" w:rsidRDefault="00BF7C4C" w:rsidP="00BF7C4C">
      <w:pPr>
        <w:jc w:val="both"/>
        <w:rPr>
          <w:sz w:val="28"/>
          <w:szCs w:val="28"/>
        </w:rPr>
      </w:pPr>
      <w:r w:rsidRPr="00C537DA">
        <w:rPr>
          <w:sz w:val="28"/>
          <w:szCs w:val="28"/>
        </w:rPr>
        <w:t xml:space="preserve">        </w:t>
      </w:r>
    </w:p>
    <w:p w:rsidR="001731BE" w:rsidRPr="00CD1253" w:rsidRDefault="001731BE" w:rsidP="001731BE">
      <w:pPr>
        <w:widowControl/>
        <w:jc w:val="both"/>
        <w:rPr>
          <w:rFonts w:eastAsiaTheme="minorHAnsi"/>
          <w:sz w:val="28"/>
          <w:szCs w:val="28"/>
          <w:lang w:eastAsia="en-US"/>
        </w:rPr>
      </w:pPr>
      <w:r w:rsidRPr="00C537DA">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sidR="00CD1253" w:rsidRPr="00CD1253">
        <w:rPr>
          <w:rFonts w:eastAsiaTheme="minorHAnsi"/>
          <w:sz w:val="28"/>
          <w:szCs w:val="28"/>
          <w:lang w:eastAsia="en-US"/>
        </w:rPr>
        <w:t xml:space="preserve"> </w:t>
      </w:r>
      <w:r w:rsidR="00CD1253">
        <w:rPr>
          <w:rFonts w:eastAsiaTheme="minorHAnsi"/>
          <w:sz w:val="28"/>
          <w:szCs w:val="28"/>
          <w:lang w:eastAsia="en-US"/>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Республики Коми от 29.12.2011                      № 166-РЗ «О некоторых вопросах организации и деятельности контрольно-счетных органов муниципальных образований в Республике Коми», Уставом</w:t>
      </w:r>
      <w:r w:rsidR="006B4860" w:rsidRPr="00C537DA">
        <w:rPr>
          <w:rFonts w:eastAsiaTheme="minorHAnsi"/>
          <w:sz w:val="28"/>
          <w:szCs w:val="28"/>
          <w:lang w:eastAsia="en-US"/>
        </w:rPr>
        <w:t xml:space="preserve"> муниципального образования муниципального района «</w:t>
      </w:r>
      <w:proofErr w:type="spellStart"/>
      <w:r w:rsidR="006B4860" w:rsidRPr="00C537DA">
        <w:rPr>
          <w:rFonts w:eastAsiaTheme="minorHAnsi"/>
          <w:sz w:val="28"/>
          <w:szCs w:val="28"/>
          <w:lang w:eastAsia="en-US"/>
        </w:rPr>
        <w:t>Усть-Вымский</w:t>
      </w:r>
      <w:proofErr w:type="spellEnd"/>
      <w:r w:rsidR="006B4860" w:rsidRPr="00C537DA">
        <w:rPr>
          <w:rFonts w:eastAsiaTheme="minorHAnsi"/>
          <w:sz w:val="28"/>
          <w:szCs w:val="28"/>
          <w:lang w:eastAsia="en-US"/>
        </w:rPr>
        <w:t>»</w:t>
      </w:r>
      <w:r w:rsidRPr="00C537DA">
        <w:rPr>
          <w:sz w:val="28"/>
          <w:szCs w:val="28"/>
        </w:rPr>
        <w:t>, Совет муниципального района «</w:t>
      </w:r>
      <w:proofErr w:type="spellStart"/>
      <w:r w:rsidRPr="00C537DA">
        <w:rPr>
          <w:sz w:val="28"/>
          <w:szCs w:val="28"/>
        </w:rPr>
        <w:t>Усть-Вымский</w:t>
      </w:r>
      <w:proofErr w:type="spellEnd"/>
      <w:r w:rsidRPr="00C537DA">
        <w:rPr>
          <w:sz w:val="28"/>
          <w:szCs w:val="28"/>
        </w:rPr>
        <w:t xml:space="preserve">» решил: </w:t>
      </w:r>
      <w:r w:rsidR="00CD1253">
        <w:rPr>
          <w:sz w:val="28"/>
          <w:szCs w:val="28"/>
        </w:rPr>
        <w:t xml:space="preserve"> </w:t>
      </w:r>
    </w:p>
    <w:p w:rsidR="008B1853" w:rsidRPr="00C537DA" w:rsidRDefault="00DF6912" w:rsidP="008B1853">
      <w:pPr>
        <w:jc w:val="both"/>
        <w:rPr>
          <w:sz w:val="28"/>
          <w:szCs w:val="28"/>
        </w:rPr>
      </w:pPr>
      <w:r w:rsidRPr="00C537DA">
        <w:rPr>
          <w:sz w:val="28"/>
          <w:szCs w:val="28"/>
        </w:rPr>
        <w:t xml:space="preserve">          </w:t>
      </w:r>
      <w:r w:rsidR="008B1853" w:rsidRPr="00C537DA">
        <w:rPr>
          <w:sz w:val="28"/>
          <w:szCs w:val="28"/>
        </w:rPr>
        <w:t xml:space="preserve">1. Утвердить Положение о предоставлении гарантий </w:t>
      </w:r>
      <w:r w:rsidR="00CD1253">
        <w:rPr>
          <w:rFonts w:eastAsiaTheme="minorHAnsi"/>
          <w:sz w:val="28"/>
          <w:szCs w:val="28"/>
          <w:lang w:eastAsia="en-US"/>
        </w:rPr>
        <w:t xml:space="preserve">председателю </w:t>
      </w:r>
      <w:r w:rsidR="00CD1253" w:rsidRPr="00B14642">
        <w:rPr>
          <w:rFonts w:eastAsiaTheme="minorHAnsi"/>
          <w:sz w:val="28"/>
          <w:szCs w:val="28"/>
          <w:lang w:eastAsia="en-US"/>
        </w:rPr>
        <w:t>контрольно-счётной па</w:t>
      </w:r>
      <w:r w:rsidR="00CD1253">
        <w:rPr>
          <w:rFonts w:eastAsiaTheme="minorHAnsi"/>
          <w:sz w:val="28"/>
          <w:szCs w:val="28"/>
          <w:lang w:eastAsia="en-US"/>
        </w:rPr>
        <w:t xml:space="preserve">латы муниципального образования </w:t>
      </w:r>
      <w:r w:rsidR="00CD1253" w:rsidRPr="00B14642">
        <w:rPr>
          <w:rFonts w:eastAsiaTheme="minorHAnsi"/>
          <w:sz w:val="28"/>
          <w:szCs w:val="28"/>
          <w:lang w:eastAsia="en-US"/>
        </w:rPr>
        <w:t>муниципального района «</w:t>
      </w:r>
      <w:proofErr w:type="spellStart"/>
      <w:r w:rsidR="00CD1253" w:rsidRPr="00B14642">
        <w:rPr>
          <w:rFonts w:eastAsiaTheme="minorHAnsi"/>
          <w:sz w:val="28"/>
          <w:szCs w:val="28"/>
          <w:lang w:eastAsia="en-US"/>
        </w:rPr>
        <w:t>Усть-Вымский</w:t>
      </w:r>
      <w:proofErr w:type="spellEnd"/>
      <w:r w:rsidR="00CD1253" w:rsidRPr="00B14642">
        <w:rPr>
          <w:rFonts w:eastAsiaTheme="minorHAnsi"/>
          <w:sz w:val="28"/>
          <w:szCs w:val="28"/>
          <w:lang w:eastAsia="en-US"/>
        </w:rPr>
        <w:t>»</w:t>
      </w:r>
      <w:r w:rsidR="00CD1253">
        <w:rPr>
          <w:rFonts w:eastAsiaTheme="minorHAnsi"/>
          <w:sz w:val="28"/>
          <w:szCs w:val="28"/>
          <w:lang w:eastAsia="en-US"/>
        </w:rPr>
        <w:t xml:space="preserve"> </w:t>
      </w:r>
      <w:r w:rsidR="008B1853" w:rsidRPr="00C537DA">
        <w:rPr>
          <w:sz w:val="28"/>
          <w:szCs w:val="28"/>
        </w:rPr>
        <w:t>согласно приложению № 1 к настоящему решению.</w:t>
      </w:r>
    </w:p>
    <w:p w:rsidR="008B1853" w:rsidRPr="00C537DA" w:rsidRDefault="008B1853" w:rsidP="008B1853">
      <w:pPr>
        <w:jc w:val="both"/>
        <w:rPr>
          <w:sz w:val="28"/>
          <w:szCs w:val="28"/>
        </w:rPr>
      </w:pPr>
      <w:r w:rsidRPr="00C537DA">
        <w:rPr>
          <w:sz w:val="28"/>
          <w:szCs w:val="28"/>
        </w:rPr>
        <w:t xml:space="preserve">          2.</w:t>
      </w:r>
      <w:r w:rsidR="00CD1253">
        <w:rPr>
          <w:sz w:val="28"/>
          <w:szCs w:val="28"/>
        </w:rPr>
        <w:t xml:space="preserve"> </w:t>
      </w:r>
      <w:r w:rsidRPr="00C537DA">
        <w:rPr>
          <w:sz w:val="28"/>
          <w:szCs w:val="28"/>
        </w:rPr>
        <w:t xml:space="preserve">Утвердить Порядок и условия компенсации расходов на оплату проезда к месту использования отпуска и обратно </w:t>
      </w:r>
      <w:r w:rsidR="00CD1253">
        <w:rPr>
          <w:rFonts w:eastAsiaTheme="minorHAnsi"/>
          <w:sz w:val="28"/>
          <w:szCs w:val="28"/>
          <w:lang w:eastAsia="en-US"/>
        </w:rPr>
        <w:t xml:space="preserve">председателю </w:t>
      </w:r>
      <w:r w:rsidR="00CD1253" w:rsidRPr="00B14642">
        <w:rPr>
          <w:rFonts w:eastAsiaTheme="minorHAnsi"/>
          <w:sz w:val="28"/>
          <w:szCs w:val="28"/>
          <w:lang w:eastAsia="en-US"/>
        </w:rPr>
        <w:t>контрольно-счётной па</w:t>
      </w:r>
      <w:r w:rsidR="00CD1253">
        <w:rPr>
          <w:rFonts w:eastAsiaTheme="minorHAnsi"/>
          <w:sz w:val="28"/>
          <w:szCs w:val="28"/>
          <w:lang w:eastAsia="en-US"/>
        </w:rPr>
        <w:t xml:space="preserve">латы муниципального образования </w:t>
      </w:r>
      <w:r w:rsidR="00CD1253" w:rsidRPr="00B14642">
        <w:rPr>
          <w:rFonts w:eastAsiaTheme="minorHAnsi"/>
          <w:sz w:val="28"/>
          <w:szCs w:val="28"/>
          <w:lang w:eastAsia="en-US"/>
        </w:rPr>
        <w:t>муниципального района «</w:t>
      </w:r>
      <w:proofErr w:type="spellStart"/>
      <w:r w:rsidR="00CD1253" w:rsidRPr="00B14642">
        <w:rPr>
          <w:rFonts w:eastAsiaTheme="minorHAnsi"/>
          <w:sz w:val="28"/>
          <w:szCs w:val="28"/>
          <w:lang w:eastAsia="en-US"/>
        </w:rPr>
        <w:t>Усть-Вымский</w:t>
      </w:r>
      <w:proofErr w:type="spellEnd"/>
      <w:r w:rsidR="00CD1253" w:rsidRPr="00B14642">
        <w:rPr>
          <w:rFonts w:eastAsiaTheme="minorHAnsi"/>
          <w:sz w:val="28"/>
          <w:szCs w:val="28"/>
          <w:lang w:eastAsia="en-US"/>
        </w:rPr>
        <w:t>»</w:t>
      </w:r>
      <w:r w:rsidR="00CD1253">
        <w:rPr>
          <w:rFonts w:eastAsiaTheme="minorHAnsi"/>
          <w:sz w:val="28"/>
          <w:szCs w:val="28"/>
          <w:lang w:eastAsia="en-US"/>
        </w:rPr>
        <w:t xml:space="preserve"> </w:t>
      </w:r>
      <w:r w:rsidR="003260A2" w:rsidRPr="00C537DA">
        <w:rPr>
          <w:sz w:val="28"/>
          <w:szCs w:val="28"/>
        </w:rPr>
        <w:t>согласно приложению №</w:t>
      </w:r>
      <w:r w:rsidR="00CD1253">
        <w:rPr>
          <w:sz w:val="28"/>
          <w:szCs w:val="28"/>
        </w:rPr>
        <w:t xml:space="preserve"> 2 </w:t>
      </w:r>
      <w:r w:rsidRPr="00C537DA">
        <w:rPr>
          <w:sz w:val="28"/>
          <w:szCs w:val="28"/>
        </w:rPr>
        <w:t>к настоящему решению.</w:t>
      </w:r>
    </w:p>
    <w:p w:rsidR="001731BE" w:rsidRPr="00C537DA" w:rsidRDefault="003260A2" w:rsidP="008B1853">
      <w:pPr>
        <w:jc w:val="both"/>
        <w:rPr>
          <w:rFonts w:eastAsiaTheme="minorHAnsi"/>
          <w:sz w:val="28"/>
          <w:szCs w:val="28"/>
          <w:lang w:eastAsia="en-US"/>
        </w:rPr>
      </w:pPr>
      <w:r w:rsidRPr="00C537DA">
        <w:rPr>
          <w:sz w:val="28"/>
          <w:szCs w:val="28"/>
        </w:rPr>
        <w:t xml:space="preserve">          4</w:t>
      </w:r>
      <w:r w:rsidR="008B1853" w:rsidRPr="00C537DA">
        <w:rPr>
          <w:sz w:val="28"/>
          <w:szCs w:val="28"/>
        </w:rPr>
        <w:t xml:space="preserve">. Настоящее решение вступает в силу </w:t>
      </w:r>
      <w:r w:rsidR="00CD1253">
        <w:rPr>
          <w:rFonts w:eastAsiaTheme="minorHAnsi"/>
          <w:sz w:val="28"/>
          <w:szCs w:val="28"/>
          <w:lang w:eastAsia="en-US"/>
        </w:rPr>
        <w:t>с 28</w:t>
      </w:r>
      <w:r w:rsidR="001731BE" w:rsidRPr="00C537DA">
        <w:rPr>
          <w:rFonts w:eastAsiaTheme="minorHAnsi"/>
          <w:sz w:val="28"/>
          <w:szCs w:val="28"/>
          <w:lang w:eastAsia="en-US"/>
        </w:rPr>
        <w:t xml:space="preserve"> </w:t>
      </w:r>
      <w:r w:rsidR="00CD1253">
        <w:rPr>
          <w:rFonts w:eastAsiaTheme="minorHAnsi"/>
          <w:sz w:val="28"/>
          <w:szCs w:val="28"/>
          <w:lang w:eastAsia="en-US"/>
        </w:rPr>
        <w:t>октября 2021</w:t>
      </w:r>
      <w:r w:rsidR="001731BE" w:rsidRPr="00C537DA">
        <w:rPr>
          <w:rFonts w:eastAsiaTheme="minorHAnsi"/>
          <w:sz w:val="28"/>
          <w:szCs w:val="28"/>
          <w:lang w:eastAsia="en-US"/>
        </w:rPr>
        <w:t xml:space="preserve"> года.</w:t>
      </w:r>
    </w:p>
    <w:p w:rsidR="00C1046A" w:rsidRPr="00C537DA" w:rsidRDefault="00C1046A" w:rsidP="00BF7C4C">
      <w:pPr>
        <w:widowControl/>
        <w:autoSpaceDE/>
        <w:autoSpaceDN/>
        <w:adjustRightInd/>
        <w:ind w:right="-199"/>
        <w:jc w:val="both"/>
        <w:rPr>
          <w:sz w:val="28"/>
          <w:szCs w:val="28"/>
        </w:rPr>
      </w:pPr>
    </w:p>
    <w:p w:rsidR="003F7B9C" w:rsidRPr="00C537DA" w:rsidRDefault="003F7B9C" w:rsidP="00BF7C4C">
      <w:pPr>
        <w:widowControl/>
        <w:autoSpaceDE/>
        <w:autoSpaceDN/>
        <w:adjustRightInd/>
        <w:ind w:right="-199"/>
        <w:jc w:val="both"/>
        <w:rPr>
          <w:sz w:val="28"/>
          <w:szCs w:val="28"/>
        </w:rPr>
      </w:pPr>
    </w:p>
    <w:p w:rsidR="00CD1253" w:rsidRDefault="00CD1253" w:rsidP="00BF7C4C">
      <w:pPr>
        <w:widowControl/>
        <w:autoSpaceDE/>
        <w:autoSpaceDN/>
        <w:adjustRightInd/>
        <w:jc w:val="both"/>
        <w:rPr>
          <w:sz w:val="28"/>
          <w:szCs w:val="28"/>
        </w:rPr>
      </w:pPr>
      <w:r>
        <w:rPr>
          <w:sz w:val="28"/>
          <w:szCs w:val="28"/>
        </w:rPr>
        <w:t>Председатель Совета</w:t>
      </w:r>
      <w:r w:rsidR="00BF7C4C" w:rsidRPr="00C537DA">
        <w:rPr>
          <w:sz w:val="28"/>
          <w:szCs w:val="28"/>
        </w:rPr>
        <w:tab/>
      </w:r>
    </w:p>
    <w:p w:rsidR="006B4860" w:rsidRPr="00C537DA" w:rsidRDefault="00CD1253" w:rsidP="00CD1253">
      <w:pPr>
        <w:widowControl/>
        <w:autoSpaceDE/>
        <w:autoSpaceDN/>
        <w:adjustRightInd/>
        <w:jc w:val="both"/>
        <w:rPr>
          <w:sz w:val="28"/>
          <w:szCs w:val="28"/>
        </w:rPr>
      </w:pPr>
      <w:r>
        <w:rPr>
          <w:sz w:val="28"/>
          <w:szCs w:val="28"/>
        </w:rPr>
        <w:t>муниципального района «</w:t>
      </w:r>
      <w:proofErr w:type="spellStart"/>
      <w:r>
        <w:rPr>
          <w:sz w:val="28"/>
          <w:szCs w:val="28"/>
        </w:rPr>
        <w:t>Усть-</w:t>
      </w:r>
      <w:proofErr w:type="gramStart"/>
      <w:r>
        <w:rPr>
          <w:sz w:val="28"/>
          <w:szCs w:val="28"/>
        </w:rPr>
        <w:t>Вымский</w:t>
      </w:r>
      <w:proofErr w:type="spellEnd"/>
      <w:r>
        <w:rPr>
          <w:sz w:val="28"/>
          <w:szCs w:val="28"/>
        </w:rPr>
        <w:t xml:space="preserve">»   </w:t>
      </w:r>
      <w:proofErr w:type="gramEnd"/>
      <w:r>
        <w:rPr>
          <w:sz w:val="28"/>
          <w:szCs w:val="28"/>
        </w:rPr>
        <w:t xml:space="preserve">                                        </w:t>
      </w:r>
      <w:proofErr w:type="spellStart"/>
      <w:r>
        <w:rPr>
          <w:sz w:val="28"/>
          <w:szCs w:val="28"/>
        </w:rPr>
        <w:t>Е.В.Некрасов</w:t>
      </w:r>
      <w:proofErr w:type="spellEnd"/>
      <w:r w:rsidR="00BF7C4C" w:rsidRPr="00C537DA">
        <w:rPr>
          <w:sz w:val="28"/>
          <w:szCs w:val="28"/>
        </w:rPr>
        <w:tab/>
      </w:r>
      <w:r w:rsidR="00BF7C4C" w:rsidRPr="00C537DA">
        <w:rPr>
          <w:sz w:val="28"/>
          <w:szCs w:val="28"/>
        </w:rPr>
        <w:tab/>
      </w:r>
      <w:r w:rsidR="00BF7C4C" w:rsidRPr="00C537DA">
        <w:rPr>
          <w:sz w:val="28"/>
          <w:szCs w:val="28"/>
        </w:rPr>
        <w:tab/>
        <w:t xml:space="preserve">    </w:t>
      </w:r>
    </w:p>
    <w:p w:rsidR="00622913" w:rsidRDefault="00622913" w:rsidP="00DF6912">
      <w:pPr>
        <w:widowControl/>
        <w:autoSpaceDE/>
        <w:autoSpaceDN/>
        <w:adjustRightInd/>
        <w:jc w:val="right"/>
        <w:rPr>
          <w:sz w:val="28"/>
          <w:szCs w:val="28"/>
        </w:rPr>
      </w:pPr>
    </w:p>
    <w:p w:rsidR="00622913" w:rsidRDefault="00622913" w:rsidP="00DF6912">
      <w:pPr>
        <w:widowControl/>
        <w:autoSpaceDE/>
        <w:autoSpaceDN/>
        <w:adjustRightInd/>
        <w:jc w:val="right"/>
        <w:rPr>
          <w:sz w:val="28"/>
          <w:szCs w:val="28"/>
        </w:rPr>
      </w:pPr>
    </w:p>
    <w:p w:rsidR="00622913" w:rsidRDefault="00622913" w:rsidP="00DF6912">
      <w:pPr>
        <w:widowControl/>
        <w:autoSpaceDE/>
        <w:autoSpaceDN/>
        <w:adjustRightInd/>
        <w:jc w:val="right"/>
        <w:rPr>
          <w:sz w:val="28"/>
          <w:szCs w:val="28"/>
        </w:rPr>
      </w:pPr>
    </w:p>
    <w:p w:rsidR="00622913" w:rsidRDefault="00622913" w:rsidP="00DF6912">
      <w:pPr>
        <w:widowControl/>
        <w:autoSpaceDE/>
        <w:autoSpaceDN/>
        <w:adjustRightInd/>
        <w:jc w:val="right"/>
        <w:rPr>
          <w:sz w:val="28"/>
          <w:szCs w:val="28"/>
        </w:rPr>
      </w:pPr>
    </w:p>
    <w:p w:rsidR="00DF6912" w:rsidRPr="00C537DA" w:rsidRDefault="00DF6912" w:rsidP="00DF6912">
      <w:pPr>
        <w:widowControl/>
        <w:autoSpaceDE/>
        <w:autoSpaceDN/>
        <w:adjustRightInd/>
        <w:jc w:val="right"/>
        <w:rPr>
          <w:sz w:val="28"/>
          <w:szCs w:val="28"/>
        </w:rPr>
      </w:pPr>
      <w:r w:rsidRPr="00C537DA">
        <w:rPr>
          <w:sz w:val="28"/>
          <w:szCs w:val="28"/>
        </w:rPr>
        <w:lastRenderedPageBreak/>
        <w:t>Приложение</w:t>
      </w:r>
      <w:r w:rsidR="003260A2" w:rsidRPr="00C537DA">
        <w:rPr>
          <w:sz w:val="28"/>
          <w:szCs w:val="28"/>
        </w:rPr>
        <w:t xml:space="preserve"> № 1</w:t>
      </w:r>
    </w:p>
    <w:p w:rsidR="00DF6912" w:rsidRPr="00C537DA" w:rsidRDefault="00DF6912" w:rsidP="00DF6912">
      <w:pPr>
        <w:widowControl/>
        <w:autoSpaceDE/>
        <w:autoSpaceDN/>
        <w:adjustRightInd/>
        <w:jc w:val="right"/>
        <w:rPr>
          <w:sz w:val="28"/>
          <w:szCs w:val="28"/>
        </w:rPr>
      </w:pPr>
      <w:r w:rsidRPr="00C537DA">
        <w:rPr>
          <w:sz w:val="28"/>
          <w:szCs w:val="28"/>
        </w:rPr>
        <w:t>к решению Совета</w:t>
      </w:r>
    </w:p>
    <w:p w:rsidR="00DF6912" w:rsidRPr="00C537DA" w:rsidRDefault="00DF6912" w:rsidP="00DF6912">
      <w:pPr>
        <w:widowControl/>
        <w:autoSpaceDE/>
        <w:autoSpaceDN/>
        <w:adjustRightInd/>
        <w:jc w:val="right"/>
        <w:rPr>
          <w:sz w:val="28"/>
          <w:szCs w:val="28"/>
        </w:rPr>
      </w:pPr>
      <w:r w:rsidRPr="00C537DA">
        <w:rPr>
          <w:sz w:val="28"/>
          <w:szCs w:val="28"/>
        </w:rPr>
        <w:t>МР «</w:t>
      </w:r>
      <w:proofErr w:type="spellStart"/>
      <w:r w:rsidRPr="00C537DA">
        <w:rPr>
          <w:sz w:val="28"/>
          <w:szCs w:val="28"/>
        </w:rPr>
        <w:t>Усть-Вымский</w:t>
      </w:r>
      <w:proofErr w:type="spellEnd"/>
      <w:r w:rsidRPr="00C537DA">
        <w:rPr>
          <w:sz w:val="28"/>
          <w:szCs w:val="28"/>
        </w:rPr>
        <w:t>»</w:t>
      </w:r>
    </w:p>
    <w:p w:rsidR="004F3F3E" w:rsidRPr="00C537DA" w:rsidRDefault="00622913" w:rsidP="003260A2">
      <w:pPr>
        <w:widowControl/>
        <w:autoSpaceDE/>
        <w:autoSpaceDN/>
        <w:adjustRightInd/>
        <w:jc w:val="right"/>
        <w:rPr>
          <w:sz w:val="28"/>
          <w:szCs w:val="28"/>
        </w:rPr>
      </w:pPr>
      <w:r>
        <w:rPr>
          <w:sz w:val="28"/>
          <w:szCs w:val="28"/>
        </w:rPr>
        <w:t>от 27.10.2021</w:t>
      </w:r>
      <w:r w:rsidR="00DF6912" w:rsidRPr="00C537DA">
        <w:rPr>
          <w:sz w:val="28"/>
          <w:szCs w:val="28"/>
        </w:rPr>
        <w:t xml:space="preserve"> г. №</w:t>
      </w:r>
      <w:r w:rsidR="005F43FF">
        <w:rPr>
          <w:sz w:val="28"/>
          <w:szCs w:val="28"/>
        </w:rPr>
        <w:t xml:space="preserve"> </w:t>
      </w:r>
      <w:r>
        <w:rPr>
          <w:sz w:val="28"/>
          <w:szCs w:val="28"/>
        </w:rPr>
        <w:t>12/7-119</w:t>
      </w:r>
      <w:r w:rsidR="00DF6912" w:rsidRPr="00C537DA">
        <w:rPr>
          <w:sz w:val="28"/>
          <w:szCs w:val="28"/>
        </w:rPr>
        <w:t xml:space="preserve"> </w:t>
      </w:r>
    </w:p>
    <w:p w:rsidR="003260A2" w:rsidRPr="00C537DA" w:rsidRDefault="003260A2" w:rsidP="003260A2">
      <w:pPr>
        <w:widowControl/>
        <w:autoSpaceDE/>
        <w:autoSpaceDN/>
        <w:adjustRightInd/>
        <w:jc w:val="right"/>
        <w:rPr>
          <w:sz w:val="28"/>
          <w:szCs w:val="28"/>
        </w:rPr>
      </w:pPr>
    </w:p>
    <w:p w:rsidR="00CD1253" w:rsidRDefault="00CD1253" w:rsidP="00CD1253">
      <w:pPr>
        <w:widowControl/>
        <w:jc w:val="center"/>
        <w:rPr>
          <w:rFonts w:eastAsiaTheme="minorHAnsi"/>
          <w:b/>
          <w:bCs/>
          <w:sz w:val="28"/>
          <w:szCs w:val="28"/>
          <w:lang w:eastAsia="en-US"/>
        </w:rPr>
      </w:pPr>
      <w:r w:rsidRPr="00CD1253">
        <w:rPr>
          <w:rFonts w:eastAsiaTheme="minorHAnsi"/>
          <w:b/>
          <w:bCs/>
          <w:sz w:val="28"/>
          <w:szCs w:val="28"/>
          <w:lang w:eastAsia="en-US"/>
        </w:rPr>
        <w:t xml:space="preserve">Положение о предоставлении гарантий </w:t>
      </w:r>
    </w:p>
    <w:p w:rsidR="003260A2" w:rsidRPr="00C537DA" w:rsidRDefault="00CD1253" w:rsidP="00CD1253">
      <w:pPr>
        <w:widowControl/>
        <w:jc w:val="center"/>
        <w:rPr>
          <w:rFonts w:eastAsiaTheme="minorHAnsi"/>
          <w:b/>
          <w:bCs/>
          <w:sz w:val="28"/>
          <w:szCs w:val="28"/>
          <w:lang w:eastAsia="en-US"/>
        </w:rPr>
      </w:pPr>
      <w:r w:rsidRPr="00CD1253">
        <w:rPr>
          <w:rFonts w:eastAsiaTheme="minorHAnsi"/>
          <w:b/>
          <w:bCs/>
          <w:sz w:val="28"/>
          <w:szCs w:val="28"/>
          <w:lang w:eastAsia="en-US"/>
        </w:rPr>
        <w:t>председателю контрольно-счётной палаты муниципального образования муниципального района «</w:t>
      </w:r>
      <w:proofErr w:type="spellStart"/>
      <w:r w:rsidRPr="00CD1253">
        <w:rPr>
          <w:rFonts w:eastAsiaTheme="minorHAnsi"/>
          <w:b/>
          <w:bCs/>
          <w:sz w:val="28"/>
          <w:szCs w:val="28"/>
          <w:lang w:eastAsia="en-US"/>
        </w:rPr>
        <w:t>Усть-Вымский</w:t>
      </w:r>
      <w:proofErr w:type="spellEnd"/>
      <w:r w:rsidRPr="00CD1253">
        <w:rPr>
          <w:rFonts w:eastAsiaTheme="minorHAnsi"/>
          <w:b/>
          <w:bCs/>
          <w:sz w:val="28"/>
          <w:szCs w:val="28"/>
          <w:lang w:eastAsia="en-US"/>
        </w:rPr>
        <w:t>»</w:t>
      </w:r>
    </w:p>
    <w:p w:rsidR="007E03B5" w:rsidRPr="00C537DA" w:rsidRDefault="007E03B5" w:rsidP="003260A2">
      <w:pPr>
        <w:widowControl/>
        <w:jc w:val="center"/>
        <w:rPr>
          <w:rFonts w:eastAsiaTheme="minorHAnsi"/>
          <w:bCs/>
          <w:sz w:val="28"/>
          <w:szCs w:val="28"/>
          <w:lang w:eastAsia="en-US"/>
        </w:rPr>
      </w:pPr>
    </w:p>
    <w:p w:rsidR="003260A2" w:rsidRPr="00C537DA" w:rsidRDefault="003260A2" w:rsidP="003260A2">
      <w:pPr>
        <w:widowControl/>
        <w:outlineLvl w:val="0"/>
        <w:rPr>
          <w:rFonts w:eastAsiaTheme="minorHAnsi"/>
          <w:sz w:val="28"/>
          <w:szCs w:val="28"/>
          <w:lang w:eastAsia="en-US"/>
        </w:rPr>
      </w:pPr>
    </w:p>
    <w:p w:rsidR="003260A2" w:rsidRPr="00C537DA" w:rsidRDefault="003260A2" w:rsidP="00622913">
      <w:pPr>
        <w:widowControl/>
        <w:ind w:firstLine="540"/>
        <w:jc w:val="both"/>
        <w:rPr>
          <w:rFonts w:eastAsiaTheme="minorHAnsi"/>
          <w:sz w:val="28"/>
          <w:szCs w:val="28"/>
          <w:lang w:eastAsia="en-US"/>
        </w:rPr>
      </w:pPr>
      <w:r w:rsidRPr="00C537DA">
        <w:rPr>
          <w:rFonts w:eastAsiaTheme="minorHAnsi"/>
          <w:sz w:val="28"/>
          <w:szCs w:val="28"/>
          <w:lang w:eastAsia="en-US"/>
        </w:rPr>
        <w:t xml:space="preserve">Настоящим Положением регулируются отношения, связанные с предоставлением гарантий </w:t>
      </w:r>
      <w:r w:rsidR="00CD1253">
        <w:rPr>
          <w:rFonts w:eastAsiaTheme="minorHAnsi"/>
          <w:sz w:val="28"/>
          <w:szCs w:val="28"/>
          <w:lang w:eastAsia="en-US"/>
        </w:rPr>
        <w:t xml:space="preserve">председателю </w:t>
      </w:r>
      <w:r w:rsidR="00CD1253" w:rsidRPr="00B14642">
        <w:rPr>
          <w:rFonts w:eastAsiaTheme="minorHAnsi"/>
          <w:sz w:val="28"/>
          <w:szCs w:val="28"/>
          <w:lang w:eastAsia="en-US"/>
        </w:rPr>
        <w:t>контрольно-счётной па</w:t>
      </w:r>
      <w:r w:rsidR="00CD1253">
        <w:rPr>
          <w:rFonts w:eastAsiaTheme="minorHAnsi"/>
          <w:sz w:val="28"/>
          <w:szCs w:val="28"/>
          <w:lang w:eastAsia="en-US"/>
        </w:rPr>
        <w:t xml:space="preserve">латы муниципального образования </w:t>
      </w:r>
      <w:r w:rsidR="00CD1253" w:rsidRPr="00B14642">
        <w:rPr>
          <w:rFonts w:eastAsiaTheme="minorHAnsi"/>
          <w:sz w:val="28"/>
          <w:szCs w:val="28"/>
          <w:lang w:eastAsia="en-US"/>
        </w:rPr>
        <w:t>муниципального района «</w:t>
      </w:r>
      <w:proofErr w:type="spellStart"/>
      <w:r w:rsidR="00CD1253" w:rsidRPr="00B14642">
        <w:rPr>
          <w:rFonts w:eastAsiaTheme="minorHAnsi"/>
          <w:sz w:val="28"/>
          <w:szCs w:val="28"/>
          <w:lang w:eastAsia="en-US"/>
        </w:rPr>
        <w:t>Усть-Вымский</w:t>
      </w:r>
      <w:proofErr w:type="spellEnd"/>
      <w:r w:rsidR="00CD1253" w:rsidRPr="00B14642">
        <w:rPr>
          <w:rFonts w:eastAsiaTheme="minorHAnsi"/>
          <w:sz w:val="28"/>
          <w:szCs w:val="28"/>
          <w:lang w:eastAsia="en-US"/>
        </w:rPr>
        <w:t>»</w:t>
      </w:r>
      <w:r w:rsidRPr="00C537DA">
        <w:rPr>
          <w:rFonts w:eastAsiaTheme="minorHAnsi"/>
          <w:sz w:val="28"/>
          <w:szCs w:val="28"/>
          <w:lang w:eastAsia="en-US"/>
        </w:rPr>
        <w:t xml:space="preserve"> (далее </w:t>
      </w:r>
      <w:r w:rsidR="00CD1253">
        <w:rPr>
          <w:rFonts w:eastAsiaTheme="minorHAnsi"/>
          <w:sz w:val="28"/>
          <w:szCs w:val="28"/>
          <w:lang w:eastAsia="en-US"/>
        </w:rPr>
        <w:t>–</w:t>
      </w:r>
      <w:r w:rsidRPr="00C537DA">
        <w:rPr>
          <w:rFonts w:eastAsiaTheme="minorHAnsi"/>
          <w:sz w:val="28"/>
          <w:szCs w:val="28"/>
          <w:lang w:eastAsia="en-US"/>
        </w:rPr>
        <w:t xml:space="preserve"> </w:t>
      </w:r>
      <w:r w:rsidR="00CD1253">
        <w:rPr>
          <w:rFonts w:eastAsiaTheme="minorHAnsi"/>
          <w:sz w:val="28"/>
          <w:szCs w:val="28"/>
          <w:lang w:eastAsia="en-US"/>
        </w:rPr>
        <w:t xml:space="preserve">председатель </w:t>
      </w:r>
      <w:r w:rsidR="00622913">
        <w:rPr>
          <w:rFonts w:eastAsiaTheme="minorHAnsi"/>
          <w:sz w:val="28"/>
          <w:szCs w:val="28"/>
          <w:lang w:eastAsia="en-US"/>
        </w:rPr>
        <w:t>контрольно-счётной</w:t>
      </w:r>
      <w:r w:rsidR="00CD1253">
        <w:rPr>
          <w:rFonts w:eastAsiaTheme="minorHAnsi"/>
          <w:sz w:val="28"/>
          <w:szCs w:val="28"/>
          <w:lang w:eastAsia="en-US"/>
        </w:rPr>
        <w:t xml:space="preserve"> </w:t>
      </w:r>
      <w:r w:rsidR="00622913">
        <w:rPr>
          <w:rFonts w:eastAsiaTheme="minorHAnsi"/>
          <w:sz w:val="28"/>
          <w:szCs w:val="28"/>
          <w:lang w:eastAsia="en-US"/>
        </w:rPr>
        <w:t>палаты</w:t>
      </w:r>
      <w:r w:rsidR="00CD1253">
        <w:rPr>
          <w:rFonts w:eastAsiaTheme="minorHAnsi"/>
          <w:sz w:val="28"/>
          <w:szCs w:val="28"/>
          <w:lang w:eastAsia="en-US"/>
        </w:rPr>
        <w:t xml:space="preserve"> МО МР «</w:t>
      </w:r>
      <w:proofErr w:type="spellStart"/>
      <w:r w:rsidR="00CD1253">
        <w:rPr>
          <w:rFonts w:eastAsiaTheme="minorHAnsi"/>
          <w:sz w:val="28"/>
          <w:szCs w:val="28"/>
          <w:lang w:eastAsia="en-US"/>
        </w:rPr>
        <w:t>Усть-Вымский</w:t>
      </w:r>
      <w:proofErr w:type="spellEnd"/>
      <w:r w:rsidR="00CD1253">
        <w:rPr>
          <w:rFonts w:eastAsiaTheme="minorHAnsi"/>
          <w:sz w:val="28"/>
          <w:szCs w:val="28"/>
          <w:lang w:eastAsia="en-US"/>
        </w:rPr>
        <w:t>»</w:t>
      </w:r>
      <w:r w:rsidRPr="00C537DA">
        <w:rPr>
          <w:rFonts w:eastAsiaTheme="minorHAnsi"/>
          <w:sz w:val="28"/>
          <w:szCs w:val="28"/>
          <w:lang w:eastAsia="en-US"/>
        </w:rPr>
        <w:t>).</w:t>
      </w:r>
    </w:p>
    <w:p w:rsidR="003260A2" w:rsidRPr="00C537DA" w:rsidRDefault="003260A2" w:rsidP="003260A2">
      <w:pPr>
        <w:widowControl/>
        <w:rPr>
          <w:rFonts w:eastAsiaTheme="minorHAnsi"/>
          <w:sz w:val="28"/>
          <w:szCs w:val="28"/>
          <w:lang w:eastAsia="en-US"/>
        </w:rPr>
      </w:pPr>
    </w:p>
    <w:p w:rsidR="00622913" w:rsidRPr="00622913" w:rsidRDefault="00622913" w:rsidP="00622913">
      <w:pPr>
        <w:widowControl/>
        <w:ind w:firstLine="540"/>
        <w:jc w:val="both"/>
        <w:rPr>
          <w:rFonts w:eastAsiaTheme="minorHAnsi"/>
          <w:sz w:val="28"/>
          <w:szCs w:val="28"/>
          <w:lang w:eastAsia="en-US"/>
        </w:rPr>
      </w:pPr>
      <w:r>
        <w:rPr>
          <w:rFonts w:eastAsiaTheme="minorHAnsi"/>
          <w:sz w:val="28"/>
          <w:szCs w:val="28"/>
          <w:lang w:eastAsia="en-US"/>
        </w:rPr>
        <w:t>1. Председателю контрольно-счётной палаты МО МР «</w:t>
      </w:r>
      <w:proofErr w:type="spellStart"/>
      <w:r>
        <w:rPr>
          <w:rFonts w:eastAsiaTheme="minorHAnsi"/>
          <w:sz w:val="28"/>
          <w:szCs w:val="28"/>
          <w:lang w:eastAsia="en-US"/>
        </w:rPr>
        <w:t>Усть-Вымский</w:t>
      </w:r>
      <w:proofErr w:type="spellEnd"/>
      <w:r>
        <w:rPr>
          <w:rFonts w:eastAsiaTheme="minorHAnsi"/>
          <w:sz w:val="28"/>
          <w:szCs w:val="28"/>
          <w:lang w:eastAsia="en-US"/>
        </w:rPr>
        <w:t>»</w:t>
      </w:r>
      <w:r w:rsidR="0020733A">
        <w:rPr>
          <w:rFonts w:eastAsiaTheme="minorHAnsi"/>
          <w:sz w:val="28"/>
          <w:szCs w:val="28"/>
          <w:lang w:eastAsia="en-US"/>
        </w:rPr>
        <w:t xml:space="preserve"> гарантируется</w:t>
      </w:r>
      <w:r>
        <w:rPr>
          <w:rFonts w:eastAsiaTheme="minorHAnsi"/>
          <w:sz w:val="28"/>
          <w:szCs w:val="28"/>
          <w:lang w:eastAsia="en-US"/>
        </w:rPr>
        <w:t xml:space="preserve"> </w:t>
      </w:r>
      <w:r w:rsidRPr="00622913">
        <w:rPr>
          <w:rFonts w:eastAsiaTheme="minorHAnsi"/>
          <w:sz w:val="28"/>
          <w:szCs w:val="28"/>
          <w:lang w:eastAsia="en-US"/>
        </w:rPr>
        <w:t>доступ к информации, необходимой для осуществления полномочий, в порядке, установленном в соответствии с законодательством</w:t>
      </w:r>
      <w:r w:rsidR="0020733A">
        <w:rPr>
          <w:rFonts w:eastAsiaTheme="minorHAnsi"/>
          <w:sz w:val="28"/>
          <w:szCs w:val="28"/>
          <w:lang w:eastAsia="en-US"/>
        </w:rPr>
        <w:t>.</w:t>
      </w:r>
    </w:p>
    <w:p w:rsidR="00622913" w:rsidRDefault="00622913" w:rsidP="0020733A">
      <w:pPr>
        <w:widowControl/>
        <w:jc w:val="both"/>
        <w:rPr>
          <w:rFonts w:eastAsiaTheme="minorHAnsi"/>
          <w:sz w:val="28"/>
          <w:szCs w:val="28"/>
          <w:lang w:eastAsia="en-US"/>
        </w:rPr>
      </w:pPr>
      <w:r w:rsidRPr="00622913">
        <w:rPr>
          <w:rFonts w:eastAsiaTheme="minorHAnsi"/>
          <w:sz w:val="28"/>
          <w:szCs w:val="28"/>
          <w:lang w:eastAsia="en-US"/>
        </w:rPr>
        <w:t xml:space="preserve"> </w:t>
      </w:r>
      <w:r w:rsidR="0020733A">
        <w:rPr>
          <w:rFonts w:eastAsiaTheme="minorHAnsi"/>
          <w:sz w:val="28"/>
          <w:szCs w:val="28"/>
          <w:lang w:eastAsia="en-US"/>
        </w:rPr>
        <w:t xml:space="preserve">      2. Председателю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622913">
        <w:rPr>
          <w:rFonts w:eastAsiaTheme="minorHAnsi"/>
          <w:sz w:val="28"/>
          <w:szCs w:val="28"/>
          <w:lang w:eastAsia="en-US"/>
        </w:rPr>
        <w:t>предоставление служебного помещения, средств связи и необходимой оргтехни</w:t>
      </w:r>
      <w:r w:rsidR="0020733A">
        <w:rPr>
          <w:rFonts w:eastAsiaTheme="minorHAnsi"/>
          <w:sz w:val="28"/>
          <w:szCs w:val="28"/>
          <w:lang w:eastAsia="en-US"/>
        </w:rPr>
        <w:t>ки для осуществления полномочий.</w:t>
      </w:r>
    </w:p>
    <w:p w:rsidR="00C5172B" w:rsidRPr="00C537DA" w:rsidRDefault="0020733A" w:rsidP="00C5172B">
      <w:pPr>
        <w:widowControl/>
        <w:ind w:firstLine="540"/>
        <w:jc w:val="both"/>
        <w:rPr>
          <w:rFonts w:eastAsiaTheme="minorHAnsi"/>
          <w:sz w:val="28"/>
          <w:szCs w:val="28"/>
          <w:lang w:eastAsia="en-US"/>
        </w:rPr>
      </w:pPr>
      <w:r>
        <w:rPr>
          <w:rFonts w:eastAsiaTheme="minorHAnsi"/>
          <w:sz w:val="28"/>
          <w:szCs w:val="28"/>
          <w:lang w:eastAsia="en-US"/>
        </w:rPr>
        <w:t xml:space="preserve">3. </w:t>
      </w:r>
      <w:r w:rsidR="00622913">
        <w:rPr>
          <w:rFonts w:eastAsiaTheme="minorHAnsi"/>
          <w:sz w:val="28"/>
          <w:szCs w:val="28"/>
          <w:lang w:eastAsia="en-US"/>
        </w:rPr>
        <w:t>Председателю контрольно-счётной палаты МО МР «</w:t>
      </w:r>
      <w:proofErr w:type="spellStart"/>
      <w:r w:rsidR="00622913">
        <w:rPr>
          <w:rFonts w:eastAsiaTheme="minorHAnsi"/>
          <w:sz w:val="28"/>
          <w:szCs w:val="28"/>
          <w:lang w:eastAsia="en-US"/>
        </w:rPr>
        <w:t>Усть-Вымский</w:t>
      </w:r>
      <w:proofErr w:type="spellEnd"/>
      <w:r w:rsidR="00622913">
        <w:rPr>
          <w:rFonts w:eastAsiaTheme="minorHAnsi"/>
          <w:sz w:val="28"/>
          <w:szCs w:val="28"/>
          <w:lang w:eastAsia="en-US"/>
        </w:rPr>
        <w:t xml:space="preserve">» </w:t>
      </w:r>
      <w:r w:rsidR="00C5172B" w:rsidRPr="00C537DA">
        <w:rPr>
          <w:rFonts w:eastAsiaTheme="minorHAnsi"/>
          <w:sz w:val="28"/>
          <w:szCs w:val="28"/>
          <w:lang w:eastAsia="en-US"/>
        </w:rPr>
        <w:t xml:space="preserve">гарантируется </w:t>
      </w:r>
      <w:r w:rsidR="00C5172B">
        <w:rPr>
          <w:rFonts w:eastAsiaTheme="minorHAnsi"/>
          <w:sz w:val="28"/>
          <w:szCs w:val="28"/>
          <w:lang w:eastAsia="en-US"/>
        </w:rPr>
        <w:t>своевременное и в полном объеме получение денежного содержания</w:t>
      </w:r>
      <w:r w:rsidR="00C5172B" w:rsidRPr="00C537DA">
        <w:rPr>
          <w:rFonts w:eastAsiaTheme="minorHAnsi"/>
          <w:sz w:val="28"/>
          <w:szCs w:val="28"/>
          <w:lang w:eastAsia="en-US"/>
        </w:rPr>
        <w:t xml:space="preserve"> в соответствии с законодательством Российской Федерации, Республики Коми, </w:t>
      </w:r>
      <w:hyperlink r:id="rId8" w:history="1">
        <w:r w:rsidR="00C5172B" w:rsidRPr="00C537DA">
          <w:rPr>
            <w:rFonts w:eastAsiaTheme="minorHAnsi"/>
            <w:sz w:val="28"/>
            <w:szCs w:val="28"/>
            <w:lang w:eastAsia="en-US"/>
          </w:rPr>
          <w:t>Уставом</w:t>
        </w:r>
      </w:hyperlink>
      <w:r w:rsidR="00C5172B" w:rsidRPr="00C537DA">
        <w:rPr>
          <w:rFonts w:eastAsiaTheme="minorHAnsi"/>
          <w:sz w:val="28"/>
          <w:szCs w:val="28"/>
          <w:lang w:eastAsia="en-US"/>
        </w:rPr>
        <w:t xml:space="preserve"> муниципального образования муниципального района «</w:t>
      </w:r>
      <w:proofErr w:type="spellStart"/>
      <w:r w:rsidR="00C5172B" w:rsidRPr="00C537DA">
        <w:rPr>
          <w:rFonts w:eastAsiaTheme="minorHAnsi"/>
          <w:sz w:val="28"/>
          <w:szCs w:val="28"/>
          <w:lang w:eastAsia="en-US"/>
        </w:rPr>
        <w:t>Усть-Вымский</w:t>
      </w:r>
      <w:proofErr w:type="spellEnd"/>
      <w:r w:rsidR="00C5172B" w:rsidRPr="00C537DA">
        <w:rPr>
          <w:rFonts w:eastAsiaTheme="minorHAnsi"/>
          <w:sz w:val="28"/>
          <w:szCs w:val="28"/>
          <w:lang w:eastAsia="en-US"/>
        </w:rPr>
        <w:t>», решениями Совета муниципального района «</w:t>
      </w:r>
      <w:proofErr w:type="spellStart"/>
      <w:r w:rsidR="00C5172B" w:rsidRPr="00C537DA">
        <w:rPr>
          <w:rFonts w:eastAsiaTheme="minorHAnsi"/>
          <w:sz w:val="28"/>
          <w:szCs w:val="28"/>
          <w:lang w:eastAsia="en-US"/>
        </w:rPr>
        <w:t>Усть-Вымский</w:t>
      </w:r>
      <w:proofErr w:type="spellEnd"/>
      <w:r w:rsidR="00C5172B" w:rsidRPr="00C537DA">
        <w:rPr>
          <w:rFonts w:eastAsiaTheme="minorHAnsi"/>
          <w:sz w:val="28"/>
          <w:szCs w:val="28"/>
          <w:lang w:eastAsia="en-US"/>
        </w:rPr>
        <w:t>».</w:t>
      </w:r>
    </w:p>
    <w:p w:rsidR="003260A2" w:rsidRPr="00C537DA" w:rsidRDefault="00622913" w:rsidP="00622913">
      <w:pPr>
        <w:widowControl/>
        <w:jc w:val="both"/>
        <w:rPr>
          <w:rFonts w:eastAsiaTheme="minorHAnsi"/>
          <w:sz w:val="28"/>
          <w:szCs w:val="28"/>
          <w:lang w:eastAsia="en-US"/>
        </w:rPr>
      </w:pPr>
      <w:r w:rsidRPr="0020733A">
        <w:rPr>
          <w:rFonts w:eastAsiaTheme="minorHAnsi"/>
          <w:bCs/>
          <w:sz w:val="28"/>
          <w:szCs w:val="28"/>
          <w:lang w:eastAsia="en-US"/>
        </w:rPr>
        <w:t xml:space="preserve">        </w:t>
      </w:r>
      <w:r w:rsidR="0020733A" w:rsidRPr="0020733A">
        <w:rPr>
          <w:rFonts w:eastAsiaTheme="minorHAnsi"/>
          <w:bCs/>
          <w:sz w:val="28"/>
          <w:szCs w:val="28"/>
          <w:lang w:eastAsia="en-US"/>
        </w:rPr>
        <w:t>4</w:t>
      </w:r>
      <w:r w:rsidRPr="0020733A">
        <w:rPr>
          <w:rFonts w:eastAsiaTheme="minorHAnsi"/>
          <w:bCs/>
          <w:sz w:val="28"/>
          <w:szCs w:val="28"/>
          <w:lang w:eastAsia="en-US"/>
        </w:rPr>
        <w:t>.</w:t>
      </w:r>
      <w:r w:rsidRPr="00622913">
        <w:rPr>
          <w:rFonts w:eastAsiaTheme="minorHAnsi"/>
          <w:bCs/>
          <w:sz w:val="28"/>
          <w:szCs w:val="28"/>
          <w:lang w:eastAsia="en-US"/>
        </w:rPr>
        <w:t xml:space="preserve"> </w:t>
      </w:r>
      <w:r w:rsidRPr="00622913">
        <w:rPr>
          <w:rFonts w:eastAsiaTheme="minorHAnsi"/>
          <w:sz w:val="28"/>
          <w:szCs w:val="28"/>
          <w:lang w:eastAsia="en-US"/>
        </w:rPr>
        <w:t>Председателю</w:t>
      </w:r>
      <w:r>
        <w:rPr>
          <w:rFonts w:eastAsiaTheme="minorHAnsi"/>
          <w:sz w:val="28"/>
          <w:szCs w:val="28"/>
          <w:lang w:eastAsia="en-US"/>
        </w:rPr>
        <w:t xml:space="preserve"> контрольно-счётной палаты МО МР «</w:t>
      </w:r>
      <w:proofErr w:type="spellStart"/>
      <w:r>
        <w:rPr>
          <w:rFonts w:eastAsiaTheme="minorHAnsi"/>
          <w:sz w:val="28"/>
          <w:szCs w:val="28"/>
          <w:lang w:eastAsia="en-US"/>
        </w:rPr>
        <w:t>Усть-Вымский</w:t>
      </w:r>
      <w:proofErr w:type="spellEnd"/>
      <w:r>
        <w:rPr>
          <w:rFonts w:eastAsiaTheme="minorHAnsi"/>
          <w:sz w:val="28"/>
          <w:szCs w:val="28"/>
          <w:lang w:eastAsia="en-US"/>
        </w:rPr>
        <w:t xml:space="preserve">» </w:t>
      </w:r>
      <w:r w:rsidR="003260A2" w:rsidRPr="00C537DA">
        <w:rPr>
          <w:rFonts w:eastAsiaTheme="minorHAnsi"/>
          <w:sz w:val="28"/>
          <w:szCs w:val="28"/>
          <w:lang w:eastAsia="en-US"/>
        </w:rPr>
        <w:t xml:space="preserve">гарантируется пенсионное обеспечение в соответствии с законодательством Российской Федерации, Республики Коми, </w:t>
      </w:r>
      <w:hyperlink r:id="rId9" w:history="1">
        <w:r w:rsidR="003260A2" w:rsidRPr="00C537DA">
          <w:rPr>
            <w:rFonts w:eastAsiaTheme="minorHAnsi"/>
            <w:sz w:val="28"/>
            <w:szCs w:val="28"/>
            <w:lang w:eastAsia="en-US"/>
          </w:rPr>
          <w:t>Уставом</w:t>
        </w:r>
      </w:hyperlink>
      <w:r w:rsidR="003260A2" w:rsidRPr="00C537DA">
        <w:rPr>
          <w:rFonts w:eastAsiaTheme="minorHAnsi"/>
          <w:sz w:val="28"/>
          <w:szCs w:val="28"/>
          <w:lang w:eastAsia="en-US"/>
        </w:rPr>
        <w:t xml:space="preserve"> муниципального образования муниципального района </w:t>
      </w:r>
      <w:r w:rsidR="002F0FC5" w:rsidRPr="00C537DA">
        <w:rPr>
          <w:rFonts w:eastAsiaTheme="minorHAnsi"/>
          <w:sz w:val="28"/>
          <w:szCs w:val="28"/>
          <w:lang w:eastAsia="en-US"/>
        </w:rPr>
        <w:t>«</w:t>
      </w:r>
      <w:proofErr w:type="spellStart"/>
      <w:r w:rsidR="002F0FC5" w:rsidRPr="00C537DA">
        <w:rPr>
          <w:rFonts w:eastAsiaTheme="minorHAnsi"/>
          <w:sz w:val="28"/>
          <w:szCs w:val="28"/>
          <w:lang w:eastAsia="en-US"/>
        </w:rPr>
        <w:t>Усть-Вымский</w:t>
      </w:r>
      <w:proofErr w:type="spellEnd"/>
      <w:r w:rsidR="002F0FC5" w:rsidRPr="00C537DA">
        <w:rPr>
          <w:rFonts w:eastAsiaTheme="minorHAnsi"/>
          <w:sz w:val="28"/>
          <w:szCs w:val="28"/>
          <w:lang w:eastAsia="en-US"/>
        </w:rPr>
        <w:t>»</w:t>
      </w:r>
      <w:r w:rsidR="003260A2" w:rsidRPr="00C537DA">
        <w:rPr>
          <w:rFonts w:eastAsiaTheme="minorHAnsi"/>
          <w:sz w:val="28"/>
          <w:szCs w:val="28"/>
          <w:lang w:eastAsia="en-US"/>
        </w:rPr>
        <w:t xml:space="preserve">, решениями Совета муниципального района </w:t>
      </w:r>
      <w:r w:rsidR="002F0FC5" w:rsidRPr="00C537DA">
        <w:rPr>
          <w:rFonts w:eastAsiaTheme="minorHAnsi"/>
          <w:sz w:val="28"/>
          <w:szCs w:val="28"/>
          <w:lang w:eastAsia="en-US"/>
        </w:rPr>
        <w:t>«</w:t>
      </w:r>
      <w:proofErr w:type="spellStart"/>
      <w:r w:rsidR="002F0FC5" w:rsidRPr="00C537DA">
        <w:rPr>
          <w:rFonts w:eastAsiaTheme="minorHAnsi"/>
          <w:sz w:val="28"/>
          <w:szCs w:val="28"/>
          <w:lang w:eastAsia="en-US"/>
        </w:rPr>
        <w:t>Усть-Вымский</w:t>
      </w:r>
      <w:proofErr w:type="spellEnd"/>
      <w:r w:rsidR="002F0FC5" w:rsidRPr="00C537DA">
        <w:rPr>
          <w:rFonts w:eastAsiaTheme="minorHAnsi"/>
          <w:sz w:val="28"/>
          <w:szCs w:val="28"/>
          <w:lang w:eastAsia="en-US"/>
        </w:rPr>
        <w:t>»</w:t>
      </w:r>
      <w:r w:rsidR="003260A2" w:rsidRPr="00C537DA">
        <w:rPr>
          <w:rFonts w:eastAsiaTheme="minorHAnsi"/>
          <w:sz w:val="28"/>
          <w:szCs w:val="28"/>
          <w:lang w:eastAsia="en-US"/>
        </w:rPr>
        <w:t>.</w:t>
      </w:r>
    </w:p>
    <w:p w:rsidR="00622913" w:rsidRDefault="0020733A" w:rsidP="00622913">
      <w:pPr>
        <w:widowControl/>
        <w:jc w:val="both"/>
        <w:rPr>
          <w:rFonts w:eastAsiaTheme="minorHAnsi"/>
          <w:sz w:val="28"/>
          <w:szCs w:val="28"/>
          <w:lang w:eastAsia="en-US"/>
        </w:rPr>
      </w:pPr>
      <w:r>
        <w:rPr>
          <w:rFonts w:eastAsiaTheme="minorHAnsi"/>
          <w:sz w:val="28"/>
          <w:szCs w:val="28"/>
          <w:lang w:eastAsia="en-US"/>
        </w:rPr>
        <w:t xml:space="preserve">        5</w:t>
      </w:r>
      <w:r w:rsidR="00622913">
        <w:rPr>
          <w:rFonts w:eastAsiaTheme="minorHAnsi"/>
          <w:sz w:val="28"/>
          <w:szCs w:val="28"/>
          <w:lang w:eastAsia="en-US"/>
        </w:rPr>
        <w:t xml:space="preserve">. </w:t>
      </w:r>
      <w:r w:rsidR="00622913" w:rsidRPr="00622913">
        <w:rPr>
          <w:rFonts w:eastAsiaTheme="minorHAnsi"/>
          <w:sz w:val="28"/>
          <w:szCs w:val="28"/>
          <w:lang w:eastAsia="en-US"/>
        </w:rPr>
        <w:t>Председателю</w:t>
      </w:r>
      <w:r w:rsidR="00622913">
        <w:rPr>
          <w:rFonts w:eastAsiaTheme="minorHAnsi"/>
          <w:sz w:val="28"/>
          <w:szCs w:val="28"/>
          <w:lang w:eastAsia="en-US"/>
        </w:rPr>
        <w:t xml:space="preserve"> контрольно-счётной палаты МО МР «</w:t>
      </w:r>
      <w:proofErr w:type="spellStart"/>
      <w:r w:rsidR="00622913">
        <w:rPr>
          <w:rFonts w:eastAsiaTheme="minorHAnsi"/>
          <w:sz w:val="28"/>
          <w:szCs w:val="28"/>
          <w:lang w:eastAsia="en-US"/>
        </w:rPr>
        <w:t>Усть-Вымский</w:t>
      </w:r>
      <w:proofErr w:type="spellEnd"/>
      <w:r w:rsidR="00622913">
        <w:rPr>
          <w:rFonts w:eastAsiaTheme="minorHAnsi"/>
          <w:sz w:val="28"/>
          <w:szCs w:val="28"/>
          <w:lang w:eastAsia="en-US"/>
        </w:rPr>
        <w:t>» гарантируется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22913" w:rsidRPr="00622913" w:rsidRDefault="0020733A" w:rsidP="00622913">
      <w:pPr>
        <w:widowControl/>
        <w:jc w:val="both"/>
        <w:rPr>
          <w:rFonts w:eastAsiaTheme="minorHAnsi"/>
          <w:sz w:val="28"/>
          <w:szCs w:val="28"/>
          <w:lang w:eastAsia="en-US"/>
        </w:rPr>
      </w:pPr>
      <w:r>
        <w:rPr>
          <w:rFonts w:eastAsiaTheme="minorHAnsi"/>
          <w:sz w:val="28"/>
          <w:szCs w:val="28"/>
          <w:lang w:eastAsia="en-US"/>
        </w:rPr>
        <w:t xml:space="preserve">        6</w:t>
      </w:r>
      <w:r w:rsidR="00622913">
        <w:rPr>
          <w:rFonts w:eastAsiaTheme="minorHAnsi"/>
          <w:sz w:val="28"/>
          <w:szCs w:val="28"/>
          <w:lang w:eastAsia="en-US"/>
        </w:rPr>
        <w:t xml:space="preserve">. </w:t>
      </w:r>
      <w:r w:rsidR="00622913" w:rsidRPr="00622913">
        <w:rPr>
          <w:rFonts w:eastAsiaTheme="minorHAnsi"/>
          <w:sz w:val="28"/>
          <w:szCs w:val="28"/>
          <w:lang w:eastAsia="en-US"/>
        </w:rPr>
        <w:t>Председателю</w:t>
      </w:r>
      <w:r w:rsidR="00622913">
        <w:rPr>
          <w:rFonts w:eastAsiaTheme="minorHAnsi"/>
          <w:sz w:val="28"/>
          <w:szCs w:val="28"/>
          <w:lang w:eastAsia="en-US"/>
        </w:rPr>
        <w:t xml:space="preserve"> контрольно-счётной палаты МО МР «</w:t>
      </w:r>
      <w:proofErr w:type="spellStart"/>
      <w:r w:rsidR="00622913">
        <w:rPr>
          <w:rFonts w:eastAsiaTheme="minorHAnsi"/>
          <w:sz w:val="28"/>
          <w:szCs w:val="28"/>
          <w:lang w:eastAsia="en-US"/>
        </w:rPr>
        <w:t>Усть-Вымский</w:t>
      </w:r>
      <w:proofErr w:type="spellEnd"/>
      <w:r w:rsidR="00622913">
        <w:rPr>
          <w:rFonts w:eastAsiaTheme="minorHAnsi"/>
          <w:sz w:val="28"/>
          <w:szCs w:val="28"/>
          <w:lang w:eastAsia="en-US"/>
        </w:rPr>
        <w:t xml:space="preserve">» </w:t>
      </w:r>
      <w:r w:rsidR="00622913" w:rsidRPr="00622913">
        <w:rPr>
          <w:rFonts w:eastAsiaTheme="minorHAnsi"/>
          <w:sz w:val="28"/>
          <w:szCs w:val="28"/>
          <w:lang w:eastAsia="en-US"/>
        </w:rPr>
        <w:t>гарантируется оплата один раз в год стоимости проезда в пределах Российской Федерации к месту отдыха и обратно.</w:t>
      </w:r>
    </w:p>
    <w:p w:rsidR="00622913" w:rsidRDefault="00622913" w:rsidP="00622913">
      <w:pPr>
        <w:widowControl/>
        <w:jc w:val="both"/>
        <w:rPr>
          <w:rFonts w:eastAsiaTheme="minorHAnsi"/>
          <w:sz w:val="28"/>
          <w:szCs w:val="28"/>
          <w:lang w:eastAsia="en-US"/>
        </w:rPr>
      </w:pPr>
      <w:r>
        <w:rPr>
          <w:rFonts w:eastAsiaTheme="minorHAnsi"/>
          <w:sz w:val="28"/>
          <w:szCs w:val="28"/>
          <w:lang w:eastAsia="en-US"/>
        </w:rPr>
        <w:t xml:space="preserve">        </w:t>
      </w:r>
      <w:r w:rsidRPr="00622913">
        <w:rPr>
          <w:rFonts w:eastAsiaTheme="minorHAnsi"/>
          <w:sz w:val="28"/>
          <w:szCs w:val="28"/>
          <w:lang w:eastAsia="en-US"/>
        </w:rPr>
        <w:t xml:space="preserve">Возмещение расходов по оплате проезда осуществляется на основании распоряжения </w:t>
      </w:r>
      <w:r>
        <w:rPr>
          <w:rFonts w:eastAsiaTheme="minorHAnsi"/>
          <w:sz w:val="28"/>
          <w:szCs w:val="28"/>
          <w:lang w:eastAsia="en-US"/>
        </w:rPr>
        <w:t>Совета муниципального района «</w:t>
      </w:r>
      <w:proofErr w:type="spellStart"/>
      <w:r>
        <w:rPr>
          <w:rFonts w:eastAsiaTheme="minorHAnsi"/>
          <w:sz w:val="28"/>
          <w:szCs w:val="28"/>
          <w:lang w:eastAsia="en-US"/>
        </w:rPr>
        <w:t>Усть-Вымский</w:t>
      </w:r>
      <w:proofErr w:type="spellEnd"/>
      <w:r>
        <w:rPr>
          <w:rFonts w:eastAsiaTheme="minorHAnsi"/>
          <w:sz w:val="28"/>
          <w:szCs w:val="28"/>
          <w:lang w:eastAsia="en-US"/>
        </w:rPr>
        <w:t xml:space="preserve">» </w:t>
      </w:r>
      <w:r w:rsidRPr="00622913">
        <w:rPr>
          <w:rFonts w:eastAsiaTheme="minorHAnsi"/>
          <w:sz w:val="28"/>
          <w:szCs w:val="28"/>
          <w:lang w:eastAsia="en-US"/>
        </w:rPr>
        <w:t>и проездных документов.</w:t>
      </w:r>
    </w:p>
    <w:p w:rsidR="002F0FC5" w:rsidRPr="00C537DA" w:rsidRDefault="0020733A" w:rsidP="00622913">
      <w:pPr>
        <w:widowControl/>
        <w:jc w:val="both"/>
        <w:rPr>
          <w:rFonts w:eastAsiaTheme="minorHAnsi"/>
          <w:sz w:val="28"/>
          <w:szCs w:val="28"/>
          <w:lang w:eastAsia="en-US"/>
        </w:rPr>
      </w:pPr>
      <w:r>
        <w:rPr>
          <w:rFonts w:eastAsiaTheme="minorHAnsi"/>
          <w:sz w:val="28"/>
          <w:szCs w:val="28"/>
          <w:lang w:eastAsia="en-US"/>
        </w:rPr>
        <w:t xml:space="preserve">         7</w:t>
      </w:r>
      <w:r w:rsidR="00622913">
        <w:rPr>
          <w:rFonts w:eastAsiaTheme="minorHAnsi"/>
          <w:sz w:val="28"/>
          <w:szCs w:val="28"/>
          <w:lang w:eastAsia="en-US"/>
        </w:rPr>
        <w:t xml:space="preserve">. </w:t>
      </w:r>
      <w:r w:rsidR="003260A2" w:rsidRPr="00C537DA">
        <w:rPr>
          <w:rFonts w:eastAsiaTheme="minorHAnsi"/>
          <w:sz w:val="28"/>
          <w:szCs w:val="28"/>
          <w:lang w:eastAsia="en-US"/>
        </w:rPr>
        <w:t xml:space="preserve">В соответствии с трудовым законодательством Российской Федерации </w:t>
      </w:r>
      <w:r w:rsidR="00622913">
        <w:rPr>
          <w:rFonts w:eastAsiaTheme="minorHAnsi"/>
          <w:sz w:val="28"/>
          <w:szCs w:val="28"/>
          <w:lang w:eastAsia="en-US"/>
        </w:rPr>
        <w:t>п</w:t>
      </w:r>
      <w:r w:rsidR="00622913" w:rsidRPr="00622913">
        <w:rPr>
          <w:rFonts w:eastAsiaTheme="minorHAnsi"/>
          <w:sz w:val="28"/>
          <w:szCs w:val="28"/>
          <w:lang w:eastAsia="en-US"/>
        </w:rPr>
        <w:t>редседателю</w:t>
      </w:r>
      <w:r w:rsidR="00622913">
        <w:rPr>
          <w:rFonts w:eastAsiaTheme="minorHAnsi"/>
          <w:sz w:val="28"/>
          <w:szCs w:val="28"/>
          <w:lang w:eastAsia="en-US"/>
        </w:rPr>
        <w:t xml:space="preserve"> контрольно-счётной палаты МО МР «</w:t>
      </w:r>
      <w:proofErr w:type="spellStart"/>
      <w:r w:rsidR="00622913">
        <w:rPr>
          <w:rFonts w:eastAsiaTheme="minorHAnsi"/>
          <w:sz w:val="28"/>
          <w:szCs w:val="28"/>
          <w:lang w:eastAsia="en-US"/>
        </w:rPr>
        <w:t>Усть-Вымский</w:t>
      </w:r>
      <w:proofErr w:type="spellEnd"/>
      <w:r w:rsidR="00622913">
        <w:rPr>
          <w:rFonts w:eastAsiaTheme="minorHAnsi"/>
          <w:sz w:val="28"/>
          <w:szCs w:val="28"/>
          <w:lang w:eastAsia="en-US"/>
        </w:rPr>
        <w:t xml:space="preserve">» </w:t>
      </w:r>
      <w:r w:rsidR="003260A2" w:rsidRPr="00C537DA">
        <w:rPr>
          <w:rFonts w:eastAsiaTheme="minorHAnsi"/>
          <w:sz w:val="28"/>
          <w:szCs w:val="28"/>
          <w:lang w:eastAsia="en-US"/>
        </w:rPr>
        <w:t>предоставляется ежегодный оплачиваемый отпуск, который состоит из основного оплачиваемого отпуска и дополн</w:t>
      </w:r>
      <w:r w:rsidR="002F0FC5" w:rsidRPr="00C537DA">
        <w:rPr>
          <w:rFonts w:eastAsiaTheme="minorHAnsi"/>
          <w:sz w:val="28"/>
          <w:szCs w:val="28"/>
          <w:lang w:eastAsia="en-US"/>
        </w:rPr>
        <w:t>ительных оплачиваемых отпусков:</w:t>
      </w:r>
    </w:p>
    <w:p w:rsidR="002F0FC5" w:rsidRPr="00C537DA" w:rsidRDefault="003260A2" w:rsidP="002F0FC5">
      <w:pPr>
        <w:widowControl/>
        <w:ind w:firstLine="540"/>
        <w:jc w:val="both"/>
        <w:rPr>
          <w:rFonts w:eastAsiaTheme="minorHAnsi"/>
          <w:sz w:val="28"/>
          <w:szCs w:val="28"/>
          <w:lang w:eastAsia="en-US"/>
        </w:rPr>
      </w:pPr>
      <w:r w:rsidRPr="00C537DA">
        <w:rPr>
          <w:rFonts w:eastAsiaTheme="minorHAnsi"/>
          <w:sz w:val="28"/>
          <w:szCs w:val="28"/>
          <w:lang w:eastAsia="en-US"/>
        </w:rPr>
        <w:lastRenderedPageBreak/>
        <w:t>- ежегодный основной оплачиваемый отпуск продолжительностью 40 календарных дней;</w:t>
      </w:r>
    </w:p>
    <w:p w:rsidR="002F0FC5" w:rsidRPr="00C537DA" w:rsidRDefault="003260A2" w:rsidP="002F0FC5">
      <w:pPr>
        <w:widowControl/>
        <w:ind w:firstLine="540"/>
        <w:jc w:val="both"/>
        <w:rPr>
          <w:rFonts w:eastAsiaTheme="minorHAnsi"/>
          <w:sz w:val="28"/>
          <w:szCs w:val="28"/>
          <w:lang w:eastAsia="en-US"/>
        </w:rPr>
      </w:pPr>
      <w:r w:rsidRPr="00C537DA">
        <w:rPr>
          <w:rFonts w:eastAsiaTheme="minorHAnsi"/>
          <w:sz w:val="28"/>
          <w:szCs w:val="28"/>
          <w:lang w:eastAsia="en-US"/>
        </w:rPr>
        <w:t>- ежегодный дополнительный оплачиваемый отпуск за ненормированный рабочий (служебный) день продолжительностью 3 календарных дня;</w:t>
      </w:r>
    </w:p>
    <w:p w:rsidR="002F0FC5" w:rsidRPr="00C537DA" w:rsidRDefault="003260A2" w:rsidP="002F0FC5">
      <w:pPr>
        <w:widowControl/>
        <w:ind w:firstLine="540"/>
        <w:jc w:val="both"/>
        <w:rPr>
          <w:rFonts w:eastAsiaTheme="minorHAnsi"/>
          <w:sz w:val="28"/>
          <w:szCs w:val="28"/>
          <w:lang w:eastAsia="en-US"/>
        </w:rPr>
      </w:pPr>
      <w:r w:rsidRPr="00C537DA">
        <w:rPr>
          <w:rFonts w:eastAsiaTheme="minorHAnsi"/>
          <w:sz w:val="28"/>
          <w:szCs w:val="28"/>
          <w:lang w:eastAsia="en-US"/>
        </w:rPr>
        <w:t>- ежегодный дополнительный оплачиваемый отпуск в связи с работой (службой) в районах Крайнего Севера и приравненных к ним местностях продолжительностью 16 календарных дней.</w:t>
      </w:r>
    </w:p>
    <w:p w:rsidR="003260A2" w:rsidRPr="00C537DA" w:rsidRDefault="003260A2" w:rsidP="00622913">
      <w:pPr>
        <w:widowControl/>
        <w:ind w:firstLine="540"/>
        <w:jc w:val="both"/>
        <w:rPr>
          <w:rFonts w:eastAsiaTheme="minorHAnsi"/>
          <w:sz w:val="28"/>
          <w:szCs w:val="28"/>
          <w:lang w:eastAsia="en-US"/>
        </w:rPr>
      </w:pPr>
      <w:r w:rsidRPr="00C537DA">
        <w:rPr>
          <w:rFonts w:eastAsiaTheme="minorHAnsi"/>
          <w:sz w:val="28"/>
          <w:szCs w:val="28"/>
          <w:lang w:eastAsia="en-US"/>
        </w:rPr>
        <w:t>Вопросы, связанные с предоставлением ежегодного оплачиваемого отпуска, разрешаются в соответствии с трудовым законодательством Российской Федерации.</w:t>
      </w:r>
    </w:p>
    <w:p w:rsidR="003260A2" w:rsidRPr="00C537DA" w:rsidRDefault="0020733A" w:rsidP="003260A2">
      <w:pPr>
        <w:widowControl/>
        <w:ind w:firstLine="540"/>
        <w:jc w:val="both"/>
        <w:rPr>
          <w:rFonts w:eastAsiaTheme="minorHAnsi"/>
          <w:sz w:val="28"/>
          <w:szCs w:val="28"/>
          <w:lang w:eastAsia="en-US"/>
        </w:rPr>
      </w:pPr>
      <w:r>
        <w:rPr>
          <w:rFonts w:eastAsiaTheme="minorHAnsi"/>
          <w:sz w:val="28"/>
          <w:szCs w:val="28"/>
          <w:lang w:eastAsia="en-US"/>
        </w:rPr>
        <w:t>8</w:t>
      </w:r>
      <w:r w:rsidR="00622913">
        <w:rPr>
          <w:rFonts w:eastAsiaTheme="minorHAnsi"/>
          <w:sz w:val="28"/>
          <w:szCs w:val="28"/>
          <w:lang w:eastAsia="en-US"/>
        </w:rPr>
        <w:t xml:space="preserve">. </w:t>
      </w:r>
      <w:r w:rsidR="003260A2" w:rsidRPr="00C537DA">
        <w:rPr>
          <w:rFonts w:eastAsiaTheme="minorHAnsi"/>
          <w:sz w:val="28"/>
          <w:szCs w:val="28"/>
          <w:lang w:eastAsia="en-US"/>
        </w:rPr>
        <w:t xml:space="preserve">Финансирование гарантий осуществления полномочий </w:t>
      </w:r>
      <w:r>
        <w:rPr>
          <w:rFonts w:eastAsiaTheme="minorHAnsi"/>
          <w:sz w:val="28"/>
          <w:szCs w:val="28"/>
          <w:lang w:eastAsia="en-US"/>
        </w:rPr>
        <w:t>председателя контрольно-счётной палаты МО МР «</w:t>
      </w:r>
      <w:proofErr w:type="spellStart"/>
      <w:r>
        <w:rPr>
          <w:rFonts w:eastAsiaTheme="minorHAnsi"/>
          <w:sz w:val="28"/>
          <w:szCs w:val="28"/>
          <w:lang w:eastAsia="en-US"/>
        </w:rPr>
        <w:t>Усть-Вымский</w:t>
      </w:r>
      <w:proofErr w:type="spellEnd"/>
      <w:r>
        <w:rPr>
          <w:rFonts w:eastAsiaTheme="minorHAnsi"/>
          <w:sz w:val="28"/>
          <w:szCs w:val="28"/>
          <w:lang w:eastAsia="en-US"/>
        </w:rPr>
        <w:t xml:space="preserve">» </w:t>
      </w:r>
      <w:r w:rsidR="003260A2" w:rsidRPr="00C537DA">
        <w:rPr>
          <w:rFonts w:eastAsiaTheme="minorHAnsi"/>
          <w:sz w:val="28"/>
          <w:szCs w:val="28"/>
          <w:lang w:eastAsia="en-US"/>
        </w:rPr>
        <w:t xml:space="preserve">производится за счет средств бюджета муниципального образования муниципального района </w:t>
      </w:r>
      <w:r w:rsidR="007E03B5" w:rsidRPr="00C537DA">
        <w:rPr>
          <w:rFonts w:eastAsiaTheme="minorHAnsi"/>
          <w:sz w:val="28"/>
          <w:szCs w:val="28"/>
          <w:lang w:eastAsia="en-US"/>
        </w:rPr>
        <w:t>«</w:t>
      </w:r>
      <w:proofErr w:type="spellStart"/>
      <w:r w:rsidR="007E03B5" w:rsidRPr="00C537DA">
        <w:rPr>
          <w:rFonts w:eastAsiaTheme="minorHAnsi"/>
          <w:sz w:val="28"/>
          <w:szCs w:val="28"/>
          <w:lang w:eastAsia="en-US"/>
        </w:rPr>
        <w:t>Усть-Вымский</w:t>
      </w:r>
      <w:proofErr w:type="spellEnd"/>
      <w:r w:rsidR="007E03B5" w:rsidRPr="00C537DA">
        <w:rPr>
          <w:rFonts w:eastAsiaTheme="minorHAnsi"/>
          <w:sz w:val="28"/>
          <w:szCs w:val="28"/>
          <w:lang w:eastAsia="en-US"/>
        </w:rPr>
        <w:t>»</w:t>
      </w:r>
      <w:r w:rsidR="003260A2" w:rsidRPr="00C537DA">
        <w:rPr>
          <w:rFonts w:eastAsiaTheme="minorHAnsi"/>
          <w:sz w:val="28"/>
          <w:szCs w:val="28"/>
          <w:lang w:eastAsia="en-US"/>
        </w:rPr>
        <w:t>.</w:t>
      </w: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D926D3" w:rsidRPr="00C537DA" w:rsidRDefault="00D926D3" w:rsidP="003260A2">
      <w:pPr>
        <w:widowControl/>
        <w:ind w:firstLine="540"/>
        <w:jc w:val="both"/>
        <w:rPr>
          <w:rFonts w:eastAsiaTheme="minorHAnsi"/>
          <w:sz w:val="28"/>
          <w:szCs w:val="28"/>
          <w:lang w:eastAsia="en-US"/>
        </w:rPr>
      </w:pPr>
    </w:p>
    <w:p w:rsidR="00C5172B" w:rsidRDefault="00C5172B" w:rsidP="00622913">
      <w:pPr>
        <w:widowControl/>
        <w:autoSpaceDE/>
        <w:autoSpaceDN/>
        <w:adjustRightInd/>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20733A" w:rsidRDefault="0020733A" w:rsidP="00C537DA">
      <w:pPr>
        <w:widowControl/>
        <w:autoSpaceDE/>
        <w:autoSpaceDN/>
        <w:adjustRightInd/>
        <w:jc w:val="right"/>
        <w:rPr>
          <w:sz w:val="28"/>
          <w:szCs w:val="28"/>
        </w:rPr>
      </w:pPr>
    </w:p>
    <w:p w:rsidR="00C537DA" w:rsidRPr="00C537DA" w:rsidRDefault="00622913" w:rsidP="00C537DA">
      <w:pPr>
        <w:widowControl/>
        <w:autoSpaceDE/>
        <w:autoSpaceDN/>
        <w:adjustRightInd/>
        <w:jc w:val="right"/>
        <w:rPr>
          <w:sz w:val="28"/>
          <w:szCs w:val="28"/>
        </w:rPr>
      </w:pPr>
      <w:r>
        <w:rPr>
          <w:sz w:val="28"/>
          <w:szCs w:val="28"/>
        </w:rPr>
        <w:lastRenderedPageBreak/>
        <w:t>Приложение № 2</w:t>
      </w:r>
    </w:p>
    <w:p w:rsidR="00C537DA" w:rsidRPr="00C537DA" w:rsidRDefault="00C537DA" w:rsidP="00C537DA">
      <w:pPr>
        <w:widowControl/>
        <w:autoSpaceDE/>
        <w:autoSpaceDN/>
        <w:adjustRightInd/>
        <w:jc w:val="right"/>
        <w:rPr>
          <w:sz w:val="28"/>
          <w:szCs w:val="28"/>
        </w:rPr>
      </w:pPr>
      <w:r w:rsidRPr="00C537DA">
        <w:rPr>
          <w:sz w:val="28"/>
          <w:szCs w:val="28"/>
        </w:rPr>
        <w:t>к решению Совета</w:t>
      </w:r>
    </w:p>
    <w:p w:rsidR="00C537DA" w:rsidRPr="00C537DA" w:rsidRDefault="00C537DA" w:rsidP="00C537DA">
      <w:pPr>
        <w:widowControl/>
        <w:autoSpaceDE/>
        <w:autoSpaceDN/>
        <w:adjustRightInd/>
        <w:jc w:val="right"/>
        <w:rPr>
          <w:sz w:val="28"/>
          <w:szCs w:val="28"/>
        </w:rPr>
      </w:pPr>
      <w:r w:rsidRPr="00C537DA">
        <w:rPr>
          <w:sz w:val="28"/>
          <w:szCs w:val="28"/>
        </w:rPr>
        <w:t>МР «</w:t>
      </w:r>
      <w:proofErr w:type="spellStart"/>
      <w:r w:rsidRPr="00C537DA">
        <w:rPr>
          <w:sz w:val="28"/>
          <w:szCs w:val="28"/>
        </w:rPr>
        <w:t>Усть-Вымский</w:t>
      </w:r>
      <w:proofErr w:type="spellEnd"/>
      <w:r w:rsidRPr="00C537DA">
        <w:rPr>
          <w:sz w:val="28"/>
          <w:szCs w:val="28"/>
        </w:rPr>
        <w:t>»</w:t>
      </w:r>
    </w:p>
    <w:p w:rsidR="00C537DA" w:rsidRPr="00C537DA" w:rsidRDefault="00C537DA" w:rsidP="00C537DA">
      <w:pPr>
        <w:widowControl/>
        <w:ind w:firstLine="540"/>
        <w:jc w:val="center"/>
        <w:rPr>
          <w:sz w:val="28"/>
          <w:szCs w:val="28"/>
        </w:rPr>
      </w:pPr>
      <w:r w:rsidRPr="00C537DA">
        <w:rPr>
          <w:sz w:val="28"/>
          <w:szCs w:val="28"/>
        </w:rPr>
        <w:t xml:space="preserve">                                                                             </w:t>
      </w:r>
      <w:r w:rsidR="005F43FF">
        <w:rPr>
          <w:sz w:val="28"/>
          <w:szCs w:val="28"/>
        </w:rPr>
        <w:t xml:space="preserve">      от 2</w:t>
      </w:r>
      <w:r w:rsidR="00622913">
        <w:rPr>
          <w:sz w:val="28"/>
          <w:szCs w:val="28"/>
        </w:rPr>
        <w:t>7.10.2021</w:t>
      </w:r>
      <w:r w:rsidR="005F43FF">
        <w:rPr>
          <w:sz w:val="28"/>
          <w:szCs w:val="28"/>
        </w:rPr>
        <w:t xml:space="preserve"> г. № </w:t>
      </w:r>
      <w:r w:rsidR="00622913">
        <w:rPr>
          <w:sz w:val="28"/>
          <w:szCs w:val="28"/>
        </w:rPr>
        <w:t>12/7-119</w:t>
      </w:r>
    </w:p>
    <w:p w:rsidR="00C537DA" w:rsidRPr="00C537DA" w:rsidRDefault="00C537DA" w:rsidP="00C537DA">
      <w:pPr>
        <w:widowControl/>
        <w:ind w:firstLine="540"/>
        <w:jc w:val="center"/>
        <w:rPr>
          <w:sz w:val="28"/>
          <w:szCs w:val="28"/>
        </w:rPr>
      </w:pPr>
    </w:p>
    <w:p w:rsidR="00C537DA" w:rsidRPr="00C537DA" w:rsidRDefault="00C537DA" w:rsidP="00C537DA">
      <w:pPr>
        <w:widowControl/>
        <w:ind w:firstLine="540"/>
        <w:jc w:val="center"/>
        <w:rPr>
          <w:sz w:val="28"/>
          <w:szCs w:val="28"/>
        </w:rPr>
      </w:pPr>
    </w:p>
    <w:p w:rsidR="00C537DA" w:rsidRPr="00C537DA" w:rsidRDefault="00C537DA" w:rsidP="00C537DA">
      <w:pPr>
        <w:widowControl/>
        <w:jc w:val="center"/>
        <w:rPr>
          <w:rFonts w:eastAsiaTheme="minorHAnsi"/>
          <w:b/>
          <w:bCs/>
          <w:sz w:val="28"/>
          <w:szCs w:val="28"/>
          <w:lang w:eastAsia="en-US"/>
        </w:rPr>
      </w:pPr>
      <w:r w:rsidRPr="00C537DA">
        <w:rPr>
          <w:rFonts w:eastAsiaTheme="minorHAnsi"/>
          <w:b/>
          <w:bCs/>
          <w:sz w:val="28"/>
          <w:szCs w:val="28"/>
          <w:lang w:eastAsia="en-US"/>
        </w:rPr>
        <w:t>Порядок и условия</w:t>
      </w:r>
    </w:p>
    <w:p w:rsidR="00C537DA" w:rsidRPr="00C537DA" w:rsidRDefault="00C537DA" w:rsidP="00C537DA">
      <w:pPr>
        <w:widowControl/>
        <w:jc w:val="center"/>
        <w:rPr>
          <w:rFonts w:eastAsiaTheme="minorHAnsi"/>
          <w:b/>
          <w:bCs/>
          <w:sz w:val="28"/>
          <w:szCs w:val="28"/>
          <w:lang w:eastAsia="en-US"/>
        </w:rPr>
      </w:pPr>
      <w:r w:rsidRPr="00C537DA">
        <w:rPr>
          <w:rFonts w:eastAsiaTheme="minorHAnsi"/>
          <w:b/>
          <w:bCs/>
          <w:sz w:val="28"/>
          <w:szCs w:val="28"/>
          <w:lang w:eastAsia="en-US"/>
        </w:rPr>
        <w:t>компенсации расходов на оплату проезда к месту</w:t>
      </w:r>
    </w:p>
    <w:p w:rsidR="00C537DA" w:rsidRDefault="00C537DA" w:rsidP="0020733A">
      <w:pPr>
        <w:widowControl/>
        <w:jc w:val="center"/>
        <w:rPr>
          <w:rFonts w:eastAsiaTheme="minorHAnsi"/>
          <w:b/>
          <w:bCs/>
          <w:sz w:val="28"/>
          <w:szCs w:val="28"/>
          <w:lang w:eastAsia="en-US"/>
        </w:rPr>
      </w:pPr>
      <w:r w:rsidRPr="00C537DA">
        <w:rPr>
          <w:rFonts w:eastAsiaTheme="minorHAnsi"/>
          <w:b/>
          <w:bCs/>
          <w:sz w:val="28"/>
          <w:szCs w:val="28"/>
          <w:lang w:eastAsia="en-US"/>
        </w:rPr>
        <w:t xml:space="preserve">использования отпуска и обратно </w:t>
      </w:r>
      <w:r w:rsidR="0020733A">
        <w:rPr>
          <w:rFonts w:eastAsiaTheme="minorHAnsi"/>
          <w:b/>
          <w:bCs/>
          <w:sz w:val="28"/>
          <w:szCs w:val="28"/>
          <w:lang w:eastAsia="en-US"/>
        </w:rPr>
        <w:t xml:space="preserve">председателя контрольно-счётной палаты муниципального образования муниципального района                   </w:t>
      </w:r>
      <w:proofErr w:type="gramStart"/>
      <w:r w:rsidR="0020733A">
        <w:rPr>
          <w:rFonts w:eastAsiaTheme="minorHAnsi"/>
          <w:b/>
          <w:bCs/>
          <w:sz w:val="28"/>
          <w:szCs w:val="28"/>
          <w:lang w:eastAsia="en-US"/>
        </w:rPr>
        <w:t xml:space="preserve">  </w:t>
      </w:r>
      <w:r w:rsidR="0020733A" w:rsidRPr="0020733A">
        <w:rPr>
          <w:rFonts w:eastAsiaTheme="minorHAnsi"/>
          <w:b/>
          <w:bCs/>
          <w:sz w:val="28"/>
          <w:szCs w:val="28"/>
          <w:lang w:eastAsia="en-US"/>
        </w:rPr>
        <w:t xml:space="preserve"> «</w:t>
      </w:r>
      <w:proofErr w:type="spellStart"/>
      <w:proofErr w:type="gramEnd"/>
      <w:r w:rsidR="0020733A" w:rsidRPr="0020733A">
        <w:rPr>
          <w:rFonts w:eastAsiaTheme="minorHAnsi"/>
          <w:b/>
          <w:bCs/>
          <w:sz w:val="28"/>
          <w:szCs w:val="28"/>
          <w:lang w:eastAsia="en-US"/>
        </w:rPr>
        <w:t>Усть-Вымский</w:t>
      </w:r>
      <w:proofErr w:type="spellEnd"/>
      <w:r w:rsidR="0020733A" w:rsidRPr="0020733A">
        <w:rPr>
          <w:rFonts w:eastAsiaTheme="minorHAnsi"/>
          <w:b/>
          <w:bCs/>
          <w:sz w:val="28"/>
          <w:szCs w:val="28"/>
          <w:lang w:eastAsia="en-US"/>
        </w:rPr>
        <w:t>»</w:t>
      </w:r>
    </w:p>
    <w:p w:rsidR="0020733A" w:rsidRPr="00C537DA" w:rsidRDefault="0020733A" w:rsidP="0020733A">
      <w:pPr>
        <w:widowControl/>
        <w:jc w:val="center"/>
        <w:rPr>
          <w:rFonts w:eastAsiaTheme="minorHAnsi"/>
          <w:b/>
          <w:bCs/>
          <w:sz w:val="28"/>
          <w:szCs w:val="28"/>
          <w:lang w:eastAsia="en-US"/>
        </w:rPr>
      </w:pPr>
    </w:p>
    <w:p w:rsidR="000C70E5" w:rsidRDefault="00C537DA" w:rsidP="000C70E5">
      <w:pPr>
        <w:widowControl/>
        <w:ind w:firstLine="540"/>
        <w:jc w:val="both"/>
        <w:rPr>
          <w:rFonts w:eastAsiaTheme="minorHAnsi"/>
          <w:sz w:val="28"/>
          <w:szCs w:val="28"/>
          <w:lang w:eastAsia="en-US"/>
        </w:rPr>
      </w:pPr>
      <w:r w:rsidRPr="00C537DA">
        <w:rPr>
          <w:rFonts w:eastAsiaTheme="minorHAnsi"/>
          <w:sz w:val="28"/>
          <w:szCs w:val="28"/>
          <w:lang w:eastAsia="en-US"/>
        </w:rPr>
        <w:t xml:space="preserve">1. Настоящий Порядок регулирует вопросы предоставления компенсации расходов на оплату проезда к месту использования отпуска и обратно за счет средств местного бюджета муниципального района </w:t>
      </w:r>
      <w:r w:rsidR="000C70E5">
        <w:rPr>
          <w:rFonts w:eastAsiaTheme="minorHAnsi"/>
          <w:sz w:val="28"/>
          <w:szCs w:val="28"/>
          <w:lang w:eastAsia="en-US"/>
        </w:rPr>
        <w:t>«</w:t>
      </w:r>
      <w:proofErr w:type="spellStart"/>
      <w:r w:rsidR="000C70E5">
        <w:rPr>
          <w:rFonts w:eastAsiaTheme="minorHAnsi"/>
          <w:sz w:val="28"/>
          <w:szCs w:val="28"/>
          <w:lang w:eastAsia="en-US"/>
        </w:rPr>
        <w:t>Усть-Вымский</w:t>
      </w:r>
      <w:proofErr w:type="spellEnd"/>
      <w:r w:rsidR="000C70E5">
        <w:rPr>
          <w:rFonts w:eastAsiaTheme="minorHAnsi"/>
          <w:sz w:val="28"/>
          <w:szCs w:val="28"/>
          <w:lang w:eastAsia="en-US"/>
        </w:rPr>
        <w:t>»</w:t>
      </w:r>
      <w:r w:rsidRPr="00C537DA">
        <w:rPr>
          <w:rFonts w:eastAsiaTheme="minorHAnsi"/>
          <w:sz w:val="28"/>
          <w:szCs w:val="28"/>
          <w:lang w:eastAsia="en-US"/>
        </w:rPr>
        <w:t xml:space="preserve"> </w:t>
      </w:r>
      <w:r w:rsidR="0020733A">
        <w:rPr>
          <w:rFonts w:eastAsiaTheme="minorHAnsi"/>
          <w:sz w:val="28"/>
          <w:szCs w:val="28"/>
          <w:lang w:eastAsia="en-US"/>
        </w:rPr>
        <w:t>п</w:t>
      </w:r>
      <w:r w:rsidR="0020733A" w:rsidRPr="00622913">
        <w:rPr>
          <w:rFonts w:eastAsiaTheme="minorHAnsi"/>
          <w:sz w:val="28"/>
          <w:szCs w:val="28"/>
          <w:lang w:eastAsia="en-US"/>
        </w:rPr>
        <w:t>редседателю</w:t>
      </w:r>
      <w:r w:rsidR="0020733A">
        <w:rPr>
          <w:rFonts w:eastAsiaTheme="minorHAnsi"/>
          <w:sz w:val="28"/>
          <w:szCs w:val="28"/>
          <w:lang w:eastAsia="en-US"/>
        </w:rPr>
        <w:t xml:space="preserve">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000C70E5">
        <w:rPr>
          <w:rFonts w:eastAsiaTheme="minorHAnsi"/>
          <w:sz w:val="28"/>
          <w:szCs w:val="28"/>
          <w:lang w:eastAsia="en-US"/>
        </w:rPr>
        <w:t xml:space="preserve">(далее </w:t>
      </w:r>
      <w:r w:rsidR="0020733A">
        <w:rPr>
          <w:rFonts w:eastAsiaTheme="minorHAnsi"/>
          <w:sz w:val="28"/>
          <w:szCs w:val="28"/>
          <w:lang w:eastAsia="en-US"/>
        </w:rPr>
        <w:t>–председатель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w:t>
      </w:r>
      <w:r w:rsidR="000C70E5">
        <w:rPr>
          <w:rFonts w:eastAsiaTheme="minorHAnsi"/>
          <w:sz w:val="28"/>
          <w:szCs w:val="28"/>
          <w:lang w:eastAsia="en-US"/>
        </w:rPr>
        <w:t>).</w:t>
      </w:r>
    </w:p>
    <w:p w:rsidR="000C70E5" w:rsidRDefault="00C537DA" w:rsidP="000C70E5">
      <w:pPr>
        <w:widowControl/>
        <w:ind w:firstLine="540"/>
        <w:jc w:val="both"/>
        <w:rPr>
          <w:rFonts w:eastAsiaTheme="minorHAnsi"/>
          <w:sz w:val="28"/>
          <w:szCs w:val="28"/>
          <w:lang w:eastAsia="en-US"/>
        </w:rPr>
      </w:pPr>
      <w:r w:rsidRPr="00C537DA">
        <w:rPr>
          <w:rFonts w:eastAsiaTheme="minorHAnsi"/>
          <w:sz w:val="28"/>
          <w:szCs w:val="28"/>
          <w:lang w:eastAsia="en-US"/>
        </w:rPr>
        <w:t xml:space="preserve">2. </w:t>
      </w:r>
      <w:r w:rsidR="0020733A">
        <w:rPr>
          <w:rFonts w:eastAsiaTheme="minorHAnsi"/>
          <w:sz w:val="28"/>
          <w:szCs w:val="28"/>
          <w:lang w:eastAsia="en-US"/>
        </w:rPr>
        <w:t>Председатель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w:t>
      </w:r>
      <w:r w:rsidR="002242D1">
        <w:rPr>
          <w:rFonts w:eastAsiaTheme="minorHAnsi"/>
          <w:sz w:val="28"/>
          <w:szCs w:val="28"/>
          <w:lang w:eastAsia="en-US"/>
        </w:rPr>
        <w:t xml:space="preserve"> </w:t>
      </w:r>
      <w:r w:rsidRPr="00C537DA">
        <w:rPr>
          <w:rFonts w:eastAsiaTheme="minorHAnsi"/>
          <w:sz w:val="28"/>
          <w:szCs w:val="28"/>
          <w:lang w:eastAsia="en-US"/>
        </w:rPr>
        <w:t>имеет право на компенсацию расходов на оплату проезда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(далее - компенсация) один раз в календарном году (далее - оплата проезда). При этом календарный год, в котором предоставляется право на оплату проезда к месту использования отпуска и обратно, определяется по дате выезда к месту использования отпуска.</w:t>
      </w:r>
    </w:p>
    <w:p w:rsidR="000C70E5" w:rsidRDefault="00C537DA" w:rsidP="000C70E5">
      <w:pPr>
        <w:widowControl/>
        <w:ind w:firstLine="540"/>
        <w:jc w:val="both"/>
        <w:rPr>
          <w:rFonts w:eastAsiaTheme="minorHAnsi"/>
          <w:sz w:val="28"/>
          <w:szCs w:val="28"/>
          <w:lang w:eastAsia="en-US"/>
        </w:rPr>
      </w:pPr>
      <w:r w:rsidRPr="00C537DA">
        <w:rPr>
          <w:rFonts w:eastAsiaTheme="minorHAnsi"/>
          <w:sz w:val="28"/>
          <w:szCs w:val="28"/>
          <w:lang w:eastAsia="en-US"/>
        </w:rPr>
        <w:t xml:space="preserve">3. Право на оплату проезда возникает у </w:t>
      </w:r>
      <w:r w:rsidR="002242D1">
        <w:rPr>
          <w:rFonts w:eastAsiaTheme="minorHAnsi"/>
          <w:sz w:val="28"/>
          <w:szCs w:val="28"/>
          <w:lang w:eastAsia="en-US"/>
        </w:rPr>
        <w:t>председателя контрольно-счётной палаты МО МР «</w:t>
      </w:r>
      <w:proofErr w:type="spellStart"/>
      <w:r w:rsidR="002242D1">
        <w:rPr>
          <w:rFonts w:eastAsiaTheme="minorHAnsi"/>
          <w:sz w:val="28"/>
          <w:szCs w:val="28"/>
          <w:lang w:eastAsia="en-US"/>
        </w:rPr>
        <w:t>Усть-Вымский</w:t>
      </w:r>
      <w:proofErr w:type="spellEnd"/>
      <w:r w:rsidR="002242D1">
        <w:rPr>
          <w:rFonts w:eastAsiaTheme="minorHAnsi"/>
          <w:sz w:val="28"/>
          <w:szCs w:val="28"/>
          <w:lang w:eastAsia="en-US"/>
        </w:rPr>
        <w:t>»</w:t>
      </w:r>
      <w:r w:rsidRPr="00C537DA">
        <w:rPr>
          <w:rFonts w:eastAsiaTheme="minorHAnsi"/>
          <w:sz w:val="28"/>
          <w:szCs w:val="28"/>
          <w:lang w:eastAsia="en-US"/>
        </w:rPr>
        <w:t xml:space="preserve"> одновременно </w:t>
      </w:r>
      <w:bookmarkStart w:id="0" w:name="_GoBack"/>
      <w:bookmarkEnd w:id="0"/>
      <w:r w:rsidRPr="00C537DA">
        <w:rPr>
          <w:rFonts w:eastAsiaTheme="minorHAnsi"/>
          <w:sz w:val="28"/>
          <w:szCs w:val="28"/>
          <w:lang w:eastAsia="en-US"/>
        </w:rPr>
        <w:t>с правом на получение ежегодного оплачиваемого отпуска за первый год работы.</w:t>
      </w:r>
      <w:bookmarkStart w:id="1" w:name="Par5"/>
      <w:bookmarkEnd w:id="1"/>
    </w:p>
    <w:p w:rsidR="000C70E5" w:rsidRDefault="00C537DA" w:rsidP="000C70E5">
      <w:pPr>
        <w:widowControl/>
        <w:ind w:firstLine="540"/>
        <w:jc w:val="both"/>
        <w:rPr>
          <w:rFonts w:eastAsiaTheme="minorHAnsi"/>
          <w:sz w:val="28"/>
          <w:szCs w:val="28"/>
          <w:lang w:eastAsia="en-US"/>
        </w:rPr>
      </w:pPr>
      <w:r w:rsidRPr="00C537DA">
        <w:rPr>
          <w:rFonts w:eastAsiaTheme="minorHAnsi"/>
          <w:sz w:val="28"/>
          <w:szCs w:val="28"/>
          <w:lang w:eastAsia="en-US"/>
        </w:rPr>
        <w:t>4. Компенсация назначается и выплачивается исходя из фактической стоимости проезда, но не выше стоимости проезда</w:t>
      </w:r>
    </w:p>
    <w:p w:rsidR="000C70E5" w:rsidRDefault="000C70E5" w:rsidP="000C70E5">
      <w:pPr>
        <w:ind w:firstLine="540"/>
        <w:jc w:val="both"/>
        <w:rPr>
          <w:sz w:val="28"/>
          <w:szCs w:val="28"/>
        </w:rPr>
      </w:pPr>
      <w:bookmarkStart w:id="2" w:name="Par10"/>
      <w:bookmarkEnd w:id="2"/>
      <w:r>
        <w:rPr>
          <w:sz w:val="28"/>
          <w:szCs w:val="28"/>
        </w:rPr>
        <w:t>а) воздушным транспортом:</w:t>
      </w:r>
    </w:p>
    <w:p w:rsidR="000C70E5" w:rsidRDefault="000C70E5" w:rsidP="000C70E5">
      <w:pPr>
        <w:ind w:firstLine="540"/>
        <w:jc w:val="both"/>
        <w:rPr>
          <w:sz w:val="28"/>
          <w:szCs w:val="28"/>
        </w:rPr>
      </w:pPr>
      <w:r>
        <w:rPr>
          <w:sz w:val="28"/>
          <w:szCs w:val="28"/>
        </w:rPr>
        <w:t>самолетом - в салонах экономического класса;</w:t>
      </w:r>
    </w:p>
    <w:p w:rsidR="000C70E5" w:rsidRDefault="000C70E5" w:rsidP="000C70E5">
      <w:pPr>
        <w:ind w:firstLine="540"/>
        <w:jc w:val="both"/>
        <w:rPr>
          <w:sz w:val="28"/>
          <w:szCs w:val="28"/>
        </w:rPr>
      </w:pPr>
      <w:r>
        <w:rPr>
          <w:sz w:val="28"/>
          <w:szCs w:val="28"/>
        </w:rPr>
        <w:t>вертолетом - по тарифу для перевозки пассажиров и багажа, утвержденному в порядке, установленном законодательством;</w:t>
      </w:r>
    </w:p>
    <w:p w:rsidR="000C70E5" w:rsidRDefault="000C70E5" w:rsidP="000C70E5">
      <w:pPr>
        <w:ind w:firstLine="540"/>
        <w:jc w:val="both"/>
        <w:rPr>
          <w:sz w:val="28"/>
          <w:szCs w:val="28"/>
        </w:rPr>
      </w:pPr>
      <w:r>
        <w:rPr>
          <w:sz w:val="28"/>
          <w:szCs w:val="28"/>
        </w:rPr>
        <w:t>б)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0C70E5" w:rsidRDefault="000C70E5" w:rsidP="000C70E5">
      <w:pPr>
        <w:ind w:firstLine="540"/>
        <w:jc w:val="both"/>
        <w:rPr>
          <w:sz w:val="28"/>
          <w:szCs w:val="28"/>
        </w:rPr>
      </w:pPr>
      <w:r>
        <w:rPr>
          <w:sz w:val="28"/>
          <w:szCs w:val="28"/>
        </w:rPr>
        <w:t>в)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C70E5" w:rsidRDefault="000C70E5" w:rsidP="000C70E5">
      <w:pPr>
        <w:ind w:firstLine="540"/>
        <w:jc w:val="both"/>
        <w:rPr>
          <w:sz w:val="28"/>
          <w:szCs w:val="28"/>
        </w:rPr>
      </w:pPr>
      <w:r>
        <w:rPr>
          <w:sz w:val="28"/>
          <w:szCs w:val="28"/>
        </w:rPr>
        <w:t>г) автомобильным транспортом (за исключением личного) - в автобусах с мягкими откидными сиденьями.</w:t>
      </w:r>
    </w:p>
    <w:p w:rsidR="000C70E5" w:rsidRDefault="00C537DA" w:rsidP="000C70E5">
      <w:pPr>
        <w:ind w:firstLine="540"/>
        <w:jc w:val="both"/>
        <w:rPr>
          <w:sz w:val="28"/>
          <w:szCs w:val="28"/>
        </w:rPr>
      </w:pPr>
      <w:r w:rsidRPr="00C537DA">
        <w:rPr>
          <w:rFonts w:eastAsiaTheme="minorHAnsi"/>
          <w:sz w:val="28"/>
          <w:szCs w:val="28"/>
          <w:lang w:eastAsia="en-US"/>
        </w:rPr>
        <w:t xml:space="preserve">5. В случае если представленные документы подтверждают произведенные расходы на проезд по более высокой категории проезда, чем установлено </w:t>
      </w:r>
      <w:hyperlink w:anchor="Par5" w:history="1">
        <w:r w:rsidRPr="00C537DA">
          <w:rPr>
            <w:rFonts w:eastAsiaTheme="minorHAnsi"/>
            <w:sz w:val="28"/>
            <w:szCs w:val="28"/>
            <w:lang w:eastAsia="en-US"/>
          </w:rPr>
          <w:t>пунктом 4</w:t>
        </w:r>
      </w:hyperlink>
      <w:r w:rsidRPr="00C537DA">
        <w:rPr>
          <w:rFonts w:eastAsiaTheme="minorHAnsi"/>
          <w:sz w:val="28"/>
          <w:szCs w:val="28"/>
          <w:lang w:eastAsia="en-US"/>
        </w:rPr>
        <w:t xml:space="preserve"> настоящего Порядка, компенсация расходов производится на основании справки о стоимости проезда в соответствии с установленной </w:t>
      </w:r>
      <w:r w:rsidRPr="00C537DA">
        <w:rPr>
          <w:rFonts w:eastAsiaTheme="minorHAnsi"/>
          <w:sz w:val="28"/>
          <w:szCs w:val="28"/>
          <w:lang w:eastAsia="en-US"/>
        </w:rPr>
        <w:lastRenderedPageBreak/>
        <w:t xml:space="preserve">категорией проезда в </w:t>
      </w:r>
      <w:hyperlink w:anchor="Par5" w:history="1">
        <w:r w:rsidRPr="00C537DA">
          <w:rPr>
            <w:rFonts w:eastAsiaTheme="minorHAnsi"/>
            <w:sz w:val="28"/>
            <w:szCs w:val="28"/>
            <w:lang w:eastAsia="en-US"/>
          </w:rPr>
          <w:t>п. 4</w:t>
        </w:r>
      </w:hyperlink>
      <w:r w:rsidRPr="00C537DA">
        <w:rPr>
          <w:rFonts w:eastAsiaTheme="minorHAnsi"/>
          <w:sz w:val="28"/>
          <w:szCs w:val="28"/>
          <w:lang w:eastAsia="en-US"/>
        </w:rPr>
        <w:t xml:space="preserve"> настоящего Порядка, выданной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но не более фактических расходов, подтвержденных представленными документами. Расходы на получение указанной справки компенсации не подлежат.</w:t>
      </w:r>
    </w:p>
    <w:p w:rsidR="000C70E5" w:rsidRDefault="00C537DA" w:rsidP="000C70E5">
      <w:pPr>
        <w:ind w:firstLine="540"/>
        <w:jc w:val="both"/>
        <w:rPr>
          <w:sz w:val="28"/>
          <w:szCs w:val="28"/>
        </w:rPr>
      </w:pPr>
      <w:r w:rsidRPr="00C537DA">
        <w:rPr>
          <w:rFonts w:eastAsiaTheme="minorHAnsi"/>
          <w:sz w:val="28"/>
          <w:szCs w:val="28"/>
          <w:lang w:eastAsia="en-US"/>
        </w:rPr>
        <w:t xml:space="preserve">6. При проезде к месту использования отпуска и обратно несколькими видами транспорта </w:t>
      </w:r>
      <w:r w:rsidR="0020733A">
        <w:rPr>
          <w:rFonts w:eastAsiaTheme="minorHAnsi"/>
          <w:sz w:val="28"/>
          <w:szCs w:val="28"/>
          <w:lang w:eastAsia="en-US"/>
        </w:rPr>
        <w:t>председателю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 xml:space="preserve">компенсируется общая сумма расходов на оплату проезда в пределах норм, установленных </w:t>
      </w:r>
      <w:hyperlink w:anchor="Par5" w:history="1">
        <w:r w:rsidRPr="00C537DA">
          <w:rPr>
            <w:rFonts w:eastAsiaTheme="minorHAnsi"/>
            <w:sz w:val="28"/>
            <w:szCs w:val="28"/>
            <w:lang w:eastAsia="en-US"/>
          </w:rPr>
          <w:t>пунктом 4</w:t>
        </w:r>
      </w:hyperlink>
      <w:r w:rsidRPr="00C537DA">
        <w:rPr>
          <w:rFonts w:eastAsiaTheme="minorHAnsi"/>
          <w:sz w:val="28"/>
          <w:szCs w:val="28"/>
          <w:lang w:eastAsia="en-US"/>
        </w:rPr>
        <w:t xml:space="preserve"> настоящего Порядка.</w:t>
      </w:r>
    </w:p>
    <w:p w:rsidR="000C70E5" w:rsidRDefault="00C537DA" w:rsidP="000C70E5">
      <w:pPr>
        <w:ind w:firstLine="540"/>
        <w:jc w:val="both"/>
        <w:rPr>
          <w:sz w:val="28"/>
          <w:szCs w:val="28"/>
        </w:rPr>
      </w:pPr>
      <w:r w:rsidRPr="00C537DA">
        <w:rPr>
          <w:rFonts w:eastAsiaTheme="minorHAnsi"/>
          <w:sz w:val="28"/>
          <w:szCs w:val="28"/>
          <w:lang w:eastAsia="en-US"/>
        </w:rPr>
        <w:t xml:space="preserve">В стоимость проезда к месту использования отпуска и обратно </w:t>
      </w:r>
      <w:r w:rsidR="0020733A">
        <w:rPr>
          <w:rFonts w:eastAsiaTheme="minorHAnsi"/>
          <w:sz w:val="28"/>
          <w:szCs w:val="28"/>
          <w:lang w:eastAsia="en-US"/>
        </w:rPr>
        <w:t>председателем контрольно-счётной палаты МО МР «</w:t>
      </w:r>
      <w:proofErr w:type="spellStart"/>
      <w:r w:rsidR="0020733A">
        <w:rPr>
          <w:rFonts w:eastAsiaTheme="minorHAnsi"/>
          <w:sz w:val="28"/>
          <w:szCs w:val="28"/>
          <w:lang w:eastAsia="en-US"/>
        </w:rPr>
        <w:t>Усть-Вымский»</w:t>
      </w:r>
      <w:r w:rsidRPr="00C537DA">
        <w:rPr>
          <w:rFonts w:eastAsiaTheme="minorHAnsi"/>
          <w:sz w:val="28"/>
          <w:szCs w:val="28"/>
          <w:lang w:eastAsia="en-US"/>
        </w:rPr>
        <w:t>и</w:t>
      </w:r>
      <w:proofErr w:type="spellEnd"/>
      <w:r w:rsidRPr="00C537DA">
        <w:rPr>
          <w:rFonts w:eastAsiaTheme="minorHAnsi"/>
          <w:sz w:val="28"/>
          <w:szCs w:val="28"/>
          <w:lang w:eastAsia="en-US"/>
        </w:rPr>
        <w:t xml:space="preserve"> стоимость провоза багажа включаются и подлежат оплате стоимость проезда железнодорожным и автомобильным транспортом общего пользования (кроме такси) к (от) железнодорожной станции (вокзала), пристани, аэропорту, автовокзалу при наличии документов, подтверждающих данные расходы,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за пребывание в залах ожидания повышенной комфортности и другие).</w:t>
      </w:r>
    </w:p>
    <w:p w:rsidR="000C70E5" w:rsidRDefault="00C537DA" w:rsidP="000C70E5">
      <w:pPr>
        <w:ind w:firstLine="540"/>
        <w:jc w:val="both"/>
        <w:rPr>
          <w:sz w:val="28"/>
          <w:szCs w:val="28"/>
        </w:rPr>
      </w:pPr>
      <w:r w:rsidRPr="00C537DA">
        <w:rPr>
          <w:rFonts w:eastAsiaTheme="minorHAnsi"/>
          <w:sz w:val="28"/>
          <w:szCs w:val="28"/>
          <w:lang w:eastAsia="en-US"/>
        </w:rPr>
        <w:t xml:space="preserve">7. При использовании </w:t>
      </w:r>
      <w:r w:rsidR="0020733A">
        <w:rPr>
          <w:rFonts w:eastAsiaTheme="minorHAnsi"/>
          <w:sz w:val="28"/>
          <w:szCs w:val="28"/>
          <w:lang w:eastAsia="en-US"/>
        </w:rPr>
        <w:t>председателем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электронного билета компенсация выплачивается в случае проезда:</w:t>
      </w:r>
    </w:p>
    <w:p w:rsidR="000C70E5" w:rsidRDefault="00C537DA" w:rsidP="000C70E5">
      <w:pPr>
        <w:ind w:firstLine="540"/>
        <w:jc w:val="both"/>
        <w:rPr>
          <w:sz w:val="28"/>
          <w:szCs w:val="28"/>
        </w:rPr>
      </w:pPr>
      <w:r w:rsidRPr="00C537DA">
        <w:rPr>
          <w:rFonts w:eastAsiaTheme="minorHAnsi"/>
          <w:sz w:val="28"/>
          <w:szCs w:val="28"/>
          <w:lang w:eastAsia="en-US"/>
        </w:rPr>
        <w:t>воздушным транспортом - при предоставлении посадочного талона и маршрута/квитанции электронного пассажирского билета (выписка из автоматизированной информационной системы оформления воздушных перевозок);</w:t>
      </w:r>
    </w:p>
    <w:p w:rsidR="000C70E5" w:rsidRDefault="00C537DA" w:rsidP="000C70E5">
      <w:pPr>
        <w:ind w:firstLine="540"/>
        <w:jc w:val="both"/>
        <w:rPr>
          <w:sz w:val="28"/>
          <w:szCs w:val="28"/>
        </w:rPr>
      </w:pPr>
      <w:r w:rsidRPr="00C537DA">
        <w:rPr>
          <w:rFonts w:eastAsiaTheme="minorHAnsi"/>
          <w:sz w:val="28"/>
          <w:szCs w:val="28"/>
          <w:lang w:eastAsia="en-US"/>
        </w:rPr>
        <w:t>железнодорожным транспортом - при предоставлении электронного проездного документа и контрольного купона (выписки из автоматизированной системы управления пассажирскими перевозками на железнодорожном транспорте).</w:t>
      </w:r>
    </w:p>
    <w:p w:rsidR="000C70E5" w:rsidRDefault="00C537DA" w:rsidP="000C70E5">
      <w:pPr>
        <w:ind w:firstLine="540"/>
        <w:jc w:val="both"/>
        <w:rPr>
          <w:sz w:val="28"/>
          <w:szCs w:val="28"/>
        </w:rPr>
      </w:pPr>
      <w:r w:rsidRPr="00C537DA">
        <w:rPr>
          <w:rFonts w:eastAsiaTheme="minorHAnsi"/>
          <w:sz w:val="28"/>
          <w:szCs w:val="28"/>
          <w:lang w:eastAsia="en-US"/>
        </w:rPr>
        <w:t xml:space="preserve">При использовании воздушного транспорта для проезда </w:t>
      </w:r>
      <w:r w:rsidR="0020733A">
        <w:rPr>
          <w:rFonts w:eastAsiaTheme="minorHAnsi"/>
          <w:sz w:val="28"/>
          <w:szCs w:val="28"/>
          <w:lang w:eastAsia="en-US"/>
        </w:rPr>
        <w:t>председателю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к месту использования отпуска и обратно к месту постоянного жительства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(согласно Перечню, размещенному на сайте Федерального агентства воздушного транспорта РФ), за исключением случаев, если указанные авиакомпании не осуществляют пассажирские перевозки к месту использования отпуска либо если оформление (приобретение)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bookmarkStart w:id="3" w:name="Par17"/>
      <w:bookmarkEnd w:id="3"/>
    </w:p>
    <w:p w:rsidR="000C70E5" w:rsidRDefault="00C537DA" w:rsidP="000C70E5">
      <w:pPr>
        <w:ind w:firstLine="540"/>
        <w:jc w:val="both"/>
        <w:rPr>
          <w:sz w:val="28"/>
          <w:szCs w:val="28"/>
        </w:rPr>
      </w:pPr>
      <w:r w:rsidRPr="00C537DA">
        <w:rPr>
          <w:rFonts w:eastAsiaTheme="minorHAnsi"/>
          <w:sz w:val="28"/>
          <w:szCs w:val="28"/>
          <w:lang w:eastAsia="en-US"/>
        </w:rPr>
        <w:t xml:space="preserve">8. При отсутствии, в том числе утере, проездных документов компенсация назначается и выплачивается по наименьшей стоимости проезда к месту использования отпуска и обратно кратчайшим путем (на основании справки </w:t>
      </w:r>
      <w:r w:rsidRPr="00C537DA">
        <w:rPr>
          <w:rFonts w:eastAsiaTheme="minorHAnsi"/>
          <w:sz w:val="28"/>
          <w:szCs w:val="28"/>
          <w:lang w:eastAsia="en-US"/>
        </w:rPr>
        <w:lastRenderedPageBreak/>
        <w:t xml:space="preserve">транспортной организации о наименьшей стоимости проезда) только при наличии документов, подтверждающих пребывание </w:t>
      </w:r>
      <w:r w:rsidR="0020733A">
        <w:rPr>
          <w:rFonts w:eastAsiaTheme="minorHAnsi"/>
          <w:sz w:val="28"/>
          <w:szCs w:val="28"/>
          <w:lang w:eastAsia="en-US"/>
        </w:rPr>
        <w:t>председателя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в месте использования отпуска (документы, подтверждающие пребывание в месте использования отпуска, выданные органами местного самоуправления, органами внутренних дел, организациями, ответственными за регистрационный учет граждан, или организациями, оказывающими услуги по удостоверению нахождения работника по месту пребывания, счета гостиниц, отрывной талон к санаторно-курортной, туристической путевке, в доме отдыха, пансионате, кемпинге, на туристической базе, а также в иной подобной организации, копия паспорта с отметкой о пересечении государственной границы Российской Федерации и иностранного государства).</w:t>
      </w:r>
    </w:p>
    <w:p w:rsidR="000C70E5" w:rsidRDefault="00C537DA" w:rsidP="000C70E5">
      <w:pPr>
        <w:ind w:firstLine="540"/>
        <w:jc w:val="both"/>
        <w:rPr>
          <w:sz w:val="28"/>
          <w:szCs w:val="28"/>
        </w:rPr>
      </w:pPr>
      <w:r w:rsidRPr="00C537DA">
        <w:rPr>
          <w:rFonts w:eastAsiaTheme="minorHAnsi"/>
          <w:sz w:val="28"/>
          <w:szCs w:val="28"/>
          <w:lang w:eastAsia="en-US"/>
        </w:rPr>
        <w:t>Наименьшая стоимость проезда определяется как стоимость проезда по маршруту прямого следования в плацкартном вагоне скорого поезда, а при отсутствии на данном направлении сообщения скорых поездов - стоимость проезда в плацкартном вагоне пассажирского поезда. 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при наличии только автомобильного сообщения - по тарифу автобуса общего типа; при наличии нескольких видов сообщения (за исключением железнодорожного) - по тарифу на вид транспорта с наименьшей стоимостью проезда.</w:t>
      </w:r>
    </w:p>
    <w:p w:rsidR="0085457C" w:rsidRDefault="00C537DA" w:rsidP="0085457C">
      <w:pPr>
        <w:ind w:firstLine="540"/>
        <w:jc w:val="both"/>
        <w:rPr>
          <w:sz w:val="28"/>
          <w:szCs w:val="28"/>
        </w:rPr>
      </w:pPr>
      <w:r w:rsidRPr="00C537DA">
        <w:rPr>
          <w:rFonts w:eastAsiaTheme="minorHAnsi"/>
          <w:sz w:val="28"/>
          <w:szCs w:val="28"/>
          <w:lang w:eastAsia="en-US"/>
        </w:rPr>
        <w:t xml:space="preserve">9.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w:t>
      </w:r>
      <w:hyperlink w:anchor="Par17" w:history="1">
        <w:r w:rsidRPr="00C537DA">
          <w:rPr>
            <w:rFonts w:eastAsiaTheme="minorHAnsi"/>
            <w:sz w:val="28"/>
            <w:szCs w:val="28"/>
            <w:lang w:eastAsia="en-US"/>
          </w:rPr>
          <w:t>пунктом 8</w:t>
        </w:r>
      </w:hyperlink>
      <w:r w:rsidRPr="00C537DA">
        <w:rPr>
          <w:rFonts w:eastAsiaTheme="minorHAnsi"/>
          <w:sz w:val="28"/>
          <w:szCs w:val="28"/>
          <w:lang w:eastAsia="en-US"/>
        </w:rPr>
        <w:t xml:space="preserve"> настоящего Порядка.</w:t>
      </w:r>
    </w:p>
    <w:p w:rsidR="0085457C" w:rsidRDefault="00C537DA" w:rsidP="0085457C">
      <w:pPr>
        <w:ind w:firstLine="540"/>
        <w:jc w:val="both"/>
        <w:rPr>
          <w:sz w:val="28"/>
          <w:szCs w:val="28"/>
        </w:rPr>
      </w:pPr>
      <w:r w:rsidRPr="00C537DA">
        <w:rPr>
          <w:rFonts w:eastAsiaTheme="minorHAnsi"/>
          <w:sz w:val="28"/>
          <w:szCs w:val="28"/>
          <w:lang w:eastAsia="en-US"/>
        </w:rPr>
        <w:t xml:space="preserve">10. Компенсация расходов на оплату проезда к месту использования отпуска и обратно при отсутствии проездных документов и документов, подтверждающих пребывание </w:t>
      </w:r>
      <w:r w:rsidR="0020733A">
        <w:rPr>
          <w:rFonts w:eastAsiaTheme="minorHAnsi"/>
          <w:sz w:val="28"/>
          <w:szCs w:val="28"/>
          <w:lang w:eastAsia="en-US"/>
        </w:rPr>
        <w:t>председателя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в месте использования отпуска, не производится.</w:t>
      </w:r>
    </w:p>
    <w:p w:rsidR="0085457C" w:rsidRDefault="00C537DA" w:rsidP="0085457C">
      <w:pPr>
        <w:ind w:firstLine="540"/>
        <w:jc w:val="both"/>
        <w:rPr>
          <w:sz w:val="28"/>
          <w:szCs w:val="28"/>
        </w:rPr>
      </w:pPr>
      <w:r w:rsidRPr="00C537DA">
        <w:rPr>
          <w:rFonts w:eastAsiaTheme="minorHAnsi"/>
          <w:sz w:val="28"/>
          <w:szCs w:val="28"/>
          <w:lang w:eastAsia="en-US"/>
        </w:rPr>
        <w:t xml:space="preserve">11. В случае если </w:t>
      </w:r>
      <w:r w:rsidR="0020733A">
        <w:rPr>
          <w:rFonts w:eastAsiaTheme="minorHAnsi"/>
          <w:sz w:val="28"/>
          <w:szCs w:val="28"/>
          <w:lang w:eastAsia="en-US"/>
        </w:rPr>
        <w:t>председатель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 xml:space="preserve">проводит отпуск в нескольких местах (отклонение от маршрута прямого следования), то компенсируется стоимость проезда только к одному из этих мест (по выбору), а также стоимость обратного проезда от того же места к месту постоянного жительства по маршруту прямого следования в соответствии с </w:t>
      </w:r>
      <w:hyperlink w:anchor="Par5" w:history="1">
        <w:r w:rsidRPr="00C537DA">
          <w:rPr>
            <w:rFonts w:eastAsiaTheme="minorHAnsi"/>
            <w:sz w:val="28"/>
            <w:szCs w:val="28"/>
            <w:lang w:eastAsia="en-US"/>
          </w:rPr>
          <w:t>пунктами 4</w:t>
        </w:r>
      </w:hyperlink>
      <w:r w:rsidRPr="00C537DA">
        <w:rPr>
          <w:rFonts w:eastAsiaTheme="minorHAnsi"/>
          <w:sz w:val="28"/>
          <w:szCs w:val="28"/>
          <w:lang w:eastAsia="en-US"/>
        </w:rPr>
        <w:t xml:space="preserve"> и </w:t>
      </w:r>
      <w:hyperlink w:anchor="Par10" w:history="1">
        <w:r w:rsidRPr="00C537DA">
          <w:rPr>
            <w:rFonts w:eastAsiaTheme="minorHAnsi"/>
            <w:sz w:val="28"/>
            <w:szCs w:val="28"/>
            <w:lang w:eastAsia="en-US"/>
          </w:rPr>
          <w:t>5</w:t>
        </w:r>
      </w:hyperlink>
      <w:r w:rsidRPr="00C537DA">
        <w:rPr>
          <w:rFonts w:eastAsiaTheme="minorHAnsi"/>
          <w:sz w:val="28"/>
          <w:szCs w:val="28"/>
          <w:lang w:eastAsia="en-US"/>
        </w:rPr>
        <w:t xml:space="preserve"> настоящего Порядка.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видах транспорта. Остановка </w:t>
      </w:r>
      <w:r w:rsidR="00E06FD9">
        <w:rPr>
          <w:rFonts w:eastAsiaTheme="minorHAnsi"/>
          <w:sz w:val="28"/>
          <w:szCs w:val="28"/>
          <w:lang w:eastAsia="en-US"/>
        </w:rPr>
        <w:t>председателя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C537DA">
        <w:rPr>
          <w:rFonts w:eastAsiaTheme="minorHAnsi"/>
          <w:sz w:val="28"/>
          <w:szCs w:val="28"/>
          <w:lang w:eastAsia="en-US"/>
        </w:rPr>
        <w:t xml:space="preserve">в месте пересадки, включая пересадку в г. Москве или в г. Санкт-Петербурге, или в г. Сыктывкаре при проезде к месту использования отпуска и обратно по маршруту прямого следования не является вторым местом отпуска. </w:t>
      </w:r>
      <w:r w:rsidR="00E06FD9">
        <w:rPr>
          <w:rFonts w:eastAsiaTheme="minorHAnsi"/>
          <w:sz w:val="28"/>
          <w:szCs w:val="28"/>
          <w:lang w:eastAsia="en-US"/>
        </w:rPr>
        <w:t xml:space="preserve">     </w:t>
      </w:r>
      <w:r w:rsidRPr="00C537DA">
        <w:rPr>
          <w:rFonts w:eastAsiaTheme="minorHAnsi"/>
          <w:sz w:val="28"/>
          <w:szCs w:val="28"/>
          <w:lang w:eastAsia="en-US"/>
        </w:rPr>
        <w:t xml:space="preserve">Пересадка в г. Москве или в г. Санкт-Петербурге, или в г. Сыктывкаре при проезде к месту использования отпуска и обратно не является отклонением от </w:t>
      </w:r>
      <w:r w:rsidRPr="00C537DA">
        <w:rPr>
          <w:rFonts w:eastAsiaTheme="minorHAnsi"/>
          <w:sz w:val="28"/>
          <w:szCs w:val="28"/>
          <w:lang w:eastAsia="en-US"/>
        </w:rPr>
        <w:lastRenderedPageBreak/>
        <w:t>маршрута прямого следования, за исключением случаев, если местом использования отпуска является один из указанных городов.</w:t>
      </w:r>
    </w:p>
    <w:p w:rsidR="0085457C" w:rsidRDefault="00C537DA" w:rsidP="0085457C">
      <w:pPr>
        <w:ind w:firstLine="540"/>
        <w:jc w:val="both"/>
        <w:rPr>
          <w:sz w:val="28"/>
          <w:szCs w:val="28"/>
        </w:rPr>
      </w:pPr>
      <w:r w:rsidRPr="00C537DA">
        <w:rPr>
          <w:rFonts w:eastAsiaTheme="minorHAnsi"/>
          <w:sz w:val="28"/>
          <w:szCs w:val="28"/>
          <w:lang w:eastAsia="en-US"/>
        </w:rPr>
        <w:t>12. При наличии туристической путевки в пределах Российской Федерации главе района оплачивается стоимость до начального пункта маршрута, указанного в путевке, и обратно из конечного пункта маршрута.</w:t>
      </w:r>
    </w:p>
    <w:p w:rsidR="0085457C" w:rsidRDefault="00C537DA" w:rsidP="0085457C">
      <w:pPr>
        <w:ind w:firstLine="540"/>
        <w:jc w:val="both"/>
        <w:rPr>
          <w:sz w:val="28"/>
          <w:szCs w:val="28"/>
        </w:rPr>
      </w:pPr>
      <w:r w:rsidRPr="00C537DA">
        <w:rPr>
          <w:rFonts w:eastAsiaTheme="minorHAnsi"/>
          <w:sz w:val="28"/>
          <w:szCs w:val="28"/>
          <w:lang w:eastAsia="en-US"/>
        </w:rPr>
        <w:t xml:space="preserve">13. В случае использования </w:t>
      </w:r>
      <w:r w:rsidR="0020733A">
        <w:rPr>
          <w:rFonts w:eastAsiaTheme="minorHAnsi"/>
          <w:sz w:val="28"/>
          <w:szCs w:val="28"/>
          <w:lang w:eastAsia="en-US"/>
        </w:rPr>
        <w:t>председателем контрольно-счётной палаты МО МР «</w:t>
      </w:r>
      <w:proofErr w:type="spellStart"/>
      <w:r w:rsidR="0020733A">
        <w:rPr>
          <w:rFonts w:eastAsiaTheme="minorHAnsi"/>
          <w:sz w:val="28"/>
          <w:szCs w:val="28"/>
          <w:lang w:eastAsia="en-US"/>
        </w:rPr>
        <w:t>Усть-Вымский</w:t>
      </w:r>
      <w:proofErr w:type="spellEnd"/>
      <w:r w:rsidR="0020733A">
        <w:rPr>
          <w:rFonts w:eastAsiaTheme="minorHAnsi"/>
          <w:sz w:val="28"/>
          <w:szCs w:val="28"/>
          <w:lang w:eastAsia="en-US"/>
        </w:rPr>
        <w:t xml:space="preserve">» </w:t>
      </w:r>
      <w:r w:rsidRPr="00C537DA">
        <w:rPr>
          <w:rFonts w:eastAsiaTheme="minorHAnsi"/>
          <w:sz w:val="28"/>
          <w:szCs w:val="28"/>
          <w:lang w:eastAsia="en-US"/>
        </w:rPr>
        <w:t>отпуска за пределами Российской Федерации, в том числе по туристической путевке, производится компенсация расходов по проезду железнодорожным,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
    <w:p w:rsidR="0085457C" w:rsidRDefault="00C537DA" w:rsidP="0085457C">
      <w:pPr>
        <w:ind w:firstLine="540"/>
        <w:jc w:val="both"/>
        <w:rPr>
          <w:sz w:val="28"/>
          <w:szCs w:val="28"/>
        </w:rPr>
      </w:pPr>
      <w:r w:rsidRPr="00C537DA">
        <w:rPr>
          <w:rFonts w:eastAsiaTheme="minorHAnsi"/>
          <w:sz w:val="28"/>
          <w:szCs w:val="28"/>
          <w:lang w:eastAsia="en-US"/>
        </w:rPr>
        <w:t xml:space="preserve">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w:t>
      </w:r>
      <w:r w:rsidR="00E06FD9">
        <w:rPr>
          <w:rFonts w:eastAsiaTheme="minorHAnsi"/>
          <w:sz w:val="28"/>
          <w:szCs w:val="28"/>
          <w:lang w:eastAsia="en-US"/>
        </w:rPr>
        <w:t>председателем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C537DA">
        <w:rPr>
          <w:rFonts w:eastAsiaTheme="minorHAnsi"/>
          <w:sz w:val="28"/>
          <w:szCs w:val="28"/>
          <w:lang w:eastAsia="en-US"/>
        </w:rPr>
        <w:t>представляется:</w:t>
      </w:r>
    </w:p>
    <w:p w:rsidR="0085457C" w:rsidRDefault="00C537DA" w:rsidP="0085457C">
      <w:pPr>
        <w:ind w:firstLine="540"/>
        <w:jc w:val="both"/>
        <w:rPr>
          <w:sz w:val="28"/>
          <w:szCs w:val="28"/>
        </w:rPr>
      </w:pPr>
      <w:r w:rsidRPr="00C537DA">
        <w:rPr>
          <w:rFonts w:eastAsiaTheme="minorHAnsi"/>
          <w:sz w:val="28"/>
          <w:szCs w:val="28"/>
          <w:lang w:eastAsia="en-US"/>
        </w:rPr>
        <w:t>- при выезде по туристической путевке - проездных документов и справки транспортной организации или иной уполномоченной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85457C" w:rsidRDefault="00C537DA" w:rsidP="0085457C">
      <w:pPr>
        <w:ind w:firstLine="540"/>
        <w:jc w:val="both"/>
        <w:rPr>
          <w:sz w:val="28"/>
          <w:szCs w:val="28"/>
        </w:rPr>
      </w:pPr>
      <w:r w:rsidRPr="00C537DA">
        <w:rPr>
          <w:rFonts w:eastAsiaTheme="minorHAnsi"/>
          <w:sz w:val="28"/>
          <w:szCs w:val="28"/>
          <w:lang w:eastAsia="en-US"/>
        </w:rPr>
        <w:t>- в иных случаях - проездных документов и справки транспортной организации или иной уполномоченной организации о коэффициенте и стоимости проезда до границы Российской Федерации.</w:t>
      </w:r>
    </w:p>
    <w:p w:rsidR="004C7EB3" w:rsidRDefault="00C537DA" w:rsidP="0085457C">
      <w:pPr>
        <w:ind w:firstLine="540"/>
        <w:jc w:val="both"/>
        <w:rPr>
          <w:rFonts w:eastAsiaTheme="minorHAnsi"/>
          <w:sz w:val="28"/>
          <w:szCs w:val="28"/>
          <w:lang w:eastAsia="en-US"/>
        </w:rPr>
      </w:pPr>
      <w:r w:rsidRPr="00C537DA">
        <w:rPr>
          <w:rFonts w:eastAsiaTheme="minorHAnsi"/>
          <w:sz w:val="28"/>
          <w:szCs w:val="28"/>
          <w:lang w:eastAsia="en-US"/>
        </w:rPr>
        <w:t xml:space="preserve">По письменному заявлению </w:t>
      </w:r>
      <w:r w:rsidR="00E06FD9">
        <w:rPr>
          <w:rFonts w:eastAsiaTheme="minorHAnsi"/>
          <w:sz w:val="28"/>
          <w:szCs w:val="28"/>
          <w:lang w:eastAsia="en-US"/>
        </w:rPr>
        <w:t>председателя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C537DA">
        <w:rPr>
          <w:rFonts w:eastAsiaTheme="minorHAnsi"/>
          <w:sz w:val="28"/>
          <w:szCs w:val="28"/>
          <w:lang w:eastAsia="en-US"/>
        </w:rPr>
        <w:t>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 размещенной на сайте Главного центра Единой системы организации воздушного движения - структурного подразделения федерального государст</w:t>
      </w:r>
      <w:r w:rsidR="0085457C">
        <w:rPr>
          <w:rFonts w:eastAsiaTheme="minorHAnsi"/>
          <w:sz w:val="28"/>
          <w:szCs w:val="28"/>
          <w:lang w:eastAsia="en-US"/>
        </w:rPr>
        <w:t>венного унитарного предприятия «</w:t>
      </w:r>
      <w:r w:rsidRPr="00C537DA">
        <w:rPr>
          <w:rFonts w:eastAsiaTheme="minorHAnsi"/>
          <w:sz w:val="28"/>
          <w:szCs w:val="28"/>
          <w:lang w:eastAsia="en-US"/>
        </w:rPr>
        <w:t xml:space="preserve">Государственная корпорация по организации воздушного </w:t>
      </w:r>
      <w:r w:rsidR="0085457C">
        <w:rPr>
          <w:rFonts w:eastAsiaTheme="minorHAnsi"/>
          <w:sz w:val="28"/>
          <w:szCs w:val="28"/>
          <w:lang w:eastAsia="en-US"/>
        </w:rPr>
        <w:t>движения в Российской Федерации»</w:t>
      </w:r>
      <w:r w:rsidRPr="00C537DA">
        <w:rPr>
          <w:rFonts w:eastAsiaTheme="minorHAnsi"/>
          <w:sz w:val="28"/>
          <w:szCs w:val="28"/>
          <w:lang w:eastAsia="en-US"/>
        </w:rPr>
        <w:t>. В этом случае справка транспортной организации о коэффициенте проезда до границы Российск</w:t>
      </w:r>
      <w:r w:rsidR="004C7EB3">
        <w:rPr>
          <w:rFonts w:eastAsiaTheme="minorHAnsi"/>
          <w:sz w:val="28"/>
          <w:szCs w:val="28"/>
          <w:lang w:eastAsia="en-US"/>
        </w:rPr>
        <w:t>ой Федерации не предоставляется.</w:t>
      </w:r>
    </w:p>
    <w:p w:rsidR="004C7EB3" w:rsidRPr="004C7EB3" w:rsidRDefault="00C537DA" w:rsidP="004C7EB3">
      <w:pPr>
        <w:ind w:firstLine="540"/>
        <w:jc w:val="both"/>
        <w:rPr>
          <w:rFonts w:eastAsiaTheme="minorHAnsi"/>
          <w:sz w:val="28"/>
          <w:szCs w:val="28"/>
          <w:lang w:eastAsia="en-US"/>
        </w:rPr>
      </w:pPr>
      <w:r w:rsidRPr="00C537DA">
        <w:rPr>
          <w:rFonts w:eastAsiaTheme="minorHAnsi"/>
          <w:sz w:val="28"/>
          <w:szCs w:val="28"/>
          <w:lang w:eastAsia="en-US"/>
        </w:rPr>
        <w:t xml:space="preserve">14. Компенсация расходов на оплату проезда к месту использования отпуска и обратно к месту постоянного проживания </w:t>
      </w:r>
      <w:r w:rsidR="00E06FD9">
        <w:rPr>
          <w:rFonts w:eastAsiaTheme="minorHAnsi"/>
          <w:sz w:val="28"/>
          <w:szCs w:val="28"/>
          <w:lang w:eastAsia="en-US"/>
        </w:rPr>
        <w:t>председателем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w:t>
      </w:r>
      <w:r w:rsidRPr="00C537DA">
        <w:rPr>
          <w:rFonts w:eastAsiaTheme="minorHAnsi"/>
          <w:sz w:val="28"/>
          <w:szCs w:val="28"/>
          <w:lang w:eastAsia="en-US"/>
        </w:rPr>
        <w:t xml:space="preserve">, возвратившимся из отпуска за пределами календарного года, в котором предоставлено право на оплату проезда к месту использования отпуска и обратно, производится на основании документов, представленных </w:t>
      </w:r>
      <w:r w:rsidR="00E06FD9">
        <w:rPr>
          <w:rFonts w:eastAsiaTheme="minorHAnsi"/>
          <w:sz w:val="28"/>
          <w:szCs w:val="28"/>
          <w:lang w:eastAsia="en-US"/>
        </w:rPr>
        <w:t>председателем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C537DA">
        <w:rPr>
          <w:rFonts w:eastAsiaTheme="minorHAnsi"/>
          <w:sz w:val="28"/>
          <w:szCs w:val="28"/>
          <w:lang w:eastAsia="en-US"/>
        </w:rPr>
        <w:t xml:space="preserve">после окончания отпуска в очередном финансовом году. </w:t>
      </w:r>
      <w:r w:rsidR="00E06FD9">
        <w:rPr>
          <w:rFonts w:eastAsiaTheme="minorHAnsi"/>
          <w:sz w:val="28"/>
          <w:szCs w:val="28"/>
          <w:lang w:eastAsia="en-US"/>
        </w:rPr>
        <w:t>Председатель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C537DA">
        <w:rPr>
          <w:rFonts w:eastAsiaTheme="minorHAnsi"/>
          <w:sz w:val="28"/>
          <w:szCs w:val="28"/>
          <w:lang w:eastAsia="en-US"/>
        </w:rPr>
        <w:t>вправе предоставить письменное заявление о предоставлении компенсации в течение календарного года, в котором он использовал отпуск.</w:t>
      </w:r>
    </w:p>
    <w:p w:rsidR="0085457C" w:rsidRDefault="00C537DA" w:rsidP="0085457C">
      <w:pPr>
        <w:ind w:firstLine="540"/>
        <w:jc w:val="both"/>
        <w:rPr>
          <w:rFonts w:eastAsiaTheme="minorHAnsi"/>
          <w:sz w:val="28"/>
          <w:szCs w:val="28"/>
          <w:lang w:eastAsia="en-US"/>
        </w:rPr>
      </w:pPr>
      <w:r w:rsidRPr="00C537DA">
        <w:rPr>
          <w:rFonts w:eastAsiaTheme="minorHAnsi"/>
          <w:sz w:val="28"/>
          <w:szCs w:val="28"/>
          <w:lang w:eastAsia="en-US"/>
        </w:rPr>
        <w:t xml:space="preserve">15. </w:t>
      </w:r>
      <w:r w:rsidR="00E06FD9">
        <w:rPr>
          <w:rFonts w:eastAsiaTheme="minorHAnsi"/>
          <w:sz w:val="28"/>
          <w:szCs w:val="28"/>
          <w:lang w:eastAsia="en-US"/>
        </w:rPr>
        <w:t>Председатель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w:t>
      </w:r>
      <w:r w:rsidRPr="00C537DA">
        <w:rPr>
          <w:rFonts w:eastAsiaTheme="minorHAnsi"/>
          <w:sz w:val="28"/>
          <w:szCs w:val="28"/>
          <w:lang w:eastAsia="en-US"/>
        </w:rPr>
        <w:t xml:space="preserve">, имеющий в текущем календарном году право на компенсацию расходов на </w:t>
      </w:r>
      <w:r w:rsidRPr="00C537DA">
        <w:rPr>
          <w:rFonts w:eastAsiaTheme="minorHAnsi"/>
          <w:sz w:val="28"/>
          <w:szCs w:val="28"/>
          <w:lang w:eastAsia="en-US"/>
        </w:rPr>
        <w:lastRenderedPageBreak/>
        <w:t xml:space="preserve">оплату проезда в соответствии с </w:t>
      </w:r>
      <w:hyperlink r:id="rId10" w:history="1">
        <w:r w:rsidRPr="00C537DA">
          <w:rPr>
            <w:rFonts w:eastAsiaTheme="minorHAnsi"/>
            <w:sz w:val="28"/>
            <w:szCs w:val="28"/>
            <w:lang w:eastAsia="en-US"/>
          </w:rPr>
          <w:t>Законом</w:t>
        </w:r>
      </w:hyperlink>
      <w:r w:rsidR="0085457C">
        <w:rPr>
          <w:rFonts w:eastAsiaTheme="minorHAnsi"/>
          <w:sz w:val="28"/>
          <w:szCs w:val="28"/>
          <w:lang w:eastAsia="en-US"/>
        </w:rPr>
        <w:t xml:space="preserve"> Российской Федерации «</w:t>
      </w:r>
      <w:r w:rsidRPr="00C537DA">
        <w:rPr>
          <w:rFonts w:eastAsiaTheme="minorHAnsi"/>
          <w:sz w:val="28"/>
          <w:szCs w:val="28"/>
          <w:lang w:eastAsia="en-US"/>
        </w:rPr>
        <w:t xml:space="preserve">О государственных гарантиях и компенсациях для лиц, работающих и проживающих в районах Крайнего Севера </w:t>
      </w:r>
      <w:r w:rsidR="0085457C">
        <w:rPr>
          <w:rFonts w:eastAsiaTheme="minorHAnsi"/>
          <w:sz w:val="28"/>
          <w:szCs w:val="28"/>
          <w:lang w:eastAsia="en-US"/>
        </w:rPr>
        <w:t>и приравненных к ним местностях»</w:t>
      </w:r>
      <w:r w:rsidRPr="00C537DA">
        <w:rPr>
          <w:rFonts w:eastAsiaTheme="minorHAnsi"/>
          <w:sz w:val="28"/>
          <w:szCs w:val="28"/>
          <w:lang w:eastAsia="en-US"/>
        </w:rPr>
        <w:t xml:space="preserve"> и </w:t>
      </w:r>
      <w:hyperlink r:id="rId11" w:history="1">
        <w:r w:rsidRPr="00C537DA">
          <w:rPr>
            <w:rFonts w:eastAsiaTheme="minorHAnsi"/>
            <w:sz w:val="28"/>
            <w:szCs w:val="28"/>
            <w:lang w:eastAsia="en-US"/>
          </w:rPr>
          <w:t>Законом</w:t>
        </w:r>
      </w:hyperlink>
      <w:r w:rsidR="0085457C">
        <w:rPr>
          <w:rFonts w:eastAsiaTheme="minorHAnsi"/>
          <w:sz w:val="28"/>
          <w:szCs w:val="28"/>
          <w:lang w:eastAsia="en-US"/>
        </w:rPr>
        <w:t xml:space="preserve"> Республики Коми «</w:t>
      </w:r>
      <w:r w:rsidRPr="00C537DA">
        <w:rPr>
          <w:rFonts w:eastAsiaTheme="minorHAnsi"/>
          <w:sz w:val="28"/>
          <w:szCs w:val="28"/>
          <w:lang w:eastAsia="en-US"/>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w:t>
      </w:r>
      <w:r w:rsidR="0085457C">
        <w:rPr>
          <w:rFonts w:eastAsiaTheme="minorHAnsi"/>
          <w:sz w:val="28"/>
          <w:szCs w:val="28"/>
          <w:lang w:eastAsia="en-US"/>
        </w:rPr>
        <w:t>е Коми»</w:t>
      </w:r>
      <w:r w:rsidRPr="00C537DA">
        <w:rPr>
          <w:rFonts w:eastAsiaTheme="minorHAnsi"/>
          <w:sz w:val="28"/>
          <w:szCs w:val="28"/>
          <w:lang w:eastAsia="en-US"/>
        </w:rPr>
        <w:t>, компенсация расходов на оплату проезда в текущем календарном году осуществляется по его выбору в соответствии с одним из указанных в настоящем пункте закона.</w:t>
      </w:r>
    </w:p>
    <w:p w:rsidR="004C7EB3" w:rsidRPr="004C7EB3" w:rsidRDefault="004C7EB3" w:rsidP="004C7EB3">
      <w:pPr>
        <w:ind w:firstLine="540"/>
        <w:jc w:val="both"/>
        <w:rPr>
          <w:rFonts w:eastAsiaTheme="minorHAnsi"/>
          <w:sz w:val="28"/>
          <w:szCs w:val="28"/>
          <w:lang w:eastAsia="en-US"/>
        </w:rPr>
      </w:pPr>
      <w:r>
        <w:rPr>
          <w:rFonts w:eastAsiaTheme="minorHAnsi"/>
          <w:sz w:val="28"/>
          <w:szCs w:val="28"/>
          <w:lang w:eastAsia="en-US"/>
        </w:rPr>
        <w:t xml:space="preserve">16. </w:t>
      </w:r>
      <w:r w:rsidRPr="004C7EB3">
        <w:rPr>
          <w:rFonts w:eastAsiaTheme="minorHAnsi"/>
          <w:sz w:val="28"/>
          <w:szCs w:val="28"/>
          <w:lang w:eastAsia="en-US"/>
        </w:rPr>
        <w:t xml:space="preserve">Выплата компенсации расходов на оплату проезда производится не позднее, чем за 10 календарных дней и не ранее чем за 60 календарных дней до начала отпуска главы </w:t>
      </w:r>
      <w:r>
        <w:rPr>
          <w:rFonts w:eastAsiaTheme="minorHAnsi"/>
          <w:sz w:val="28"/>
          <w:szCs w:val="28"/>
          <w:lang w:eastAsia="en-US"/>
        </w:rPr>
        <w:t>района</w:t>
      </w:r>
      <w:r w:rsidRPr="004C7EB3">
        <w:rPr>
          <w:rFonts w:eastAsiaTheme="minorHAnsi"/>
          <w:sz w:val="28"/>
          <w:szCs w:val="28"/>
          <w:lang w:eastAsia="en-US"/>
        </w:rPr>
        <w:t>, в котором будет осуществлен проезд, исходя из примерной стоимости проезда на основании письменного заявления.</w:t>
      </w:r>
    </w:p>
    <w:p w:rsidR="004C7EB3" w:rsidRPr="004C7EB3" w:rsidRDefault="00E06FD9" w:rsidP="004C7EB3">
      <w:pPr>
        <w:ind w:firstLine="540"/>
        <w:jc w:val="both"/>
        <w:rPr>
          <w:rFonts w:eastAsiaTheme="minorHAnsi"/>
          <w:sz w:val="28"/>
          <w:szCs w:val="28"/>
          <w:lang w:eastAsia="en-US"/>
        </w:rPr>
      </w:pPr>
      <w:r>
        <w:rPr>
          <w:rFonts w:eastAsiaTheme="minorHAnsi"/>
          <w:sz w:val="28"/>
          <w:szCs w:val="28"/>
          <w:lang w:eastAsia="en-US"/>
        </w:rPr>
        <w:t>Председатель контрольно-счётной палаты МО МР «</w:t>
      </w:r>
      <w:proofErr w:type="spellStart"/>
      <w:r>
        <w:rPr>
          <w:rFonts w:eastAsiaTheme="minorHAnsi"/>
          <w:sz w:val="28"/>
          <w:szCs w:val="28"/>
          <w:lang w:eastAsia="en-US"/>
        </w:rPr>
        <w:t>Усть-Вымский</w:t>
      </w:r>
      <w:proofErr w:type="spellEnd"/>
      <w:r>
        <w:rPr>
          <w:rFonts w:eastAsiaTheme="minorHAnsi"/>
          <w:sz w:val="28"/>
          <w:szCs w:val="28"/>
          <w:lang w:eastAsia="en-US"/>
        </w:rPr>
        <w:t xml:space="preserve">» </w:t>
      </w:r>
      <w:r w:rsidR="004C7EB3" w:rsidRPr="004C7EB3">
        <w:rPr>
          <w:rFonts w:eastAsiaTheme="minorHAnsi"/>
          <w:sz w:val="28"/>
          <w:szCs w:val="28"/>
          <w:lang w:eastAsia="en-US"/>
        </w:rPr>
        <w:t>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4C7EB3" w:rsidRPr="004C7EB3" w:rsidRDefault="004C7EB3" w:rsidP="004C7EB3">
      <w:pPr>
        <w:ind w:firstLine="540"/>
        <w:jc w:val="both"/>
        <w:rPr>
          <w:rFonts w:eastAsiaTheme="minorHAnsi"/>
          <w:sz w:val="28"/>
          <w:szCs w:val="28"/>
          <w:lang w:eastAsia="en-US"/>
        </w:rPr>
      </w:pPr>
      <w:r w:rsidRPr="004C7EB3">
        <w:rPr>
          <w:rFonts w:eastAsiaTheme="minorHAnsi"/>
          <w:sz w:val="28"/>
          <w:szCs w:val="28"/>
          <w:lang w:eastAsia="en-US"/>
        </w:rPr>
        <w:t xml:space="preserve">В случае, если </w:t>
      </w:r>
      <w:r w:rsidR="00E06FD9">
        <w:rPr>
          <w:rFonts w:eastAsiaTheme="minorHAnsi"/>
          <w:sz w:val="28"/>
          <w:szCs w:val="28"/>
          <w:lang w:eastAsia="en-US"/>
        </w:rPr>
        <w:t>председатель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4C7EB3">
        <w:rPr>
          <w:rFonts w:eastAsiaTheme="minorHAnsi"/>
          <w:sz w:val="28"/>
          <w:szCs w:val="28"/>
          <w:lang w:eastAsia="en-US"/>
        </w:rPr>
        <w:t>не обратился за компенсаци</w:t>
      </w:r>
      <w:r w:rsidR="003F66A5">
        <w:rPr>
          <w:rFonts w:eastAsiaTheme="minorHAnsi"/>
          <w:sz w:val="28"/>
          <w:szCs w:val="28"/>
          <w:lang w:eastAsia="en-US"/>
        </w:rPr>
        <w:t>е</w:t>
      </w:r>
      <w:r w:rsidRPr="004C7EB3">
        <w:rPr>
          <w:rFonts w:eastAsiaTheme="minorHAnsi"/>
          <w:sz w:val="28"/>
          <w:szCs w:val="28"/>
          <w:lang w:eastAsia="en-US"/>
        </w:rPr>
        <w:t>й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ему предоставлено право на оплату проезда к месту использования отпуска и обратно.</w:t>
      </w:r>
    </w:p>
    <w:p w:rsidR="004C7EB3" w:rsidRPr="004C7EB3" w:rsidRDefault="004C7EB3" w:rsidP="004C7EB3">
      <w:pPr>
        <w:ind w:firstLine="540"/>
        <w:jc w:val="both"/>
        <w:rPr>
          <w:rFonts w:eastAsiaTheme="minorHAnsi"/>
          <w:sz w:val="28"/>
          <w:szCs w:val="28"/>
          <w:lang w:eastAsia="en-US"/>
        </w:rPr>
      </w:pPr>
      <w:r w:rsidRPr="004C7EB3">
        <w:rPr>
          <w:rFonts w:eastAsiaTheme="minorHAnsi"/>
          <w:sz w:val="28"/>
          <w:szCs w:val="28"/>
          <w:lang w:eastAsia="en-US"/>
        </w:rPr>
        <w:t xml:space="preserve">В случае, если </w:t>
      </w:r>
      <w:r w:rsidR="00E06FD9">
        <w:rPr>
          <w:rFonts w:eastAsiaTheme="minorHAnsi"/>
          <w:sz w:val="28"/>
          <w:szCs w:val="28"/>
          <w:lang w:eastAsia="en-US"/>
        </w:rPr>
        <w:t>председатель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Pr="004C7EB3">
        <w:rPr>
          <w:rFonts w:eastAsiaTheme="minorHAnsi"/>
          <w:sz w:val="28"/>
          <w:szCs w:val="28"/>
          <w:lang w:eastAsia="en-US"/>
        </w:rPr>
        <w:t>возвратился из отпуска за пределами календарного года, в котором ему предоставлено право на оплату проезда, компенсация расходов на оплату проезда производится на основании проездных документов, представленных после окончания отпуска.</w:t>
      </w:r>
    </w:p>
    <w:p w:rsidR="004C7EB3" w:rsidRPr="004C7EB3" w:rsidRDefault="004C7EB3" w:rsidP="004C7EB3">
      <w:pPr>
        <w:ind w:firstLine="540"/>
        <w:jc w:val="both"/>
        <w:rPr>
          <w:rFonts w:eastAsiaTheme="minorHAnsi"/>
          <w:sz w:val="28"/>
          <w:szCs w:val="28"/>
          <w:lang w:eastAsia="en-US"/>
        </w:rPr>
      </w:pPr>
      <w:r w:rsidRPr="004C7EB3">
        <w:rPr>
          <w:rFonts w:eastAsiaTheme="minorHAnsi"/>
          <w:sz w:val="28"/>
          <w:szCs w:val="28"/>
          <w:lang w:eastAsia="en-US"/>
        </w:rPr>
        <w:t xml:space="preserve">Расчет производится в течение 30 рабочих дней со дня представления главой </w:t>
      </w:r>
      <w:r>
        <w:rPr>
          <w:rFonts w:eastAsiaTheme="minorHAnsi"/>
          <w:sz w:val="28"/>
          <w:szCs w:val="28"/>
          <w:lang w:eastAsia="en-US"/>
        </w:rPr>
        <w:t>района</w:t>
      </w:r>
      <w:r w:rsidRPr="004C7EB3">
        <w:rPr>
          <w:rFonts w:eastAsiaTheme="minorHAnsi"/>
          <w:sz w:val="28"/>
          <w:szCs w:val="28"/>
          <w:lang w:eastAsia="en-US"/>
        </w:rPr>
        <w:t xml:space="preserve"> проездных документов.</w:t>
      </w:r>
    </w:p>
    <w:p w:rsidR="00C537DA" w:rsidRPr="0085457C" w:rsidRDefault="003F66A5" w:rsidP="004C7EB3">
      <w:pPr>
        <w:jc w:val="both"/>
        <w:rPr>
          <w:sz w:val="28"/>
          <w:szCs w:val="28"/>
        </w:rPr>
      </w:pPr>
      <w:r>
        <w:rPr>
          <w:rFonts w:eastAsiaTheme="minorHAnsi"/>
          <w:sz w:val="28"/>
          <w:szCs w:val="28"/>
          <w:lang w:eastAsia="en-US"/>
        </w:rPr>
        <w:t xml:space="preserve">       </w:t>
      </w:r>
      <w:r w:rsidR="004C7EB3">
        <w:rPr>
          <w:rFonts w:eastAsiaTheme="minorHAnsi"/>
          <w:sz w:val="28"/>
          <w:szCs w:val="28"/>
          <w:lang w:eastAsia="en-US"/>
        </w:rPr>
        <w:t>17</w:t>
      </w:r>
      <w:r w:rsidR="00C537DA" w:rsidRPr="00C537DA">
        <w:rPr>
          <w:rFonts w:eastAsiaTheme="minorHAnsi"/>
          <w:sz w:val="28"/>
          <w:szCs w:val="28"/>
          <w:lang w:eastAsia="en-US"/>
        </w:rPr>
        <w:t xml:space="preserve">. Выплаты, предусмотренные настоящим Порядком, являются целевыми, не компенсируются и не суммируются, в случае если </w:t>
      </w:r>
      <w:r w:rsidR="00E06FD9">
        <w:rPr>
          <w:rFonts w:eastAsiaTheme="minorHAnsi"/>
          <w:sz w:val="28"/>
          <w:szCs w:val="28"/>
          <w:lang w:eastAsia="en-US"/>
        </w:rPr>
        <w:t>председатель контрольно-счётной палаты МО МР «</w:t>
      </w:r>
      <w:proofErr w:type="spellStart"/>
      <w:r w:rsidR="00E06FD9">
        <w:rPr>
          <w:rFonts w:eastAsiaTheme="minorHAnsi"/>
          <w:sz w:val="28"/>
          <w:szCs w:val="28"/>
          <w:lang w:eastAsia="en-US"/>
        </w:rPr>
        <w:t>Усть-Вымский</w:t>
      </w:r>
      <w:proofErr w:type="spellEnd"/>
      <w:r w:rsidR="00E06FD9">
        <w:rPr>
          <w:rFonts w:eastAsiaTheme="minorHAnsi"/>
          <w:sz w:val="28"/>
          <w:szCs w:val="28"/>
          <w:lang w:eastAsia="en-US"/>
        </w:rPr>
        <w:t xml:space="preserve">» </w:t>
      </w:r>
      <w:r w:rsidR="00C537DA" w:rsidRPr="00C537DA">
        <w:rPr>
          <w:rFonts w:eastAsiaTheme="minorHAnsi"/>
          <w:sz w:val="28"/>
          <w:szCs w:val="28"/>
          <w:lang w:eastAsia="en-US"/>
        </w:rPr>
        <w:t>своевременно не воспользовался своим правом на компенсацию расходов на оплату проезда.</w:t>
      </w:r>
    </w:p>
    <w:p w:rsidR="00C537DA" w:rsidRPr="00C537DA" w:rsidRDefault="00C537DA" w:rsidP="00C537DA">
      <w:pPr>
        <w:widowControl/>
        <w:outlineLvl w:val="0"/>
        <w:rPr>
          <w:rFonts w:eastAsiaTheme="minorHAnsi"/>
          <w:sz w:val="28"/>
          <w:szCs w:val="28"/>
          <w:lang w:eastAsia="en-US"/>
        </w:rPr>
      </w:pPr>
    </w:p>
    <w:sectPr w:rsidR="00C537DA" w:rsidRPr="00C537DA" w:rsidSect="003260A2">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8FA"/>
    <w:multiLevelType w:val="multilevel"/>
    <w:tmpl w:val="3042AAE0"/>
    <w:lvl w:ilvl="0">
      <w:start w:val="1"/>
      <w:numFmt w:val="decimal"/>
      <w:lvlText w:val="%1."/>
      <w:lvlJc w:val="left"/>
      <w:pPr>
        <w:tabs>
          <w:tab w:val="num" w:pos="720"/>
        </w:tabs>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4C"/>
    <w:rsid w:val="00001FB8"/>
    <w:rsid w:val="000C70E5"/>
    <w:rsid w:val="001731BE"/>
    <w:rsid w:val="001E598B"/>
    <w:rsid w:val="0020733A"/>
    <w:rsid w:val="002242D1"/>
    <w:rsid w:val="00251B66"/>
    <w:rsid w:val="002C4817"/>
    <w:rsid w:val="002D3566"/>
    <w:rsid w:val="002F0FC5"/>
    <w:rsid w:val="002F1940"/>
    <w:rsid w:val="003260A2"/>
    <w:rsid w:val="0038186C"/>
    <w:rsid w:val="003A4938"/>
    <w:rsid w:val="003F66A5"/>
    <w:rsid w:val="003F7B9C"/>
    <w:rsid w:val="004147F9"/>
    <w:rsid w:val="004C7EB3"/>
    <w:rsid w:val="004F3F3E"/>
    <w:rsid w:val="0051067C"/>
    <w:rsid w:val="00517167"/>
    <w:rsid w:val="00572836"/>
    <w:rsid w:val="005E6316"/>
    <w:rsid w:val="005F121F"/>
    <w:rsid w:val="005F2094"/>
    <w:rsid w:val="005F43FF"/>
    <w:rsid w:val="00622913"/>
    <w:rsid w:val="00680CC9"/>
    <w:rsid w:val="006B4860"/>
    <w:rsid w:val="0074663B"/>
    <w:rsid w:val="007B5F58"/>
    <w:rsid w:val="007B621C"/>
    <w:rsid w:val="007E03B5"/>
    <w:rsid w:val="007E4510"/>
    <w:rsid w:val="0085457C"/>
    <w:rsid w:val="008B0801"/>
    <w:rsid w:val="008B1853"/>
    <w:rsid w:val="008C5669"/>
    <w:rsid w:val="00932536"/>
    <w:rsid w:val="009D3FFC"/>
    <w:rsid w:val="009F4F23"/>
    <w:rsid w:val="00A2489A"/>
    <w:rsid w:val="00A5550B"/>
    <w:rsid w:val="00AA1F50"/>
    <w:rsid w:val="00AB5A02"/>
    <w:rsid w:val="00AD2DDC"/>
    <w:rsid w:val="00AD40AA"/>
    <w:rsid w:val="00AF4A3C"/>
    <w:rsid w:val="00B14642"/>
    <w:rsid w:val="00BF7C4C"/>
    <w:rsid w:val="00C1046A"/>
    <w:rsid w:val="00C5172B"/>
    <w:rsid w:val="00C537DA"/>
    <w:rsid w:val="00CD1253"/>
    <w:rsid w:val="00D11063"/>
    <w:rsid w:val="00D926D3"/>
    <w:rsid w:val="00DF0F0A"/>
    <w:rsid w:val="00DF6912"/>
    <w:rsid w:val="00E06FD9"/>
    <w:rsid w:val="00E549EE"/>
    <w:rsid w:val="00E8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1B62-23AB-4570-A612-8EB63B3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6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7C4C"/>
    <w:pPr>
      <w:keepNext/>
      <w:widowControl/>
      <w:autoSpaceDE/>
      <w:autoSpaceDN/>
      <w:adjustRightInd/>
      <w:jc w:val="center"/>
      <w:outlineLvl w:val="0"/>
    </w:pPr>
    <w:rPr>
      <w:b/>
      <w:smallCaps/>
      <w:shadow/>
      <w:color w:val="FF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C4C"/>
    <w:rPr>
      <w:rFonts w:ascii="Times New Roman" w:eastAsia="Times New Roman" w:hAnsi="Times New Roman" w:cs="Times New Roman"/>
      <w:b/>
      <w:smallCaps/>
      <w:shadow/>
      <w:color w:val="FF0000"/>
      <w:sz w:val="30"/>
      <w:szCs w:val="20"/>
      <w:lang w:eastAsia="ru-RU"/>
    </w:rPr>
  </w:style>
  <w:style w:type="paragraph" w:styleId="a3">
    <w:name w:val="List Paragraph"/>
    <w:basedOn w:val="a"/>
    <w:uiPriority w:val="34"/>
    <w:qFormat/>
    <w:rsid w:val="009D3FFC"/>
    <w:pPr>
      <w:ind w:left="720"/>
      <w:contextualSpacing/>
    </w:pPr>
  </w:style>
  <w:style w:type="paragraph" w:styleId="a4">
    <w:name w:val="Balloon Text"/>
    <w:basedOn w:val="a"/>
    <w:link w:val="a5"/>
    <w:uiPriority w:val="99"/>
    <w:semiHidden/>
    <w:unhideWhenUsed/>
    <w:rsid w:val="0051067C"/>
    <w:rPr>
      <w:rFonts w:ascii="Segoe UI" w:hAnsi="Segoe UI" w:cs="Segoe UI"/>
      <w:sz w:val="18"/>
      <w:szCs w:val="18"/>
    </w:rPr>
  </w:style>
  <w:style w:type="character" w:customStyle="1" w:styleId="a5">
    <w:name w:val="Текст выноски Знак"/>
    <w:basedOn w:val="a0"/>
    <w:link w:val="a4"/>
    <w:uiPriority w:val="99"/>
    <w:semiHidden/>
    <w:rsid w:val="0051067C"/>
    <w:rPr>
      <w:rFonts w:ascii="Segoe UI" w:eastAsia="Times New Roman" w:hAnsi="Segoe UI" w:cs="Segoe UI"/>
      <w:sz w:val="18"/>
      <w:szCs w:val="18"/>
      <w:lang w:eastAsia="ru-RU"/>
    </w:rPr>
  </w:style>
  <w:style w:type="character" w:styleId="a6">
    <w:name w:val="Hyperlink"/>
    <w:basedOn w:val="a0"/>
    <w:uiPriority w:val="99"/>
    <w:unhideWhenUsed/>
    <w:rsid w:val="003F7B9C"/>
    <w:rPr>
      <w:color w:val="0563C1" w:themeColor="hyperlink"/>
      <w:u w:val="single"/>
    </w:rPr>
  </w:style>
  <w:style w:type="paragraph" w:customStyle="1" w:styleId="ConsPlusNormal">
    <w:name w:val="ConsPlusNormal"/>
    <w:rsid w:val="001731B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5062">
      <w:bodyDiv w:val="1"/>
      <w:marLeft w:val="0"/>
      <w:marRight w:val="0"/>
      <w:marTop w:val="0"/>
      <w:marBottom w:val="0"/>
      <w:divBdr>
        <w:top w:val="none" w:sz="0" w:space="0" w:color="auto"/>
        <w:left w:val="none" w:sz="0" w:space="0" w:color="auto"/>
        <w:bottom w:val="none" w:sz="0" w:space="0" w:color="auto"/>
        <w:right w:val="none" w:sz="0" w:space="0" w:color="auto"/>
      </w:divBdr>
    </w:div>
    <w:div w:id="1898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4B15AB56353B72E2C9823E455BB572FBCB71EFC5D5F2F96C2ED0EA272B07C4D872B3FA551F7FF2B04F0BE5192DA92E3M45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9CEB117123DFFCEED8416F896A646CA86FA19EB1FA4C23444E678223464B04C0C7F55CD424DCE551054ED22BE09903887w9H7H" TargetMode="External"/><Relationship Id="rId5" Type="http://schemas.openxmlformats.org/officeDocument/2006/relationships/webSettings" Target="webSettings.xml"/><Relationship Id="rId10" Type="http://schemas.openxmlformats.org/officeDocument/2006/relationships/hyperlink" Target="consultantplus://offline/ref=C9CEB117123DFFCEED8408F580CA18CE82F845E016A0CE6319BB7E756B34B6195E3F0B94120F8558174CF122BAw1H7H" TargetMode="External"/><Relationship Id="rId4" Type="http://schemas.openxmlformats.org/officeDocument/2006/relationships/settings" Target="settings.xml"/><Relationship Id="rId9" Type="http://schemas.openxmlformats.org/officeDocument/2006/relationships/hyperlink" Target="consultantplus://offline/ref=9D24B15AB56353B72E2C9823E455BB572FBCB71EFC5D5F2F96C2ED0EA272B07C4D872B3FA551F7FF2B04F0BE5192DA92E3M4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9244-2D6D-4199-8944-1DE117D9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8</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Евгеньевна Тушина</dc:creator>
  <cp:keywords/>
  <dc:description/>
  <cp:lastModifiedBy>Наталья Евгеньевна Тушина</cp:lastModifiedBy>
  <cp:revision>10</cp:revision>
  <cp:lastPrinted>2020-06-18T08:41:00Z</cp:lastPrinted>
  <dcterms:created xsi:type="dcterms:W3CDTF">2020-06-10T13:11:00Z</dcterms:created>
  <dcterms:modified xsi:type="dcterms:W3CDTF">2021-10-22T11:06:00Z</dcterms:modified>
</cp:coreProperties>
</file>