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0EB" w:rsidRPr="00D74455" w:rsidRDefault="00B350EB" w:rsidP="00B350EB">
      <w:pPr>
        <w:widowControl w:val="0"/>
        <w:autoSpaceDE w:val="0"/>
        <w:autoSpaceDN w:val="0"/>
        <w:adjustRightInd w:val="0"/>
        <w:spacing w:after="0" w:line="240" w:lineRule="auto"/>
        <w:ind w:left="4190" w:right="4330"/>
        <w:rPr>
          <w:rFonts w:ascii="Times New Roman" w:hAnsi="Times New Roman"/>
          <w:sz w:val="28"/>
          <w:szCs w:val="28"/>
        </w:rPr>
      </w:pPr>
      <w:r>
        <w:rPr>
          <w:rFonts w:ascii="Times New Roman" w:hAnsi="Times New Roman"/>
          <w:sz w:val="28"/>
          <w:szCs w:val="28"/>
        </w:rPr>
        <w:t xml:space="preserve">      </w:t>
      </w:r>
      <w:r w:rsidRPr="00D74455">
        <w:rPr>
          <w:rFonts w:ascii="Times New Roman" w:hAnsi="Times New Roman"/>
          <w:noProof/>
          <w:sz w:val="28"/>
          <w:szCs w:val="28"/>
        </w:rPr>
        <w:drawing>
          <wp:inline distT="0" distB="0" distL="0" distR="0" wp14:anchorId="30635E4A" wp14:editId="6F2504BD">
            <wp:extent cx="4953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ln>
                      <a:noFill/>
                    </a:ln>
                  </pic:spPr>
                </pic:pic>
              </a:graphicData>
            </a:graphic>
          </wp:inline>
        </w:drawing>
      </w:r>
    </w:p>
    <w:p w:rsidR="00B350EB" w:rsidRDefault="00B350EB" w:rsidP="00B350EB">
      <w:pPr>
        <w:widowControl w:val="0"/>
        <w:shd w:val="clear" w:color="auto" w:fill="FFFFFF"/>
        <w:tabs>
          <w:tab w:val="left" w:pos="6067"/>
        </w:tabs>
        <w:autoSpaceDE w:val="0"/>
        <w:autoSpaceDN w:val="0"/>
        <w:adjustRightInd w:val="0"/>
        <w:spacing w:after="0" w:line="274" w:lineRule="exact"/>
        <w:jc w:val="center"/>
        <w:rPr>
          <w:rFonts w:ascii="Times New Roman" w:hAnsi="Times New Roman"/>
          <w:sz w:val="28"/>
          <w:szCs w:val="28"/>
        </w:rPr>
      </w:pPr>
      <w:r>
        <w:rPr>
          <w:rFonts w:ascii="Times New Roman" w:hAnsi="Times New Roman"/>
          <w:color w:val="000000"/>
          <w:spacing w:val="-10"/>
          <w:sz w:val="28"/>
          <w:szCs w:val="28"/>
        </w:rPr>
        <w:t xml:space="preserve">               «ЕМДİН»</w:t>
      </w:r>
      <w:r>
        <w:rPr>
          <w:rFonts w:ascii="Times New Roman" w:hAnsi="Times New Roman"/>
          <w:color w:val="000000"/>
          <w:sz w:val="28"/>
          <w:szCs w:val="28"/>
        </w:rPr>
        <w:t xml:space="preserve">                                                    </w:t>
      </w:r>
      <w:r>
        <w:rPr>
          <w:rFonts w:ascii="Times New Roman" w:hAnsi="Times New Roman"/>
          <w:color w:val="000000"/>
          <w:spacing w:val="-1"/>
          <w:sz w:val="28"/>
          <w:szCs w:val="28"/>
        </w:rPr>
        <w:t>АДМИНИСТРАЦИЯ</w:t>
      </w:r>
      <w:r>
        <w:rPr>
          <w:rFonts w:ascii="Times New Roman" w:hAnsi="Times New Roman"/>
          <w:sz w:val="28"/>
          <w:szCs w:val="28"/>
        </w:rPr>
        <w:t xml:space="preserve"> </w:t>
      </w:r>
      <w:r>
        <w:rPr>
          <w:rFonts w:ascii="Times New Roman" w:hAnsi="Times New Roman"/>
          <w:color w:val="000000"/>
          <w:spacing w:val="-4"/>
          <w:sz w:val="28"/>
          <w:szCs w:val="28"/>
        </w:rPr>
        <w:t>МУНИЦИПАЛЬНОЙ РАЙОНСА</w:t>
      </w:r>
      <w:r>
        <w:rPr>
          <w:rFonts w:ascii="Times New Roman" w:hAnsi="Times New Roman"/>
          <w:color w:val="000000"/>
          <w:sz w:val="28"/>
          <w:szCs w:val="28"/>
        </w:rPr>
        <w:t xml:space="preserve">                    </w:t>
      </w:r>
      <w:r>
        <w:rPr>
          <w:rFonts w:ascii="Times New Roman" w:hAnsi="Times New Roman"/>
          <w:color w:val="000000"/>
          <w:spacing w:val="-2"/>
          <w:sz w:val="28"/>
          <w:szCs w:val="28"/>
        </w:rPr>
        <w:t>МУНИЦИПАЛЬНОГО РАЙОНА</w:t>
      </w:r>
    </w:p>
    <w:p w:rsidR="00B350EB" w:rsidRDefault="00B350EB" w:rsidP="00B350EB">
      <w:pPr>
        <w:widowControl w:val="0"/>
        <w:shd w:val="clear" w:color="auto" w:fill="FFFFFF"/>
        <w:tabs>
          <w:tab w:val="left" w:pos="6072"/>
        </w:tabs>
        <w:autoSpaceDE w:val="0"/>
        <w:autoSpaceDN w:val="0"/>
        <w:adjustRightInd w:val="0"/>
        <w:spacing w:after="0" w:line="274" w:lineRule="exact"/>
        <w:jc w:val="center"/>
        <w:rPr>
          <w:rFonts w:ascii="Times New Roman" w:hAnsi="Times New Roman"/>
          <w:sz w:val="28"/>
          <w:szCs w:val="28"/>
        </w:rPr>
      </w:pPr>
      <w:r>
        <w:rPr>
          <w:rFonts w:ascii="Times New Roman" w:hAnsi="Times New Roman"/>
          <w:color w:val="000000"/>
          <w:spacing w:val="-4"/>
          <w:sz w:val="28"/>
          <w:szCs w:val="28"/>
        </w:rPr>
        <w:t>АДМИНИСТРАЦИЯ</w:t>
      </w:r>
      <w:r>
        <w:rPr>
          <w:rFonts w:ascii="Times New Roman" w:hAnsi="Times New Roman"/>
          <w:color w:val="000000"/>
          <w:sz w:val="28"/>
          <w:szCs w:val="28"/>
        </w:rPr>
        <w:t xml:space="preserve">                                         </w:t>
      </w:r>
      <w:r>
        <w:rPr>
          <w:rFonts w:ascii="Times New Roman" w:hAnsi="Times New Roman"/>
          <w:color w:val="000000"/>
          <w:spacing w:val="-1"/>
          <w:sz w:val="28"/>
          <w:szCs w:val="28"/>
        </w:rPr>
        <w:t>«УСТЬ-ВЫМСКИЙ»</w:t>
      </w:r>
    </w:p>
    <w:p w:rsidR="00B350EB" w:rsidRDefault="00B350EB" w:rsidP="00B350EB">
      <w:pPr>
        <w:widowControl w:val="0"/>
        <w:shd w:val="clear" w:color="auto" w:fill="FFFFFF"/>
        <w:autoSpaceDE w:val="0"/>
        <w:autoSpaceDN w:val="0"/>
        <w:adjustRightInd w:val="0"/>
        <w:spacing w:after="0"/>
        <w:jc w:val="center"/>
        <w:rPr>
          <w:rFonts w:ascii="Times New Roman" w:hAnsi="Times New Roman"/>
          <w:color w:val="000000"/>
          <w:spacing w:val="-42"/>
          <w:w w:val="141"/>
          <w:sz w:val="28"/>
          <w:szCs w:val="28"/>
        </w:rPr>
      </w:pPr>
    </w:p>
    <w:p w:rsidR="00B350EB" w:rsidRPr="00165AAF" w:rsidRDefault="00B350EB" w:rsidP="00B350EB">
      <w:pPr>
        <w:pStyle w:val="1"/>
        <w:tabs>
          <w:tab w:val="clear" w:pos="0"/>
          <w:tab w:val="left" w:pos="708"/>
        </w:tabs>
        <w:spacing w:before="0" w:after="0" w:line="360" w:lineRule="auto"/>
        <w:ind w:left="0" w:firstLine="0"/>
        <w:jc w:val="center"/>
        <w:rPr>
          <w:rFonts w:ascii="Times New Roman" w:hAnsi="Times New Roman"/>
          <w:caps/>
          <w:smallCaps/>
          <w:color w:val="auto"/>
          <w:sz w:val="28"/>
          <w:szCs w:val="28"/>
        </w:rPr>
      </w:pPr>
      <w:r w:rsidRPr="00165AAF">
        <w:rPr>
          <w:rFonts w:ascii="Times New Roman" w:hAnsi="Times New Roman"/>
          <w:color w:val="auto"/>
          <w:sz w:val="28"/>
          <w:szCs w:val="28"/>
        </w:rPr>
        <w:t xml:space="preserve">  </w:t>
      </w:r>
      <w:r w:rsidRPr="00165AAF">
        <w:rPr>
          <w:rFonts w:ascii="Times New Roman" w:hAnsi="Times New Roman"/>
          <w:caps/>
          <w:smallCaps/>
          <w:color w:val="auto"/>
          <w:sz w:val="28"/>
          <w:szCs w:val="28"/>
        </w:rPr>
        <w:t>ш У ö м</w:t>
      </w:r>
    </w:p>
    <w:p w:rsidR="00B350EB" w:rsidRDefault="00B350EB" w:rsidP="00B350EB">
      <w:pPr>
        <w:pStyle w:val="1"/>
        <w:spacing w:before="0" w:after="0" w:line="360" w:lineRule="auto"/>
        <w:jc w:val="center"/>
        <w:rPr>
          <w:rFonts w:ascii="Times New Roman" w:hAnsi="Times New Roman"/>
          <w:caps/>
          <w:smallCaps/>
          <w:color w:val="auto"/>
          <w:sz w:val="28"/>
          <w:szCs w:val="28"/>
        </w:rPr>
      </w:pPr>
      <w:r w:rsidRPr="00165AAF">
        <w:rPr>
          <w:rFonts w:ascii="Times New Roman" w:hAnsi="Times New Roman"/>
          <w:caps/>
          <w:smallCaps/>
          <w:color w:val="auto"/>
          <w:sz w:val="28"/>
          <w:szCs w:val="28"/>
        </w:rPr>
        <w:t>П О С Т А Н О В Л Е Н И Е</w:t>
      </w:r>
    </w:p>
    <w:p w:rsidR="00B350EB" w:rsidRDefault="00B350EB" w:rsidP="00B350EB">
      <w:pPr>
        <w:widowControl w:val="0"/>
        <w:shd w:val="clear" w:color="auto" w:fill="FFFFFF"/>
        <w:autoSpaceDE w:val="0"/>
        <w:autoSpaceDN w:val="0"/>
        <w:adjustRightInd w:val="0"/>
        <w:spacing w:after="0" w:line="240" w:lineRule="auto"/>
        <w:jc w:val="both"/>
        <w:rPr>
          <w:rFonts w:ascii="Times New Roman" w:hAnsi="Times New Roman"/>
          <w:sz w:val="28"/>
          <w:szCs w:val="28"/>
        </w:rPr>
      </w:pPr>
    </w:p>
    <w:p w:rsidR="00B350EB" w:rsidRDefault="00B350EB" w:rsidP="00B350EB">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0D6CCF">
        <w:rPr>
          <w:rFonts w:ascii="Times New Roman" w:hAnsi="Times New Roman"/>
          <w:sz w:val="28"/>
          <w:szCs w:val="28"/>
        </w:rPr>
        <w:t xml:space="preserve">от </w:t>
      </w:r>
      <w:r w:rsidR="00773403">
        <w:rPr>
          <w:rFonts w:ascii="Times New Roman" w:hAnsi="Times New Roman"/>
          <w:sz w:val="28"/>
          <w:szCs w:val="28"/>
        </w:rPr>
        <w:t xml:space="preserve">15 апреля </w:t>
      </w:r>
      <w:r w:rsidRPr="000D6CCF">
        <w:rPr>
          <w:rFonts w:ascii="Times New Roman" w:hAnsi="Times New Roman"/>
          <w:sz w:val="28"/>
          <w:szCs w:val="28"/>
        </w:rPr>
        <w:t>202</w:t>
      </w:r>
      <w:r>
        <w:rPr>
          <w:rFonts w:ascii="Times New Roman" w:hAnsi="Times New Roman"/>
          <w:sz w:val="28"/>
          <w:szCs w:val="28"/>
        </w:rPr>
        <w:t>4</w:t>
      </w:r>
      <w:r w:rsidRPr="000D6CCF">
        <w:rPr>
          <w:rFonts w:ascii="Times New Roman" w:hAnsi="Times New Roman"/>
          <w:sz w:val="28"/>
          <w:szCs w:val="28"/>
        </w:rPr>
        <w:t xml:space="preserve"> года                                                      </w:t>
      </w:r>
      <w:r>
        <w:rPr>
          <w:rFonts w:ascii="Times New Roman" w:hAnsi="Times New Roman"/>
          <w:sz w:val="28"/>
          <w:szCs w:val="28"/>
        </w:rPr>
        <w:t xml:space="preserve">                       </w:t>
      </w:r>
      <w:r w:rsidR="00773403">
        <w:rPr>
          <w:rFonts w:ascii="Times New Roman" w:hAnsi="Times New Roman"/>
          <w:sz w:val="28"/>
          <w:szCs w:val="28"/>
        </w:rPr>
        <w:t xml:space="preserve">        </w:t>
      </w:r>
      <w:r>
        <w:rPr>
          <w:rFonts w:ascii="Times New Roman" w:hAnsi="Times New Roman"/>
          <w:sz w:val="28"/>
          <w:szCs w:val="28"/>
        </w:rPr>
        <w:t xml:space="preserve">  </w:t>
      </w:r>
      <w:r w:rsidRPr="000D6CCF">
        <w:rPr>
          <w:rFonts w:ascii="Times New Roman" w:hAnsi="Times New Roman"/>
          <w:sz w:val="28"/>
          <w:szCs w:val="28"/>
        </w:rPr>
        <w:t xml:space="preserve"> №</w:t>
      </w:r>
      <w:r w:rsidR="00773403">
        <w:rPr>
          <w:rFonts w:ascii="Times New Roman" w:hAnsi="Times New Roman"/>
          <w:sz w:val="28"/>
          <w:szCs w:val="28"/>
        </w:rPr>
        <w:t xml:space="preserve"> 312</w:t>
      </w:r>
      <w:r w:rsidR="002A0397">
        <w:rPr>
          <w:rFonts w:ascii="Times New Roman" w:hAnsi="Times New Roman"/>
          <w:sz w:val="28"/>
          <w:szCs w:val="28"/>
        </w:rPr>
        <w:t xml:space="preserve"> </w:t>
      </w:r>
    </w:p>
    <w:p w:rsidR="00B350EB" w:rsidRDefault="00B350EB" w:rsidP="00B350EB">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B350EB" w:rsidRPr="00BC7009" w:rsidRDefault="00B350EB" w:rsidP="00B350EB">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B350EB" w:rsidRDefault="00B350EB" w:rsidP="00B350EB">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Республика Коми, </w:t>
      </w:r>
      <w:r w:rsidRPr="00D74455">
        <w:rPr>
          <w:rFonts w:ascii="Times New Roman" w:hAnsi="Times New Roman"/>
          <w:sz w:val="28"/>
          <w:szCs w:val="28"/>
        </w:rPr>
        <w:t>с. Айкино</w:t>
      </w:r>
    </w:p>
    <w:p w:rsidR="00B350EB" w:rsidRPr="00D74455" w:rsidRDefault="00B350EB" w:rsidP="00B350EB">
      <w:pPr>
        <w:widowControl w:val="0"/>
        <w:shd w:val="clear" w:color="auto" w:fill="FFFFFF"/>
        <w:autoSpaceDE w:val="0"/>
        <w:autoSpaceDN w:val="0"/>
        <w:adjustRightInd w:val="0"/>
        <w:spacing w:after="0" w:line="240" w:lineRule="auto"/>
        <w:jc w:val="center"/>
        <w:rPr>
          <w:rFonts w:ascii="Times New Roman" w:hAnsi="Times New Roman"/>
          <w:sz w:val="28"/>
          <w:szCs w:val="28"/>
        </w:rPr>
      </w:pPr>
    </w:p>
    <w:p w:rsidR="00B350EB" w:rsidRPr="00D74455" w:rsidRDefault="00B350EB" w:rsidP="00B350EB">
      <w:pPr>
        <w:widowControl w:val="0"/>
        <w:shd w:val="clear" w:color="auto" w:fill="FFFFFF"/>
        <w:autoSpaceDE w:val="0"/>
        <w:autoSpaceDN w:val="0"/>
        <w:adjustRightInd w:val="0"/>
        <w:spacing w:after="0" w:line="240" w:lineRule="auto"/>
        <w:rPr>
          <w:rFonts w:ascii="Times New Roman" w:hAnsi="Times New Roman"/>
          <w:sz w:val="20"/>
          <w:szCs w:val="20"/>
        </w:rPr>
      </w:pPr>
    </w:p>
    <w:tbl>
      <w:tblPr>
        <w:tblW w:w="0" w:type="auto"/>
        <w:tblLook w:val="04A0" w:firstRow="1" w:lastRow="0" w:firstColumn="1" w:lastColumn="0" w:noHBand="0" w:noVBand="1"/>
      </w:tblPr>
      <w:tblGrid>
        <w:gridCol w:w="9464"/>
      </w:tblGrid>
      <w:tr w:rsidR="00B350EB" w:rsidRPr="00D74455" w:rsidTr="00EB7022">
        <w:tc>
          <w:tcPr>
            <w:tcW w:w="9464" w:type="dxa"/>
          </w:tcPr>
          <w:p w:rsidR="00B350EB" w:rsidRDefault="00B350EB" w:rsidP="00B350EB">
            <w:pPr>
              <w:widowControl w:val="0"/>
              <w:shd w:val="clear" w:color="auto" w:fill="FFFFFF"/>
              <w:autoSpaceDE w:val="0"/>
              <w:autoSpaceDN w:val="0"/>
              <w:adjustRightInd w:val="0"/>
              <w:spacing w:after="0" w:line="240" w:lineRule="auto"/>
              <w:jc w:val="center"/>
              <w:rPr>
                <w:rFonts w:ascii="Times New Roman" w:hAnsi="Times New Roman"/>
                <w:b/>
                <w:color w:val="000000"/>
                <w:spacing w:val="-1"/>
                <w:sz w:val="28"/>
                <w:szCs w:val="28"/>
              </w:rPr>
            </w:pPr>
            <w:r w:rsidRPr="00163AA3">
              <w:rPr>
                <w:rFonts w:ascii="Times New Roman" w:hAnsi="Times New Roman"/>
                <w:b/>
                <w:color w:val="000000"/>
                <w:spacing w:val="-1"/>
                <w:sz w:val="28"/>
                <w:szCs w:val="28"/>
              </w:rPr>
              <w:t>Об утверждении административного регламента предоставления муниципальной услуги «</w:t>
            </w:r>
            <w:r>
              <w:rPr>
                <w:rFonts w:ascii="Times New Roman" w:hAnsi="Times New Roman"/>
                <w:b/>
                <w:color w:val="000000"/>
                <w:spacing w:val="-1"/>
                <w:sz w:val="28"/>
                <w:szCs w:val="28"/>
              </w:rPr>
              <w:t>Установка информационной вывески, согласование дизайн-проекта размещения</w:t>
            </w:r>
            <w:r w:rsidR="00836D1A">
              <w:rPr>
                <w:rFonts w:ascii="Times New Roman" w:hAnsi="Times New Roman"/>
                <w:b/>
                <w:color w:val="000000"/>
                <w:spacing w:val="-1"/>
                <w:sz w:val="28"/>
                <w:szCs w:val="28"/>
              </w:rPr>
              <w:t xml:space="preserve"> вывески</w:t>
            </w:r>
            <w:r w:rsidRPr="000E2320">
              <w:rPr>
                <w:rFonts w:ascii="Times New Roman" w:hAnsi="Times New Roman"/>
                <w:b/>
                <w:color w:val="000000"/>
                <w:spacing w:val="-1"/>
                <w:sz w:val="28"/>
                <w:szCs w:val="28"/>
              </w:rPr>
              <w:t>»</w:t>
            </w:r>
            <w:r>
              <w:rPr>
                <w:rFonts w:ascii="Times New Roman" w:hAnsi="Times New Roman"/>
                <w:b/>
                <w:color w:val="000000"/>
                <w:spacing w:val="-1"/>
                <w:sz w:val="28"/>
                <w:szCs w:val="28"/>
              </w:rPr>
              <w:t xml:space="preserve"> на территории </w:t>
            </w:r>
            <w:r w:rsidRPr="00163AA3">
              <w:rPr>
                <w:rFonts w:ascii="Times New Roman" w:hAnsi="Times New Roman"/>
                <w:b/>
                <w:color w:val="000000"/>
                <w:spacing w:val="-1"/>
                <w:sz w:val="28"/>
                <w:szCs w:val="28"/>
              </w:rPr>
              <w:t>муниципального образования</w:t>
            </w:r>
            <w:r>
              <w:rPr>
                <w:rFonts w:ascii="Times New Roman" w:hAnsi="Times New Roman"/>
                <w:b/>
                <w:color w:val="000000"/>
                <w:spacing w:val="-1"/>
                <w:sz w:val="28"/>
                <w:szCs w:val="28"/>
              </w:rPr>
              <w:t xml:space="preserve"> </w:t>
            </w:r>
            <w:r w:rsidRPr="00163AA3">
              <w:rPr>
                <w:rFonts w:ascii="Times New Roman" w:hAnsi="Times New Roman"/>
                <w:b/>
                <w:color w:val="000000"/>
                <w:spacing w:val="-1"/>
                <w:sz w:val="28"/>
                <w:szCs w:val="28"/>
              </w:rPr>
              <w:t xml:space="preserve">муниципального района </w:t>
            </w:r>
          </w:p>
          <w:p w:rsidR="00B350EB" w:rsidRPr="00163AA3" w:rsidRDefault="00B350EB" w:rsidP="00B350EB">
            <w:pPr>
              <w:widowControl w:val="0"/>
              <w:shd w:val="clear" w:color="auto" w:fill="FFFFFF"/>
              <w:autoSpaceDE w:val="0"/>
              <w:autoSpaceDN w:val="0"/>
              <w:adjustRightInd w:val="0"/>
              <w:spacing w:after="0" w:line="240" w:lineRule="auto"/>
              <w:jc w:val="center"/>
              <w:rPr>
                <w:rFonts w:ascii="Times New Roman" w:hAnsi="Times New Roman"/>
                <w:b/>
                <w:color w:val="000000"/>
                <w:spacing w:val="-1"/>
                <w:sz w:val="28"/>
                <w:szCs w:val="28"/>
              </w:rPr>
            </w:pPr>
            <w:r w:rsidRPr="00163AA3">
              <w:rPr>
                <w:rFonts w:ascii="Times New Roman" w:hAnsi="Times New Roman"/>
                <w:b/>
                <w:color w:val="000000"/>
                <w:spacing w:val="-1"/>
                <w:sz w:val="28"/>
                <w:szCs w:val="28"/>
              </w:rPr>
              <w:t>«Усть-Вымский»</w:t>
            </w:r>
          </w:p>
          <w:p w:rsidR="00B350EB" w:rsidRPr="00163AA3" w:rsidRDefault="00B350EB" w:rsidP="00B350EB">
            <w:pPr>
              <w:widowControl w:val="0"/>
              <w:shd w:val="clear" w:color="auto" w:fill="FFFFFF"/>
              <w:autoSpaceDE w:val="0"/>
              <w:autoSpaceDN w:val="0"/>
              <w:adjustRightInd w:val="0"/>
              <w:spacing w:after="0" w:line="240" w:lineRule="auto"/>
              <w:rPr>
                <w:rFonts w:ascii="Times New Roman" w:hAnsi="Times New Roman"/>
                <w:b/>
                <w:color w:val="000000"/>
                <w:spacing w:val="-1"/>
                <w:sz w:val="24"/>
                <w:szCs w:val="24"/>
              </w:rPr>
            </w:pPr>
          </w:p>
        </w:tc>
      </w:tr>
    </w:tbl>
    <w:p w:rsidR="00B350EB" w:rsidRDefault="00B350EB" w:rsidP="00B350EB">
      <w:pPr>
        <w:pStyle w:val="ConsPlusNormal"/>
        <w:ind w:firstLine="540"/>
        <w:jc w:val="both"/>
      </w:pPr>
      <w:r w:rsidRPr="00D74455">
        <w:rPr>
          <w:rFonts w:eastAsia="Times New Roman"/>
          <w:color w:val="000000"/>
          <w:spacing w:val="-1"/>
        </w:rPr>
        <w:tab/>
      </w:r>
      <w:r w:rsidRPr="00BA1983">
        <w:t xml:space="preserve">В соответствии с Федеральным </w:t>
      </w:r>
      <w:r w:rsidR="00EC68E7">
        <w:t xml:space="preserve">законом </w:t>
      </w:r>
      <w:r w:rsidRPr="0046353F">
        <w:t xml:space="preserve"> </w:t>
      </w:r>
      <w:r>
        <w:t>от 27 июля 2010 года № 210-ФЗ «</w:t>
      </w:r>
      <w:r w:rsidR="00013369">
        <w:t xml:space="preserve">Об организации предоставления </w:t>
      </w:r>
      <w:bookmarkStart w:id="0" w:name="_GoBack"/>
      <w:bookmarkEnd w:id="0"/>
      <w:r w:rsidRPr="00BA1983">
        <w:t>государственных и муниципальных услуг</w:t>
      </w:r>
      <w:r>
        <w:t>»</w:t>
      </w:r>
      <w:r w:rsidRPr="00BA1983">
        <w:t xml:space="preserve">, Федеральным </w:t>
      </w:r>
      <w:r w:rsidR="00EC68E7" w:rsidRPr="00EC68E7">
        <w:t>законом</w:t>
      </w:r>
      <w:r w:rsidRPr="00BA1983">
        <w:t xml:space="preserve"> о</w:t>
      </w:r>
      <w:r>
        <w:t>т 6 октября 2003 года № 131-ФЗ «</w:t>
      </w:r>
      <w:r w:rsidRPr="00BA1983">
        <w:t>Об общих принципах организации местного самоуправления в Российской Федерации</w:t>
      </w:r>
      <w:r>
        <w:t>»</w:t>
      </w:r>
      <w:r w:rsidRPr="00BA1983">
        <w:t xml:space="preserve">, </w:t>
      </w:r>
      <w:r w:rsidRPr="00D74455">
        <w:rPr>
          <w:rFonts w:eastAsia="Times New Roman"/>
          <w:color w:val="000000"/>
          <w:spacing w:val="5"/>
        </w:rPr>
        <w:t xml:space="preserve"> администрация М</w:t>
      </w:r>
      <w:r>
        <w:rPr>
          <w:rFonts w:eastAsia="Times New Roman"/>
          <w:color w:val="000000"/>
          <w:spacing w:val="5"/>
        </w:rPr>
        <w:t xml:space="preserve">Р «Усть-Вымский» постановляет: </w:t>
      </w:r>
    </w:p>
    <w:p w:rsidR="00B350EB" w:rsidRPr="00BA1983" w:rsidRDefault="00B350EB" w:rsidP="00B350EB">
      <w:pPr>
        <w:pStyle w:val="ConsPlusNormal"/>
        <w:ind w:firstLine="539"/>
        <w:jc w:val="both"/>
      </w:pPr>
      <w:r w:rsidRPr="00BA1983">
        <w:t xml:space="preserve">1. Утвердить административный </w:t>
      </w:r>
      <w:r w:rsidR="00EC68E7">
        <w:t>регламент</w:t>
      </w:r>
      <w:r w:rsidRPr="00BA1983">
        <w:t xml:space="preserve"> предо</w:t>
      </w:r>
      <w:r w:rsidR="00773403">
        <w:t xml:space="preserve">ставления муниципальной услуги </w:t>
      </w:r>
      <w:r>
        <w:t>«Установка информационной вывески, согласование дизайн-проекта размещения</w:t>
      </w:r>
      <w:r w:rsidR="00836D1A">
        <w:t xml:space="preserve"> вывески</w:t>
      </w:r>
      <w:r w:rsidRPr="000E2320">
        <w:t>»</w:t>
      </w:r>
      <w:r>
        <w:t xml:space="preserve"> на территории муниципального образования муниципального района «Усть-Вымский»</w:t>
      </w:r>
      <w:r w:rsidRPr="00BA1983">
        <w:t xml:space="preserve"> согласно приложению к настоящему постановлению.</w:t>
      </w:r>
    </w:p>
    <w:p w:rsidR="00B350EB" w:rsidRPr="00BA1983" w:rsidRDefault="00B350EB" w:rsidP="00B350EB">
      <w:pPr>
        <w:pStyle w:val="ConsPlusNormal"/>
        <w:ind w:firstLine="539"/>
        <w:jc w:val="both"/>
      </w:pPr>
      <w:r>
        <w:t>2</w:t>
      </w:r>
      <w:r w:rsidRPr="00BA1983">
        <w:t xml:space="preserve">. Настоящее постановление вступает в силу со дня </w:t>
      </w:r>
      <w:r>
        <w:t xml:space="preserve">его официального </w:t>
      </w:r>
      <w:r w:rsidRPr="00BA1983">
        <w:t>опубликования</w:t>
      </w:r>
      <w:r>
        <w:t>.</w:t>
      </w:r>
      <w:r w:rsidRPr="00BA1983">
        <w:t xml:space="preserve"> </w:t>
      </w:r>
    </w:p>
    <w:p w:rsidR="00B350EB" w:rsidRPr="00BC7009" w:rsidRDefault="00B350EB" w:rsidP="00B350EB">
      <w:pPr>
        <w:pStyle w:val="ConsPlusNormal"/>
        <w:ind w:firstLine="539"/>
        <w:jc w:val="both"/>
      </w:pPr>
      <w:r>
        <w:t>3</w:t>
      </w:r>
      <w:r w:rsidRPr="00BA1983">
        <w:t xml:space="preserve">. Контроль </w:t>
      </w:r>
      <w:r>
        <w:t xml:space="preserve">за </w:t>
      </w:r>
      <w:r w:rsidRPr="00BA1983">
        <w:t>исполнени</w:t>
      </w:r>
      <w:r>
        <w:t>ем</w:t>
      </w:r>
      <w:r w:rsidRPr="00BA1983">
        <w:t xml:space="preserve"> настоящего постановления </w:t>
      </w:r>
      <w:r w:rsidR="004016E4">
        <w:t>возложить на заместителя руководителя администрации МР «Усть-Вымский» по в</w:t>
      </w:r>
      <w:r w:rsidR="00764158">
        <w:t>опросам ЖКХ и строительства</w:t>
      </w:r>
      <w:r w:rsidR="004016E4">
        <w:t xml:space="preserve"> </w:t>
      </w:r>
      <w:proofErr w:type="spellStart"/>
      <w:r w:rsidR="004016E4">
        <w:t>Алейникова</w:t>
      </w:r>
      <w:proofErr w:type="spellEnd"/>
      <w:r w:rsidR="00764158">
        <w:t xml:space="preserve"> А.А</w:t>
      </w:r>
      <w:r w:rsidRPr="00BA1983">
        <w:t>.</w:t>
      </w:r>
    </w:p>
    <w:p w:rsidR="00B350EB" w:rsidRDefault="00B350EB" w:rsidP="00B350EB">
      <w:pPr>
        <w:widowControl w:val="0"/>
        <w:autoSpaceDE w:val="0"/>
        <w:autoSpaceDN w:val="0"/>
        <w:adjustRightInd w:val="0"/>
        <w:spacing w:after="0" w:line="240" w:lineRule="auto"/>
        <w:rPr>
          <w:rFonts w:ascii="Times New Roman" w:hAnsi="Times New Roman"/>
          <w:b/>
          <w:bCs/>
          <w:sz w:val="28"/>
          <w:szCs w:val="28"/>
        </w:rPr>
      </w:pPr>
    </w:p>
    <w:p w:rsidR="00B350EB" w:rsidRDefault="00B350EB" w:rsidP="00B350EB">
      <w:pPr>
        <w:widowControl w:val="0"/>
        <w:autoSpaceDE w:val="0"/>
        <w:autoSpaceDN w:val="0"/>
        <w:adjustRightInd w:val="0"/>
        <w:spacing w:after="0" w:line="240" w:lineRule="auto"/>
        <w:rPr>
          <w:rFonts w:ascii="Times New Roman" w:hAnsi="Times New Roman"/>
          <w:b/>
          <w:bCs/>
          <w:sz w:val="28"/>
          <w:szCs w:val="28"/>
        </w:rPr>
      </w:pPr>
    </w:p>
    <w:p w:rsidR="00B350EB" w:rsidRDefault="00B350EB" w:rsidP="00B350EB">
      <w:pPr>
        <w:widowControl w:val="0"/>
        <w:autoSpaceDE w:val="0"/>
        <w:autoSpaceDN w:val="0"/>
        <w:adjustRightInd w:val="0"/>
        <w:spacing w:after="0" w:line="240" w:lineRule="auto"/>
        <w:rPr>
          <w:rFonts w:ascii="Times New Roman" w:hAnsi="Times New Roman"/>
          <w:b/>
          <w:bCs/>
          <w:sz w:val="28"/>
          <w:szCs w:val="28"/>
        </w:rPr>
      </w:pPr>
    </w:p>
    <w:p w:rsidR="00B350EB" w:rsidRDefault="00B350EB" w:rsidP="00B350EB">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Глава МР «Усть-Вымский» -</w:t>
      </w:r>
    </w:p>
    <w:p w:rsidR="00B350EB" w:rsidRDefault="00B350EB" w:rsidP="00B350EB">
      <w:pPr>
        <w:widowControl w:val="0"/>
        <w:tabs>
          <w:tab w:val="left" w:pos="7620"/>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руководитель администрации</w:t>
      </w:r>
      <w:r>
        <w:rPr>
          <w:rFonts w:ascii="Times New Roman" w:hAnsi="Times New Roman"/>
          <w:bCs/>
          <w:sz w:val="28"/>
          <w:szCs w:val="28"/>
        </w:rPr>
        <w:tab/>
      </w:r>
      <w:r w:rsidR="005B59ED">
        <w:rPr>
          <w:rFonts w:ascii="Times New Roman" w:hAnsi="Times New Roman"/>
          <w:bCs/>
          <w:sz w:val="28"/>
          <w:szCs w:val="28"/>
        </w:rPr>
        <w:t xml:space="preserve">       </w:t>
      </w:r>
      <w:r>
        <w:rPr>
          <w:rFonts w:ascii="Times New Roman" w:hAnsi="Times New Roman"/>
          <w:bCs/>
          <w:sz w:val="28"/>
          <w:szCs w:val="28"/>
        </w:rPr>
        <w:t xml:space="preserve"> </w:t>
      </w:r>
      <w:r w:rsidR="00773403">
        <w:rPr>
          <w:rFonts w:ascii="Times New Roman" w:hAnsi="Times New Roman"/>
          <w:bCs/>
          <w:sz w:val="28"/>
          <w:szCs w:val="28"/>
        </w:rPr>
        <w:t xml:space="preserve">    </w:t>
      </w:r>
      <w:r>
        <w:rPr>
          <w:rFonts w:ascii="Times New Roman" w:hAnsi="Times New Roman"/>
          <w:bCs/>
          <w:sz w:val="28"/>
          <w:szCs w:val="28"/>
        </w:rPr>
        <w:t>Г.Я. Плетцер</w:t>
      </w:r>
    </w:p>
    <w:p w:rsidR="00CF33F5" w:rsidRDefault="00CF33F5"/>
    <w:p w:rsidR="00B350EB" w:rsidRDefault="00B350EB"/>
    <w:p w:rsidR="00B350EB" w:rsidRDefault="00B350EB"/>
    <w:p w:rsidR="00B350EB" w:rsidRDefault="00B350EB" w:rsidP="002805F5">
      <w:pPr>
        <w:widowControl w:val="0"/>
        <w:autoSpaceDE w:val="0"/>
        <w:autoSpaceDN w:val="0"/>
        <w:adjustRightInd w:val="0"/>
        <w:spacing w:after="0" w:line="240" w:lineRule="auto"/>
      </w:pPr>
    </w:p>
    <w:p w:rsidR="002805F5" w:rsidRDefault="002805F5" w:rsidP="002805F5">
      <w:pPr>
        <w:widowControl w:val="0"/>
        <w:autoSpaceDE w:val="0"/>
        <w:autoSpaceDN w:val="0"/>
        <w:adjustRightInd w:val="0"/>
        <w:spacing w:after="0" w:line="240" w:lineRule="auto"/>
        <w:rPr>
          <w:rFonts w:ascii="Times New Roman" w:hAnsi="Times New Roman"/>
          <w:bCs/>
          <w:sz w:val="28"/>
          <w:szCs w:val="28"/>
        </w:rPr>
      </w:pPr>
    </w:p>
    <w:p w:rsidR="00B350EB" w:rsidRPr="00F47483" w:rsidRDefault="00B350EB" w:rsidP="00D46232">
      <w:pPr>
        <w:widowControl w:val="0"/>
        <w:autoSpaceDE w:val="0"/>
        <w:autoSpaceDN w:val="0"/>
        <w:adjustRightInd w:val="0"/>
        <w:spacing w:after="0" w:line="240" w:lineRule="auto"/>
        <w:ind w:firstLine="709"/>
        <w:jc w:val="right"/>
        <w:rPr>
          <w:rFonts w:ascii="Times New Roman" w:hAnsi="Times New Roman"/>
          <w:bCs/>
          <w:sz w:val="28"/>
          <w:szCs w:val="28"/>
        </w:rPr>
      </w:pPr>
      <w:r w:rsidRPr="00F47483">
        <w:rPr>
          <w:rFonts w:ascii="Times New Roman" w:hAnsi="Times New Roman"/>
          <w:bCs/>
          <w:sz w:val="28"/>
          <w:szCs w:val="28"/>
        </w:rPr>
        <w:lastRenderedPageBreak/>
        <w:t>Утверждён</w:t>
      </w:r>
    </w:p>
    <w:p w:rsidR="00B350EB" w:rsidRPr="00CA1A6F" w:rsidRDefault="00B350EB" w:rsidP="00D46232">
      <w:pPr>
        <w:widowControl w:val="0"/>
        <w:autoSpaceDE w:val="0"/>
        <w:autoSpaceDN w:val="0"/>
        <w:adjustRightInd w:val="0"/>
        <w:spacing w:after="0" w:line="240" w:lineRule="auto"/>
        <w:ind w:firstLine="709"/>
        <w:jc w:val="right"/>
        <w:rPr>
          <w:rFonts w:ascii="Times New Roman" w:hAnsi="Times New Roman"/>
          <w:bCs/>
          <w:sz w:val="28"/>
          <w:szCs w:val="28"/>
        </w:rPr>
      </w:pPr>
      <w:r w:rsidRPr="00CA1A6F">
        <w:rPr>
          <w:rFonts w:ascii="Times New Roman" w:hAnsi="Times New Roman"/>
          <w:bCs/>
          <w:sz w:val="28"/>
          <w:szCs w:val="28"/>
        </w:rPr>
        <w:t>Постановлением администрации</w:t>
      </w:r>
    </w:p>
    <w:p w:rsidR="00B350EB" w:rsidRDefault="00646CEC" w:rsidP="00D46232">
      <w:pPr>
        <w:widowControl w:val="0"/>
        <w:autoSpaceDE w:val="0"/>
        <w:autoSpaceDN w:val="0"/>
        <w:adjustRightInd w:val="0"/>
        <w:spacing w:after="0" w:line="240" w:lineRule="auto"/>
        <w:ind w:firstLine="709"/>
        <w:jc w:val="right"/>
        <w:rPr>
          <w:rFonts w:ascii="Times New Roman" w:hAnsi="Times New Roman"/>
          <w:bCs/>
          <w:sz w:val="28"/>
          <w:szCs w:val="28"/>
        </w:rPr>
      </w:pPr>
      <w:r>
        <w:rPr>
          <w:rFonts w:ascii="Times New Roman" w:hAnsi="Times New Roman"/>
          <w:bCs/>
          <w:sz w:val="28"/>
          <w:szCs w:val="28"/>
        </w:rPr>
        <w:t>МР «</w:t>
      </w:r>
      <w:r w:rsidR="00B350EB" w:rsidRPr="00D82794">
        <w:rPr>
          <w:rFonts w:ascii="Times New Roman" w:hAnsi="Times New Roman"/>
          <w:bCs/>
          <w:sz w:val="28"/>
          <w:szCs w:val="28"/>
        </w:rPr>
        <w:t>Усть-Вымский</w:t>
      </w:r>
      <w:r>
        <w:rPr>
          <w:rFonts w:ascii="Times New Roman" w:hAnsi="Times New Roman"/>
          <w:bCs/>
          <w:sz w:val="28"/>
          <w:szCs w:val="28"/>
        </w:rPr>
        <w:t>»</w:t>
      </w:r>
    </w:p>
    <w:p w:rsidR="00B350EB" w:rsidRPr="008C27A6" w:rsidRDefault="00B350EB" w:rsidP="00D46232">
      <w:pPr>
        <w:widowControl w:val="0"/>
        <w:autoSpaceDE w:val="0"/>
        <w:autoSpaceDN w:val="0"/>
        <w:adjustRightInd w:val="0"/>
        <w:spacing w:after="0" w:line="240" w:lineRule="auto"/>
        <w:jc w:val="right"/>
        <w:rPr>
          <w:rFonts w:ascii="Times New Roman" w:hAnsi="Times New Roman"/>
          <w:bCs/>
          <w:sz w:val="28"/>
          <w:szCs w:val="28"/>
        </w:rPr>
      </w:pPr>
      <w:r w:rsidRPr="008C27A6">
        <w:rPr>
          <w:rFonts w:ascii="Times New Roman" w:hAnsi="Times New Roman"/>
          <w:bCs/>
          <w:sz w:val="28"/>
          <w:szCs w:val="28"/>
        </w:rPr>
        <w:t xml:space="preserve">от </w:t>
      </w:r>
      <w:r w:rsidR="00773403">
        <w:rPr>
          <w:rFonts w:ascii="Times New Roman" w:hAnsi="Times New Roman"/>
          <w:bCs/>
          <w:sz w:val="28"/>
          <w:szCs w:val="28"/>
        </w:rPr>
        <w:t>15</w:t>
      </w:r>
      <w:r w:rsidR="002A0397">
        <w:rPr>
          <w:rFonts w:ascii="Times New Roman" w:hAnsi="Times New Roman"/>
          <w:bCs/>
          <w:sz w:val="28"/>
          <w:szCs w:val="28"/>
        </w:rPr>
        <w:t>.</w:t>
      </w:r>
      <w:r w:rsidR="00773403">
        <w:rPr>
          <w:rFonts w:ascii="Times New Roman" w:hAnsi="Times New Roman"/>
          <w:bCs/>
          <w:sz w:val="28"/>
          <w:szCs w:val="28"/>
        </w:rPr>
        <w:t>04</w:t>
      </w:r>
      <w:r w:rsidR="002A0397">
        <w:rPr>
          <w:rFonts w:ascii="Times New Roman" w:hAnsi="Times New Roman"/>
          <w:bCs/>
          <w:sz w:val="28"/>
          <w:szCs w:val="28"/>
        </w:rPr>
        <w:t>.</w:t>
      </w:r>
      <w:r>
        <w:rPr>
          <w:rFonts w:ascii="Times New Roman" w:hAnsi="Times New Roman"/>
          <w:bCs/>
          <w:sz w:val="28"/>
          <w:szCs w:val="28"/>
        </w:rPr>
        <w:t xml:space="preserve">2024 г. </w:t>
      </w:r>
      <w:r w:rsidRPr="008C27A6">
        <w:rPr>
          <w:rFonts w:ascii="Times New Roman" w:hAnsi="Times New Roman"/>
          <w:bCs/>
          <w:sz w:val="28"/>
          <w:szCs w:val="28"/>
        </w:rPr>
        <w:t>№</w:t>
      </w:r>
      <w:r>
        <w:rPr>
          <w:rFonts w:ascii="Times New Roman" w:hAnsi="Times New Roman"/>
          <w:bCs/>
          <w:sz w:val="28"/>
          <w:szCs w:val="28"/>
        </w:rPr>
        <w:t xml:space="preserve"> </w:t>
      </w:r>
      <w:r w:rsidR="00773403">
        <w:rPr>
          <w:rFonts w:ascii="Times New Roman" w:hAnsi="Times New Roman"/>
          <w:bCs/>
          <w:sz w:val="28"/>
          <w:szCs w:val="28"/>
        </w:rPr>
        <w:t>312</w:t>
      </w:r>
      <w:r>
        <w:rPr>
          <w:rFonts w:ascii="Times New Roman" w:hAnsi="Times New Roman"/>
          <w:bCs/>
          <w:sz w:val="28"/>
          <w:szCs w:val="28"/>
        </w:rPr>
        <w:t xml:space="preserve"> </w:t>
      </w:r>
    </w:p>
    <w:p w:rsidR="00B350EB" w:rsidRPr="008C27A6" w:rsidRDefault="00B350EB" w:rsidP="00D46232">
      <w:pPr>
        <w:widowControl w:val="0"/>
        <w:autoSpaceDE w:val="0"/>
        <w:autoSpaceDN w:val="0"/>
        <w:adjustRightInd w:val="0"/>
        <w:spacing w:after="0" w:line="240" w:lineRule="auto"/>
        <w:jc w:val="right"/>
        <w:rPr>
          <w:rFonts w:ascii="Times New Roman" w:hAnsi="Times New Roman"/>
          <w:bCs/>
          <w:sz w:val="28"/>
          <w:szCs w:val="28"/>
        </w:rPr>
      </w:pPr>
      <w:r w:rsidRPr="008C27A6">
        <w:rPr>
          <w:rFonts w:ascii="Times New Roman" w:hAnsi="Times New Roman"/>
          <w:bCs/>
          <w:sz w:val="28"/>
          <w:szCs w:val="28"/>
        </w:rPr>
        <w:t>(приложение)</w:t>
      </w:r>
    </w:p>
    <w:p w:rsidR="00B350EB" w:rsidRDefault="00B350EB" w:rsidP="00D46232">
      <w:pPr>
        <w:widowControl w:val="0"/>
        <w:autoSpaceDE w:val="0"/>
        <w:autoSpaceDN w:val="0"/>
        <w:adjustRightInd w:val="0"/>
        <w:spacing w:after="0" w:line="240" w:lineRule="auto"/>
        <w:rPr>
          <w:rFonts w:ascii="Times New Roman" w:hAnsi="Times New Roman"/>
          <w:b/>
          <w:bCs/>
        </w:rPr>
      </w:pPr>
    </w:p>
    <w:p w:rsidR="00B350EB" w:rsidRDefault="00B350EB" w:rsidP="00D46232">
      <w:pPr>
        <w:widowControl w:val="0"/>
        <w:autoSpaceDE w:val="0"/>
        <w:autoSpaceDN w:val="0"/>
        <w:adjustRightInd w:val="0"/>
        <w:spacing w:after="0" w:line="240" w:lineRule="auto"/>
        <w:rPr>
          <w:rFonts w:ascii="Times New Roman" w:hAnsi="Times New Roman"/>
          <w:b/>
          <w:bCs/>
        </w:rPr>
      </w:pPr>
    </w:p>
    <w:p w:rsidR="00B350EB" w:rsidRDefault="00B350EB" w:rsidP="00D46232">
      <w:pPr>
        <w:widowControl w:val="0"/>
        <w:autoSpaceDE w:val="0"/>
        <w:autoSpaceDN w:val="0"/>
        <w:adjustRightInd w:val="0"/>
        <w:spacing w:after="0" w:line="240" w:lineRule="auto"/>
        <w:rPr>
          <w:rFonts w:ascii="Times New Roman" w:hAnsi="Times New Roman"/>
          <w:b/>
          <w:bCs/>
        </w:rPr>
      </w:pPr>
    </w:p>
    <w:p w:rsidR="00B350EB" w:rsidRDefault="00B350EB" w:rsidP="00D46232">
      <w:pPr>
        <w:widowControl w:val="0"/>
        <w:autoSpaceDE w:val="0"/>
        <w:autoSpaceDN w:val="0"/>
        <w:adjustRightInd w:val="0"/>
        <w:spacing w:after="0" w:line="240" w:lineRule="auto"/>
        <w:rPr>
          <w:rFonts w:ascii="Times New Roman" w:hAnsi="Times New Roman"/>
          <w:b/>
          <w:bCs/>
        </w:rPr>
      </w:pPr>
    </w:p>
    <w:p w:rsidR="00836D1A" w:rsidRDefault="00836D1A" w:rsidP="00D46232">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Административный регламент </w:t>
      </w:r>
    </w:p>
    <w:p w:rsidR="00B350EB" w:rsidRDefault="00836D1A" w:rsidP="00D46232">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предоставления муниципальной услуги</w:t>
      </w:r>
    </w:p>
    <w:p w:rsidR="00B350EB" w:rsidRPr="00EE4E01" w:rsidRDefault="00B350EB" w:rsidP="00D46232">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«Установка информационной вывески, согласование дизайн-проекта размещения</w:t>
      </w:r>
      <w:r w:rsidR="002A0397">
        <w:rPr>
          <w:rFonts w:ascii="Times New Roman" w:hAnsi="Times New Roman"/>
          <w:b/>
          <w:bCs/>
          <w:sz w:val="28"/>
          <w:szCs w:val="28"/>
        </w:rPr>
        <w:t xml:space="preserve"> вывески</w:t>
      </w:r>
      <w:r>
        <w:rPr>
          <w:rFonts w:ascii="Times New Roman" w:hAnsi="Times New Roman"/>
          <w:b/>
          <w:bCs/>
          <w:sz w:val="28"/>
          <w:szCs w:val="28"/>
        </w:rPr>
        <w:t>» на территории муниципального образования муниципального района «Усть-Вымский»</w:t>
      </w:r>
    </w:p>
    <w:p w:rsidR="00B350EB" w:rsidRDefault="00B350EB" w:rsidP="00D46232">
      <w:pPr>
        <w:spacing w:line="240" w:lineRule="auto"/>
        <w:jc w:val="center"/>
      </w:pPr>
    </w:p>
    <w:p w:rsidR="00B350EB" w:rsidRPr="00B350EB" w:rsidRDefault="00B350EB" w:rsidP="00D46232">
      <w:pPr>
        <w:widowControl w:val="0"/>
        <w:tabs>
          <w:tab w:val="left" w:pos="567"/>
        </w:tabs>
        <w:spacing w:after="0" w:line="240" w:lineRule="auto"/>
        <w:ind w:left="1287"/>
        <w:contextualSpacing/>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I</w:t>
      </w:r>
      <w:r w:rsidRPr="00B350EB">
        <w:rPr>
          <w:rFonts w:ascii="Times New Roman" w:hAnsi="Times New Roman"/>
          <w:b/>
          <w:sz w:val="28"/>
          <w:szCs w:val="28"/>
        </w:rPr>
        <w:t>.</w:t>
      </w:r>
      <w:r w:rsidRPr="002A0397">
        <w:rPr>
          <w:rFonts w:ascii="Times New Roman" w:hAnsi="Times New Roman"/>
          <w:b/>
          <w:sz w:val="28"/>
          <w:szCs w:val="28"/>
        </w:rPr>
        <w:t xml:space="preserve"> </w:t>
      </w:r>
      <w:r>
        <w:rPr>
          <w:rFonts w:ascii="Times New Roman" w:hAnsi="Times New Roman"/>
          <w:b/>
          <w:sz w:val="28"/>
          <w:szCs w:val="28"/>
        </w:rPr>
        <w:t xml:space="preserve"> </w:t>
      </w:r>
      <w:r w:rsidRPr="00B350EB">
        <w:rPr>
          <w:rFonts w:ascii="Times New Roman" w:hAnsi="Times New Roman"/>
          <w:b/>
          <w:sz w:val="28"/>
          <w:szCs w:val="28"/>
        </w:rPr>
        <w:t>Общие положения</w:t>
      </w:r>
    </w:p>
    <w:p w:rsidR="00B350EB" w:rsidRPr="00B350EB" w:rsidRDefault="00B350EB" w:rsidP="00D46232">
      <w:pPr>
        <w:widowControl w:val="0"/>
        <w:tabs>
          <w:tab w:val="left" w:pos="567"/>
        </w:tabs>
        <w:spacing w:line="240" w:lineRule="auto"/>
        <w:ind w:left="1287"/>
        <w:contextualSpacing/>
        <w:jc w:val="center"/>
        <w:rPr>
          <w:rFonts w:ascii="Times New Roman" w:hAnsi="Times New Roman"/>
          <w:b/>
          <w:sz w:val="28"/>
          <w:szCs w:val="28"/>
        </w:rPr>
      </w:pPr>
    </w:p>
    <w:p w:rsidR="00B350EB" w:rsidRPr="00B350EB" w:rsidRDefault="002A0397" w:rsidP="00D46232">
      <w:pPr>
        <w:widowControl w:val="0"/>
        <w:tabs>
          <w:tab w:val="left" w:pos="0"/>
        </w:tabs>
        <w:spacing w:after="0" w:line="240" w:lineRule="auto"/>
        <w:ind w:left="1069"/>
        <w:rPr>
          <w:rFonts w:ascii="Times New Roman" w:hAnsi="Times New Roman"/>
          <w:b/>
          <w:sz w:val="28"/>
          <w:szCs w:val="28"/>
        </w:rPr>
      </w:pPr>
      <w:r>
        <w:rPr>
          <w:rFonts w:ascii="Times New Roman" w:hAnsi="Times New Roman"/>
          <w:b/>
          <w:sz w:val="28"/>
          <w:szCs w:val="28"/>
        </w:rPr>
        <w:t xml:space="preserve">     </w:t>
      </w:r>
      <w:r w:rsidR="00B350EB" w:rsidRPr="00B350EB">
        <w:rPr>
          <w:rFonts w:ascii="Times New Roman" w:hAnsi="Times New Roman"/>
          <w:b/>
          <w:sz w:val="28"/>
          <w:szCs w:val="28"/>
        </w:rPr>
        <w:t>Предмет регулирования Административного регламента</w:t>
      </w:r>
    </w:p>
    <w:p w:rsidR="00B350EB" w:rsidRPr="00B350EB" w:rsidRDefault="00B350EB" w:rsidP="00D46232">
      <w:pPr>
        <w:widowControl w:val="0"/>
        <w:tabs>
          <w:tab w:val="left" w:pos="0"/>
        </w:tabs>
        <w:spacing w:line="240" w:lineRule="auto"/>
        <w:ind w:firstLine="709"/>
        <w:jc w:val="center"/>
        <w:rPr>
          <w:rFonts w:ascii="Times New Roman" w:hAnsi="Times New Roman"/>
          <w:b/>
          <w:sz w:val="28"/>
          <w:szCs w:val="28"/>
        </w:rPr>
      </w:pPr>
    </w:p>
    <w:p w:rsidR="00851272" w:rsidRPr="00851272" w:rsidRDefault="00B350EB" w:rsidP="00D46232">
      <w:pPr>
        <w:spacing w:after="0" w:line="240" w:lineRule="auto"/>
        <w:ind w:firstLine="567"/>
        <w:jc w:val="both"/>
        <w:rPr>
          <w:rFonts w:ascii="Times New Roman" w:hAnsi="Times New Roman"/>
          <w:sz w:val="28"/>
          <w:szCs w:val="28"/>
        </w:rPr>
      </w:pPr>
      <w:r w:rsidRPr="00B350EB">
        <w:rPr>
          <w:rFonts w:ascii="Times New Roman" w:hAnsi="Times New Roman"/>
          <w:sz w:val="28"/>
          <w:szCs w:val="28"/>
        </w:rPr>
        <w:t>1.1</w:t>
      </w:r>
      <w:r w:rsidR="00C13A78">
        <w:rPr>
          <w:rFonts w:ascii="Times New Roman" w:hAnsi="Times New Roman"/>
          <w:sz w:val="28"/>
          <w:szCs w:val="28"/>
        </w:rPr>
        <w:t>.</w:t>
      </w:r>
      <w:r w:rsidRPr="00B350EB">
        <w:rPr>
          <w:rFonts w:ascii="Times New Roman" w:hAnsi="Times New Roman"/>
          <w:sz w:val="28"/>
          <w:szCs w:val="28"/>
        </w:rPr>
        <w:t xml:space="preserve"> Административный регламент предоставления муниципальной услуги «Установка информационной вывески, согласование диз</w:t>
      </w:r>
      <w:r w:rsidR="0040797D">
        <w:rPr>
          <w:rFonts w:ascii="Times New Roman" w:hAnsi="Times New Roman"/>
          <w:sz w:val="28"/>
          <w:szCs w:val="28"/>
        </w:rPr>
        <w:t xml:space="preserve">айн-проекта размещения вывески» (далее – Административный регламент), определяет порядок, сроки и последовательность действий (административных процедур) администрации муниципального района «Усть-Вымский» (далее </w:t>
      </w:r>
      <w:r w:rsidR="00815FE7">
        <w:rPr>
          <w:rFonts w:ascii="Times New Roman" w:hAnsi="Times New Roman"/>
          <w:sz w:val="28"/>
          <w:szCs w:val="28"/>
        </w:rPr>
        <w:t>–</w:t>
      </w:r>
      <w:r w:rsidR="0040797D">
        <w:rPr>
          <w:rFonts w:ascii="Times New Roman" w:hAnsi="Times New Roman"/>
          <w:sz w:val="28"/>
          <w:szCs w:val="28"/>
        </w:rPr>
        <w:t xml:space="preserve"> </w:t>
      </w:r>
      <w:r w:rsidR="00815FE7">
        <w:rPr>
          <w:rFonts w:ascii="Times New Roman" w:hAnsi="Times New Roman"/>
          <w:sz w:val="28"/>
          <w:szCs w:val="28"/>
        </w:rPr>
        <w:t>Уполномоченный орган</w:t>
      </w:r>
      <w:r w:rsidR="0040797D">
        <w:rPr>
          <w:rFonts w:ascii="Times New Roman" w:hAnsi="Times New Roman"/>
          <w:sz w:val="28"/>
          <w:szCs w:val="28"/>
        </w:rPr>
        <w:t>), многофункциональных центров предоставления государственных и муниципальных услуг (далее-МФЦ),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на территории муниципального образования муниципального района «Усть-Вымский».</w:t>
      </w:r>
    </w:p>
    <w:p w:rsidR="00851272" w:rsidRPr="00851272" w:rsidRDefault="00851272" w:rsidP="00D46232">
      <w:pPr>
        <w:spacing w:after="0" w:line="240" w:lineRule="auto"/>
        <w:ind w:firstLine="567"/>
        <w:jc w:val="both"/>
        <w:rPr>
          <w:rFonts w:ascii="Times New Roman" w:hAnsi="Times New Roman"/>
          <w:sz w:val="28"/>
          <w:szCs w:val="28"/>
        </w:rPr>
      </w:pPr>
      <w:r w:rsidRPr="00EF5DCD">
        <w:rPr>
          <w:rFonts w:ascii="Times New Roman" w:hAnsi="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законодательству</w:t>
      </w:r>
      <w:r w:rsidRPr="00851272">
        <w:rPr>
          <w:rFonts w:ascii="Times New Roman" w:hAnsi="Times New Roman"/>
          <w:sz w:val="28"/>
          <w:szCs w:val="28"/>
        </w:rPr>
        <w:t xml:space="preserve"> Республики Коми, нормативным правовым актам муниципального района «Усть-Вымский» (далее - муниципальные правовые акты).</w:t>
      </w:r>
    </w:p>
    <w:p w:rsidR="00EB74F3" w:rsidRPr="00851272" w:rsidRDefault="00EB74F3" w:rsidP="00D46232">
      <w:pPr>
        <w:spacing w:line="240" w:lineRule="auto"/>
        <w:ind w:firstLine="567"/>
        <w:jc w:val="both"/>
        <w:rPr>
          <w:rFonts w:ascii="Times New Roman" w:hAnsi="Times New Roman"/>
          <w:sz w:val="28"/>
          <w:szCs w:val="28"/>
        </w:rPr>
      </w:pPr>
    </w:p>
    <w:p w:rsidR="00B350EB" w:rsidRPr="00B350EB" w:rsidRDefault="00B350EB" w:rsidP="00D46232">
      <w:pPr>
        <w:widowControl w:val="0"/>
        <w:tabs>
          <w:tab w:val="left" w:pos="0"/>
        </w:tabs>
        <w:spacing w:after="0" w:line="240" w:lineRule="auto"/>
        <w:ind w:left="1069"/>
        <w:rPr>
          <w:rFonts w:ascii="Times New Roman" w:hAnsi="Times New Roman"/>
          <w:b/>
          <w:sz w:val="28"/>
          <w:szCs w:val="28"/>
        </w:rPr>
      </w:pPr>
      <w:r>
        <w:rPr>
          <w:rFonts w:ascii="Times New Roman" w:hAnsi="Times New Roman"/>
          <w:b/>
          <w:sz w:val="28"/>
          <w:szCs w:val="28"/>
        </w:rPr>
        <w:lastRenderedPageBreak/>
        <w:t xml:space="preserve">                                </w:t>
      </w:r>
      <w:r w:rsidR="002A0397">
        <w:rPr>
          <w:rFonts w:ascii="Times New Roman" w:hAnsi="Times New Roman"/>
          <w:b/>
          <w:sz w:val="28"/>
          <w:szCs w:val="28"/>
        </w:rPr>
        <w:t xml:space="preserve">  </w:t>
      </w:r>
      <w:r w:rsidRPr="00B350EB">
        <w:rPr>
          <w:rFonts w:ascii="Times New Roman" w:hAnsi="Times New Roman"/>
          <w:b/>
          <w:sz w:val="28"/>
          <w:szCs w:val="28"/>
        </w:rPr>
        <w:t xml:space="preserve"> Круг Заявителей</w:t>
      </w:r>
    </w:p>
    <w:p w:rsidR="00B350EB" w:rsidRDefault="00B350EB" w:rsidP="00D46232">
      <w:pPr>
        <w:autoSpaceDE w:val="0"/>
        <w:autoSpaceDN w:val="0"/>
        <w:adjustRightInd w:val="0"/>
        <w:spacing w:after="0" w:line="240" w:lineRule="auto"/>
        <w:ind w:firstLine="709"/>
        <w:jc w:val="both"/>
        <w:rPr>
          <w:rFonts w:ascii="Times New Roman" w:hAnsi="Times New Roman"/>
          <w:sz w:val="28"/>
          <w:szCs w:val="28"/>
        </w:rPr>
      </w:pPr>
    </w:p>
    <w:p w:rsidR="00DA6F42" w:rsidRDefault="00DA6F42" w:rsidP="00D46232">
      <w:pPr>
        <w:pStyle w:val="ConsPlusNormal"/>
        <w:ind w:firstLine="540"/>
        <w:jc w:val="both"/>
      </w:pPr>
      <w:r>
        <w:t>1.2. Заявителями являются физические лица (в том числе индивидуальные предприниматели) и юридические лица (далее - заявитель), заинтересованные в установке информационной вывески, согласовании на территории муниципального образования муниципального района «Усть-Вымский».</w:t>
      </w:r>
    </w:p>
    <w:p w:rsidR="00DA6F42" w:rsidRDefault="00DA6F42" w:rsidP="00D46232">
      <w:pPr>
        <w:pStyle w:val="ConsPlusNormal"/>
        <w:ind w:firstLine="540"/>
        <w:jc w:val="both"/>
      </w:pPr>
      <w: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A6F42" w:rsidRDefault="00DA6F42" w:rsidP="00D46232">
      <w:pPr>
        <w:pStyle w:val="ConsPlusNormal"/>
        <w:ind w:firstLine="540"/>
        <w:jc w:val="both"/>
      </w:pPr>
    </w:p>
    <w:p w:rsidR="00DA6F42" w:rsidRPr="00DA6F42" w:rsidRDefault="00DA6F42" w:rsidP="00D46232">
      <w:pPr>
        <w:pStyle w:val="ConsPlusTitle"/>
        <w:jc w:val="center"/>
        <w:outlineLvl w:val="2"/>
        <w:rPr>
          <w:rFonts w:ascii="Times New Roman" w:hAnsi="Times New Roman" w:cs="Times New Roman"/>
          <w:sz w:val="28"/>
          <w:szCs w:val="28"/>
        </w:rPr>
      </w:pPr>
      <w:r w:rsidRPr="00DA6F42">
        <w:rPr>
          <w:rFonts w:ascii="Times New Roman" w:hAnsi="Times New Roman" w:cs="Times New Roman"/>
          <w:sz w:val="28"/>
          <w:szCs w:val="28"/>
        </w:rPr>
        <w:t>Требование предоставления заявителю муниципальной услуги</w:t>
      </w:r>
    </w:p>
    <w:p w:rsidR="00DA6F42" w:rsidRPr="00DA6F42" w:rsidRDefault="00DA6F42" w:rsidP="00D46232">
      <w:pPr>
        <w:pStyle w:val="ConsPlusTitle"/>
        <w:jc w:val="center"/>
        <w:rPr>
          <w:rFonts w:ascii="Times New Roman" w:hAnsi="Times New Roman" w:cs="Times New Roman"/>
          <w:sz w:val="28"/>
          <w:szCs w:val="28"/>
        </w:rPr>
      </w:pPr>
      <w:r w:rsidRPr="00DA6F42">
        <w:rPr>
          <w:rFonts w:ascii="Times New Roman" w:hAnsi="Times New Roman" w:cs="Times New Roman"/>
          <w:sz w:val="28"/>
          <w:szCs w:val="28"/>
        </w:rPr>
        <w:t>в соответствии с вариантом предоставления муниципа</w:t>
      </w:r>
      <w:r w:rsidR="005B59ED">
        <w:rPr>
          <w:rFonts w:ascii="Times New Roman" w:hAnsi="Times New Roman" w:cs="Times New Roman"/>
          <w:sz w:val="28"/>
          <w:szCs w:val="28"/>
        </w:rPr>
        <w:t xml:space="preserve">льной </w:t>
      </w:r>
      <w:r w:rsidRPr="00DA6F42">
        <w:rPr>
          <w:rFonts w:ascii="Times New Roman" w:hAnsi="Times New Roman" w:cs="Times New Roman"/>
          <w:sz w:val="28"/>
          <w:szCs w:val="28"/>
        </w:rPr>
        <w:t>услуги, соответствующим пр</w:t>
      </w:r>
      <w:r w:rsidR="005B59ED">
        <w:rPr>
          <w:rFonts w:ascii="Times New Roman" w:hAnsi="Times New Roman" w:cs="Times New Roman"/>
          <w:sz w:val="28"/>
          <w:szCs w:val="28"/>
        </w:rPr>
        <w:t xml:space="preserve">изнакам заявителя, определенным </w:t>
      </w:r>
      <w:r w:rsidRPr="00DA6F42">
        <w:rPr>
          <w:rFonts w:ascii="Times New Roman" w:hAnsi="Times New Roman" w:cs="Times New Roman"/>
          <w:sz w:val="28"/>
          <w:szCs w:val="28"/>
        </w:rPr>
        <w:t>в результате анке</w:t>
      </w:r>
      <w:r w:rsidR="005B59ED">
        <w:rPr>
          <w:rFonts w:ascii="Times New Roman" w:hAnsi="Times New Roman" w:cs="Times New Roman"/>
          <w:sz w:val="28"/>
          <w:szCs w:val="28"/>
        </w:rPr>
        <w:t xml:space="preserve">тирования, проводимого органом, </w:t>
      </w:r>
      <w:r w:rsidRPr="00DA6F42">
        <w:rPr>
          <w:rFonts w:ascii="Times New Roman" w:hAnsi="Times New Roman" w:cs="Times New Roman"/>
          <w:sz w:val="28"/>
          <w:szCs w:val="28"/>
        </w:rPr>
        <w:t>предоставляющим услугу (д</w:t>
      </w:r>
      <w:r w:rsidR="005B59ED">
        <w:rPr>
          <w:rFonts w:ascii="Times New Roman" w:hAnsi="Times New Roman" w:cs="Times New Roman"/>
          <w:sz w:val="28"/>
          <w:szCs w:val="28"/>
        </w:rPr>
        <w:t xml:space="preserve">алее - профилирование), а также </w:t>
      </w:r>
      <w:r w:rsidRPr="00DA6F42">
        <w:rPr>
          <w:rFonts w:ascii="Times New Roman" w:hAnsi="Times New Roman" w:cs="Times New Roman"/>
          <w:sz w:val="28"/>
          <w:szCs w:val="28"/>
        </w:rPr>
        <w:t>результата, за предоставлением которого обратился заявитель</w:t>
      </w:r>
    </w:p>
    <w:p w:rsidR="00DA6F42" w:rsidRPr="00DA6F42" w:rsidRDefault="00DA6F42" w:rsidP="00D46232">
      <w:pPr>
        <w:pStyle w:val="ConsPlusNormal"/>
      </w:pPr>
    </w:p>
    <w:p w:rsidR="00DA6F42" w:rsidRDefault="00DA6F42" w:rsidP="00D46232">
      <w:pPr>
        <w:pStyle w:val="ConsPlusNormal"/>
        <w:ind w:firstLine="540"/>
        <w:jc w:val="both"/>
      </w:pPr>
      <w:bookmarkStart w:id="1" w:name="P60"/>
      <w:bookmarkEnd w:id="1"/>
      <w:r>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(http://www.gosuslugi.ru), официального сайта </w:t>
      </w:r>
      <w:r w:rsidR="00125B00">
        <w:t>Уполномоченного органа</w:t>
      </w:r>
      <w:r>
        <w:t xml:space="preserve"> в информационно-телекоммуникационной сети «Интернет»: </w:t>
      </w:r>
      <w:hyperlink r:id="rId10" w:history="1">
        <w:r w:rsidRPr="006829DB">
          <w:rPr>
            <w:rStyle w:val="a3"/>
          </w:rPr>
          <w:t>https://ustvymskij.ru</w:t>
        </w:r>
      </w:hyperlink>
      <w:r>
        <w:t xml:space="preserve"> (далее - официальный сайт </w:t>
      </w:r>
      <w:r w:rsidR="00125B00">
        <w:t>Уполномоченного органа</w:t>
      </w:r>
      <w:r>
        <w:t>).</w:t>
      </w:r>
    </w:p>
    <w:p w:rsidR="00DA6F42" w:rsidRDefault="00C13A78" w:rsidP="00D46232">
      <w:pPr>
        <w:pStyle w:val="ConsPlusNormal"/>
        <w:ind w:firstLine="540"/>
        <w:jc w:val="both"/>
      </w:pPr>
      <w:r>
        <w:t>1.5</w:t>
      </w:r>
      <w:r w:rsidR="00DA6F42">
        <w:t>.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муниципальной услуги, могут получить непосредственно:</w:t>
      </w:r>
    </w:p>
    <w:p w:rsidR="00DA6F42" w:rsidRDefault="00DA6F42" w:rsidP="00D46232">
      <w:pPr>
        <w:pStyle w:val="ConsPlusNormal"/>
        <w:ind w:firstLine="540"/>
        <w:jc w:val="both"/>
      </w:pPr>
      <w:r>
        <w:t xml:space="preserve">- в </w:t>
      </w:r>
      <w:r w:rsidR="00815FE7">
        <w:t>Уполномоченном органе</w:t>
      </w:r>
      <w:r>
        <w:t>, МФЦ;</w:t>
      </w:r>
    </w:p>
    <w:p w:rsidR="00DA6F42" w:rsidRDefault="00DA6F42" w:rsidP="00D46232">
      <w:pPr>
        <w:pStyle w:val="ConsPlusNormal"/>
        <w:ind w:firstLine="540"/>
        <w:jc w:val="both"/>
      </w:pPr>
      <w:r>
        <w:t xml:space="preserve">- по справочным телефонам </w:t>
      </w:r>
      <w:r w:rsidR="00815FE7">
        <w:t>Уполномоченного органа</w:t>
      </w:r>
      <w:r>
        <w:t>, МФЦ;</w:t>
      </w:r>
    </w:p>
    <w:p w:rsidR="00D46232" w:rsidRDefault="00DA6F42" w:rsidP="00D46232">
      <w:pPr>
        <w:pStyle w:val="ConsPlusNormal"/>
        <w:ind w:firstLine="540"/>
        <w:jc w:val="both"/>
      </w:pPr>
      <w:r>
        <w:t>- на о</w:t>
      </w:r>
      <w:r w:rsidR="00D46232">
        <w:t xml:space="preserve">фициальном сайте </w:t>
      </w:r>
      <w:r w:rsidR="00125B00">
        <w:t>Уполномоченного органа</w:t>
      </w:r>
      <w:r w:rsidR="00D46232">
        <w:t>;</w:t>
      </w:r>
    </w:p>
    <w:p w:rsidR="00DA6F42" w:rsidRDefault="00DA6F42" w:rsidP="00D46232">
      <w:pPr>
        <w:pStyle w:val="ConsPlusNormal"/>
        <w:ind w:firstLine="540"/>
        <w:jc w:val="both"/>
      </w:pPr>
      <w:r>
        <w:t>- посредством государственной информационной системы «Единый портал государственных и муниципальных услуг (функций)» - gosuslugi.ru (далее - Единый портал государственных и муниципальных услуг);</w:t>
      </w:r>
    </w:p>
    <w:p w:rsidR="00DA6F42" w:rsidRDefault="00DA6F42" w:rsidP="00D46232">
      <w:pPr>
        <w:pStyle w:val="ConsPlusNormal"/>
        <w:ind w:firstLine="540"/>
        <w:jc w:val="both"/>
      </w:pPr>
      <w:r>
        <w:t xml:space="preserve">- направив письменное обращение в </w:t>
      </w:r>
      <w:r w:rsidR="00815FE7">
        <w:t>Уполномоченный орган</w:t>
      </w:r>
      <w:r>
        <w:t>, МФЦ через организацию почтовой связи, либо по электронной почте.</w:t>
      </w:r>
    </w:p>
    <w:p w:rsidR="00DA6F42" w:rsidRDefault="00DA6F42" w:rsidP="00D46232">
      <w:pPr>
        <w:pStyle w:val="ConsPlusNormal"/>
        <w:ind w:firstLine="540"/>
        <w:jc w:val="both"/>
      </w:pPr>
      <w:r>
        <w:t xml:space="preserve">Лица, заинтересованные в предоставлении муниципальной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специалист </w:t>
      </w:r>
      <w:r w:rsidR="00815FE7">
        <w:t>Уполномоченного органа</w:t>
      </w:r>
      <w:r>
        <w:t xml:space="preserve">, МФЦ называет свою фамилию, имя, отчество (последнее при наличии),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w:t>
      </w:r>
      <w:r>
        <w:lastRenderedPageBreak/>
        <w:t>вопросам предоставления муниципальной услуги по телефону не должно превышать 15 минут.</w:t>
      </w:r>
    </w:p>
    <w:p w:rsidR="00DA6F42" w:rsidRDefault="00DA6F42" w:rsidP="00D46232">
      <w:pPr>
        <w:pStyle w:val="ConsPlusNormal"/>
        <w:ind w:firstLine="540"/>
        <w:jc w:val="both"/>
      </w:pPr>
      <w:r>
        <w:t>При обращении лиц, заинтересованных в предоставлении муниципальной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DA6F42" w:rsidRDefault="00C13A78" w:rsidP="00D46232">
      <w:pPr>
        <w:pStyle w:val="ConsPlusNormal"/>
        <w:ind w:firstLine="540"/>
        <w:jc w:val="both"/>
      </w:pPr>
      <w:r>
        <w:t>1.6</w:t>
      </w:r>
      <w:r w:rsidR="00DA6F42">
        <w:t>.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DA6F42" w:rsidRDefault="00DA6F42" w:rsidP="00D46232">
      <w:pPr>
        <w:pStyle w:val="ConsPlusNormal"/>
        <w:ind w:firstLine="540"/>
        <w:jc w:val="both"/>
      </w:pPr>
      <w:r>
        <w:t>1.</w:t>
      </w:r>
      <w:r w:rsidR="00C13A78">
        <w:t>7</w:t>
      </w:r>
      <w: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предоставления государственных и муниципальных услуг.</w:t>
      </w:r>
    </w:p>
    <w:p w:rsidR="00DA6F42" w:rsidRDefault="00DA6F42" w:rsidP="00D46232">
      <w:pPr>
        <w:pStyle w:val="ConsPlusNormal"/>
        <w:ind w:firstLine="540"/>
        <w:jc w:val="both"/>
      </w:pPr>
      <w: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Управления, на Едином портале государственных и муниципальных услуг, на официальном сайте Администрации.</w:t>
      </w:r>
    </w:p>
    <w:p w:rsidR="00DA6F42" w:rsidRDefault="00DA6F42" w:rsidP="00D46232">
      <w:pPr>
        <w:pStyle w:val="ConsPlusNormal"/>
        <w:ind w:firstLine="540"/>
        <w:jc w:val="both"/>
      </w:pPr>
      <w:r>
        <w:t xml:space="preserve">На официальном сайте </w:t>
      </w:r>
      <w:r w:rsidR="00125B00">
        <w:t>Уполномоченного органа</w:t>
      </w:r>
      <w:r>
        <w:t>, на Едином портале государственных и муниципальных услуг, в федеральной государственной информационной системе «Федеральный реестр государственных и муниципальных услуг (функций)» размещается следующая информация:</w:t>
      </w:r>
    </w:p>
    <w:p w:rsidR="00DA6F42" w:rsidRDefault="00DA6F42" w:rsidP="00D46232">
      <w:pPr>
        <w:pStyle w:val="ConsPlusNormal"/>
        <w:ind w:firstLine="540"/>
        <w:jc w:val="both"/>
      </w:pPr>
      <w:r>
        <w:t>- тексты законодательных и иных нормативных правовых актов, содержащих нормы, регламентирующие предоставление муниципальной услуги;</w:t>
      </w:r>
    </w:p>
    <w:p w:rsidR="00DA6F42" w:rsidRDefault="00DA6F42" w:rsidP="00D46232">
      <w:pPr>
        <w:pStyle w:val="ConsPlusNormal"/>
        <w:ind w:firstLine="540"/>
        <w:jc w:val="both"/>
      </w:pPr>
      <w:r>
        <w:t>- настоящий Административный регламент;</w:t>
      </w:r>
    </w:p>
    <w:p w:rsidR="00DA6F42" w:rsidRDefault="0060629A" w:rsidP="00D46232">
      <w:pPr>
        <w:pStyle w:val="ConsPlusNormal"/>
        <w:ind w:firstLine="540"/>
        <w:jc w:val="both"/>
      </w:pPr>
      <w:r>
        <w:t>-</w:t>
      </w:r>
      <w:r w:rsidR="00DA6F42">
        <w:t>справочная информация;</w:t>
      </w:r>
    </w:p>
    <w:p w:rsidR="00DA6F42" w:rsidRDefault="0060629A" w:rsidP="00D46232">
      <w:pPr>
        <w:pStyle w:val="ConsPlusNormal"/>
        <w:ind w:firstLine="540"/>
        <w:jc w:val="both"/>
      </w:pPr>
      <w:r>
        <w:t>-</w:t>
      </w:r>
      <w:r w:rsidR="00DA6F42">
        <w:t xml:space="preserve">место нахождения, график работы, наименование </w:t>
      </w:r>
      <w:r w:rsidR="00815FE7">
        <w:t>Уполномоченного органа</w:t>
      </w:r>
      <w:r w:rsidR="00DA6F42">
        <w:t>, его структурных подразделений, организаций, участвующих в предоставлении муниципальной услуги, а также МФЦ;</w:t>
      </w:r>
    </w:p>
    <w:p w:rsidR="0060629A" w:rsidRDefault="0060629A" w:rsidP="00D46232">
      <w:pPr>
        <w:pStyle w:val="ConsPlusNormal"/>
        <w:ind w:firstLine="540"/>
        <w:jc w:val="both"/>
      </w:pPr>
      <w:r>
        <w:t>-</w:t>
      </w:r>
      <w:r w:rsidR="00DA6F42">
        <w:t xml:space="preserve">справочные телефоны </w:t>
      </w:r>
      <w:r w:rsidR="00815FE7">
        <w:t>Уполномоченного органа</w:t>
      </w:r>
      <w:r w:rsidR="00DA6F42">
        <w:t>, организаций, участвующих в предоставлении муниципальной услуги, в том числе номер телефона-автоинформатора;</w:t>
      </w:r>
    </w:p>
    <w:p w:rsidR="0060629A" w:rsidRDefault="0060629A" w:rsidP="00D46232">
      <w:pPr>
        <w:pStyle w:val="ConsPlusNormal"/>
        <w:ind w:firstLine="540"/>
        <w:jc w:val="both"/>
      </w:pPr>
      <w:r>
        <w:t>-</w:t>
      </w:r>
      <w:r w:rsidR="00125B00">
        <w:t>адреса официальных сайтов Уполномоченного органа</w:t>
      </w:r>
      <w:r w:rsidR="00A91A6E">
        <w:t xml:space="preserve">, </w:t>
      </w:r>
      <w:r w:rsidR="00DA6F42">
        <w:t>организаций, участвующих в предоставлении муниципальной услуги, в информационно-телекоммуникацион</w:t>
      </w:r>
      <w:r>
        <w:t>ной сети «</w:t>
      </w:r>
      <w:r w:rsidR="00DA6F42">
        <w:t>Интернет</w:t>
      </w:r>
      <w:r>
        <w:t>»</w:t>
      </w:r>
      <w:r w:rsidR="00DA6F42">
        <w:t>,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0629A" w:rsidRDefault="0060629A" w:rsidP="00D46232">
      <w:pPr>
        <w:pStyle w:val="ConsPlusNormal"/>
        <w:ind w:firstLine="540"/>
        <w:jc w:val="both"/>
      </w:pPr>
      <w:r>
        <w:t>-адрес сайта МФЦ (mfc.rkomi.ru);</w:t>
      </w:r>
    </w:p>
    <w:p w:rsidR="0060629A" w:rsidRDefault="0060629A" w:rsidP="00D46232">
      <w:pPr>
        <w:pStyle w:val="ConsPlusNormal"/>
        <w:ind w:firstLine="540"/>
        <w:jc w:val="both"/>
      </w:pPr>
      <w:r>
        <w:t>-</w:t>
      </w:r>
      <w:r w:rsidR="00DA6F42">
        <w:t>адрес Единого портала государственных и муниципальных услуг (</w:t>
      </w:r>
      <w:hyperlink r:id="rId11" w:history="1">
        <w:r w:rsidRPr="006829DB">
          <w:rPr>
            <w:rStyle w:val="a3"/>
          </w:rPr>
          <w:t>www.gosuslugi.ru</w:t>
        </w:r>
      </w:hyperlink>
      <w:r w:rsidR="00DA6F42">
        <w:t>).</w:t>
      </w:r>
    </w:p>
    <w:p w:rsidR="0060629A" w:rsidRDefault="00DA6F42" w:rsidP="00D46232">
      <w:pPr>
        <w:pStyle w:val="ConsPlusNormal"/>
        <w:ind w:firstLine="540"/>
        <w:jc w:val="both"/>
      </w:pPr>
      <w:r>
        <w:t>На Едином портале государственных и муниципальных услуг также размещается следующая информация:</w:t>
      </w:r>
    </w:p>
    <w:p w:rsidR="0060629A" w:rsidRDefault="00DA6F42" w:rsidP="00D46232">
      <w:pPr>
        <w:pStyle w:val="ConsPlusNormal"/>
        <w:ind w:firstLine="540"/>
        <w:jc w:val="both"/>
      </w:pPr>
      <w:r>
        <w:lastRenderedPageBreak/>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629A" w:rsidRDefault="0060629A" w:rsidP="00D46232">
      <w:pPr>
        <w:pStyle w:val="ConsPlusNormal"/>
        <w:ind w:firstLine="540"/>
        <w:jc w:val="both"/>
      </w:pPr>
      <w:r>
        <w:t>б) круг заявителей;</w:t>
      </w:r>
    </w:p>
    <w:p w:rsidR="0060629A" w:rsidRDefault="00DA6F42" w:rsidP="00D46232">
      <w:pPr>
        <w:pStyle w:val="ConsPlusNormal"/>
        <w:ind w:firstLine="540"/>
        <w:jc w:val="both"/>
      </w:pPr>
      <w:r>
        <w:t>в) срок предо</w:t>
      </w:r>
      <w:r w:rsidR="0060629A">
        <w:t>ставления муниципальной услуги;</w:t>
      </w:r>
    </w:p>
    <w:p w:rsidR="0060629A" w:rsidRDefault="00DA6F42" w:rsidP="00D46232">
      <w:pPr>
        <w:pStyle w:val="ConsPlusNormal"/>
        <w:ind w:firstLine="540"/>
        <w:jc w:val="both"/>
      </w:pPr>
      <w: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0629A" w:rsidRDefault="00DA6F42" w:rsidP="00D46232">
      <w:pPr>
        <w:pStyle w:val="ConsPlusNormal"/>
        <w:ind w:firstLine="540"/>
        <w:jc w:val="both"/>
      </w:pPr>
      <w:r>
        <w:t>д) размер государственной пошлины, взимаемой за предоставление муниципальной услуги;</w:t>
      </w:r>
    </w:p>
    <w:p w:rsidR="0060629A" w:rsidRDefault="00DA6F42" w:rsidP="00D46232">
      <w:pPr>
        <w:pStyle w:val="ConsPlusNormal"/>
        <w:ind w:firstLine="540"/>
        <w:jc w:val="both"/>
      </w:pPr>
      <w:r>
        <w:t>е) исчерпывающий перечень оснований для приостановления или отказа в предоставлении муниципальной услуги;</w:t>
      </w:r>
    </w:p>
    <w:p w:rsidR="0060629A" w:rsidRDefault="00DA6F42" w:rsidP="00D46232">
      <w:pPr>
        <w:pStyle w:val="ConsPlusNormal"/>
        <w:ind w:firstLine="540"/>
        <w:jc w:val="both"/>
      </w:pPr>
      <w:r>
        <w:t>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0629A" w:rsidRDefault="00DA6F42" w:rsidP="00D46232">
      <w:pPr>
        <w:pStyle w:val="ConsPlusNormal"/>
        <w:ind w:firstLine="540"/>
        <w:jc w:val="both"/>
      </w:pPr>
      <w:r>
        <w:t>з) формы заявлений (уведомлений, сообщений), используемые при предоставлении муниципальной услуги.</w:t>
      </w:r>
    </w:p>
    <w:p w:rsidR="00D46232" w:rsidRDefault="00DA6F42" w:rsidP="00D46232">
      <w:pPr>
        <w:pStyle w:val="ConsPlusNormal"/>
        <w:ind w:firstLine="540"/>
        <w:jc w:val="both"/>
      </w:pPr>
      <w:r>
        <w:t>Информация на Едином портале государственных и муниципальных услуг о порядке и сроках предоставления муниципальной услуги на основании сведений, содержащихся в федеральной государс</w:t>
      </w:r>
      <w:r w:rsidR="0060629A">
        <w:t>твенной информационной системе «</w:t>
      </w:r>
      <w:r>
        <w:t>Федеральный реестр государственных и муниципальных услуг (функций)</w:t>
      </w:r>
      <w:r w:rsidR="0060629A">
        <w:t>»</w:t>
      </w:r>
      <w:r>
        <w:t>, предо</w:t>
      </w:r>
      <w:r w:rsidR="00D46232">
        <w:t>ставляется заявителю бесплатно.</w:t>
      </w:r>
    </w:p>
    <w:p w:rsidR="00DA6F42" w:rsidRDefault="00DA6F42" w:rsidP="00D46232">
      <w:pPr>
        <w:pStyle w:val="ConsPlusNormal"/>
        <w:ind w:firstLine="540"/>
        <w:jc w:val="both"/>
      </w:pPr>
      <w: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6F42" w:rsidRDefault="00DA6F42" w:rsidP="00D46232">
      <w:pPr>
        <w:pStyle w:val="ConsPlusNormal"/>
      </w:pPr>
    </w:p>
    <w:p w:rsidR="00DA6F42" w:rsidRPr="0060629A" w:rsidRDefault="00DA6F42" w:rsidP="00D46232">
      <w:pPr>
        <w:pStyle w:val="ConsPlusTitle"/>
        <w:jc w:val="center"/>
        <w:outlineLvl w:val="1"/>
        <w:rPr>
          <w:rFonts w:ascii="Times New Roman" w:hAnsi="Times New Roman" w:cs="Times New Roman"/>
          <w:sz w:val="28"/>
          <w:szCs w:val="28"/>
        </w:rPr>
      </w:pPr>
      <w:r w:rsidRPr="0060629A">
        <w:rPr>
          <w:rFonts w:ascii="Times New Roman" w:hAnsi="Times New Roman" w:cs="Times New Roman"/>
          <w:sz w:val="28"/>
          <w:szCs w:val="28"/>
        </w:rPr>
        <w:t>II. Стандарт предоставления муниципальной услуги</w:t>
      </w:r>
    </w:p>
    <w:p w:rsidR="00DA6F42" w:rsidRPr="0060629A" w:rsidRDefault="00DA6F42" w:rsidP="00D46232">
      <w:pPr>
        <w:pStyle w:val="ConsPlusNormal"/>
      </w:pPr>
    </w:p>
    <w:p w:rsidR="00DA6F42" w:rsidRPr="0060629A" w:rsidRDefault="00DA6F42" w:rsidP="00D46232">
      <w:pPr>
        <w:pStyle w:val="ConsPlusTitle"/>
        <w:jc w:val="center"/>
        <w:outlineLvl w:val="2"/>
        <w:rPr>
          <w:rFonts w:ascii="Times New Roman" w:hAnsi="Times New Roman" w:cs="Times New Roman"/>
          <w:sz w:val="28"/>
          <w:szCs w:val="28"/>
        </w:rPr>
      </w:pPr>
      <w:r w:rsidRPr="0060629A">
        <w:rPr>
          <w:rFonts w:ascii="Times New Roman" w:hAnsi="Times New Roman" w:cs="Times New Roman"/>
          <w:sz w:val="28"/>
          <w:szCs w:val="28"/>
        </w:rPr>
        <w:t>Наименование муниципальной услуги</w:t>
      </w:r>
    </w:p>
    <w:p w:rsidR="00DA6F42" w:rsidRPr="0060629A" w:rsidRDefault="00DA6F42" w:rsidP="00D46232">
      <w:pPr>
        <w:pStyle w:val="ConsPlusNormal"/>
      </w:pPr>
    </w:p>
    <w:p w:rsidR="00DA6F42" w:rsidRDefault="00DA6F42" w:rsidP="00D46232">
      <w:pPr>
        <w:pStyle w:val="ConsPlusNormal"/>
        <w:ind w:firstLine="540"/>
        <w:jc w:val="both"/>
      </w:pPr>
      <w:r>
        <w:t>2.1. Наим</w:t>
      </w:r>
      <w:r w:rsidR="0060629A">
        <w:t>енование муниципальной услуги: «</w:t>
      </w:r>
      <w:r>
        <w:t>Установка информационной вывески, согласование ди</w:t>
      </w:r>
      <w:r w:rsidR="0060629A">
        <w:t>зайн-проекта размещения вывески»</w:t>
      </w:r>
      <w:r>
        <w:t>.</w:t>
      </w:r>
    </w:p>
    <w:p w:rsidR="00DA6F42" w:rsidRDefault="00DA6F42" w:rsidP="00D46232">
      <w:pPr>
        <w:pStyle w:val="ConsPlusNormal"/>
      </w:pPr>
    </w:p>
    <w:p w:rsidR="00DA6F42" w:rsidRPr="0060629A" w:rsidRDefault="00DA6F42" w:rsidP="00D46232">
      <w:pPr>
        <w:pStyle w:val="ConsPlusTitle"/>
        <w:jc w:val="center"/>
        <w:outlineLvl w:val="2"/>
        <w:rPr>
          <w:rFonts w:ascii="Times New Roman" w:hAnsi="Times New Roman" w:cs="Times New Roman"/>
          <w:sz w:val="28"/>
          <w:szCs w:val="28"/>
        </w:rPr>
      </w:pPr>
      <w:r w:rsidRPr="0060629A">
        <w:rPr>
          <w:rFonts w:ascii="Times New Roman" w:hAnsi="Times New Roman" w:cs="Times New Roman"/>
          <w:sz w:val="28"/>
          <w:szCs w:val="28"/>
        </w:rPr>
        <w:t>Наименование органа, предоставляющего муниципальную услугу</w:t>
      </w:r>
    </w:p>
    <w:p w:rsidR="00DA6F42" w:rsidRPr="0060629A" w:rsidRDefault="00DA6F42" w:rsidP="00D46232">
      <w:pPr>
        <w:pStyle w:val="ConsPlusNormal"/>
      </w:pPr>
    </w:p>
    <w:p w:rsidR="00DA6F42" w:rsidRDefault="00DA6F42" w:rsidP="00D46232">
      <w:pPr>
        <w:pStyle w:val="ConsPlusNormal"/>
        <w:ind w:firstLine="540"/>
        <w:jc w:val="both"/>
      </w:pPr>
      <w:r>
        <w:t>2.2. Предоставление муниципальной услуги осуществляется Уп</w:t>
      </w:r>
      <w:r w:rsidR="00A91A6E">
        <w:t>олномоченным органом</w:t>
      </w:r>
      <w:r>
        <w:t>.</w:t>
      </w:r>
    </w:p>
    <w:p w:rsidR="00C87D13" w:rsidRDefault="00DA6F42" w:rsidP="00C87D13">
      <w:pPr>
        <w:pStyle w:val="ConsPlusNormal"/>
        <w:ind w:firstLine="540"/>
        <w:jc w:val="both"/>
      </w:pPr>
      <w:r>
        <w:t>Для получения муниципальной услуги заявитель вправе обратиться в одну из следующих организаций, участвующих в предо</w:t>
      </w:r>
      <w:r w:rsidR="00C87D13">
        <w:t>ставлении муниципальной услуги:</w:t>
      </w:r>
    </w:p>
    <w:p w:rsidR="00815FE7" w:rsidRDefault="00DA6F42" w:rsidP="00815FE7">
      <w:pPr>
        <w:pStyle w:val="ConsPlusNormal"/>
        <w:ind w:firstLine="540"/>
        <w:jc w:val="both"/>
      </w:pPr>
      <w:r>
        <w:t>Уп</w:t>
      </w:r>
      <w:r w:rsidR="00815FE7">
        <w:t>олномоченный орган</w:t>
      </w:r>
      <w:r>
        <w:t xml:space="preserve">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принятия решения о </w:t>
      </w:r>
      <w:r>
        <w:lastRenderedPageBreak/>
        <w:t>предоставлении услуги, уведомления и выдачи результата муниципальной услуги заявителю;</w:t>
      </w:r>
    </w:p>
    <w:p w:rsidR="00DA6F42" w:rsidRDefault="00DA6F42" w:rsidP="00815FE7">
      <w:pPr>
        <w:pStyle w:val="ConsPlusNormal"/>
        <w:ind w:firstLine="540"/>
        <w:jc w:val="both"/>
      </w:pPr>
      <w:r>
        <w:t xml:space="preserve">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уведомления и выдачи результата муниципальной услуги заявителю (при наличии соглашения о взаимодействии между МФЦ и </w:t>
      </w:r>
      <w:r w:rsidR="00FD1038">
        <w:t>Уполномоченным органом</w:t>
      </w:r>
      <w:r>
        <w:t>).</w:t>
      </w:r>
    </w:p>
    <w:p w:rsidR="00DA6F42" w:rsidRPr="0060629A" w:rsidRDefault="00DA6F42" w:rsidP="00D46232">
      <w:pPr>
        <w:pStyle w:val="ConsPlusNormal"/>
      </w:pPr>
    </w:p>
    <w:p w:rsidR="00DA6F42" w:rsidRPr="0060629A" w:rsidRDefault="00DA6F42" w:rsidP="00D46232">
      <w:pPr>
        <w:pStyle w:val="ConsPlusTitle"/>
        <w:jc w:val="center"/>
        <w:outlineLvl w:val="2"/>
        <w:rPr>
          <w:rFonts w:ascii="Times New Roman" w:hAnsi="Times New Roman" w:cs="Times New Roman"/>
          <w:sz w:val="28"/>
          <w:szCs w:val="28"/>
        </w:rPr>
      </w:pPr>
      <w:r w:rsidRPr="0060629A">
        <w:rPr>
          <w:rFonts w:ascii="Times New Roman" w:hAnsi="Times New Roman" w:cs="Times New Roman"/>
          <w:sz w:val="28"/>
          <w:szCs w:val="28"/>
        </w:rPr>
        <w:t>Органы и организации, участвующие в предоставлении</w:t>
      </w:r>
    </w:p>
    <w:p w:rsidR="00DA6F42" w:rsidRPr="0060629A" w:rsidRDefault="00DA6F42" w:rsidP="00D46232">
      <w:pPr>
        <w:pStyle w:val="ConsPlusTitle"/>
        <w:jc w:val="center"/>
        <w:rPr>
          <w:rFonts w:ascii="Times New Roman" w:hAnsi="Times New Roman" w:cs="Times New Roman"/>
          <w:sz w:val="28"/>
          <w:szCs w:val="28"/>
        </w:rPr>
      </w:pPr>
      <w:r w:rsidRPr="0060629A">
        <w:rPr>
          <w:rFonts w:ascii="Times New Roman" w:hAnsi="Times New Roman" w:cs="Times New Roman"/>
          <w:sz w:val="28"/>
          <w:szCs w:val="28"/>
        </w:rPr>
        <w:t>муниципальной услуги, обращение в которые необходимо</w:t>
      </w:r>
    </w:p>
    <w:p w:rsidR="00DA6F42" w:rsidRPr="0060629A" w:rsidRDefault="00DA6F42" w:rsidP="00D46232">
      <w:pPr>
        <w:pStyle w:val="ConsPlusTitle"/>
        <w:jc w:val="center"/>
        <w:rPr>
          <w:rFonts w:ascii="Times New Roman" w:hAnsi="Times New Roman" w:cs="Times New Roman"/>
          <w:sz w:val="28"/>
          <w:szCs w:val="28"/>
        </w:rPr>
      </w:pPr>
      <w:r w:rsidRPr="0060629A">
        <w:rPr>
          <w:rFonts w:ascii="Times New Roman" w:hAnsi="Times New Roman" w:cs="Times New Roman"/>
          <w:sz w:val="28"/>
          <w:szCs w:val="28"/>
        </w:rPr>
        <w:t>для предоставления муниципальной услуги</w:t>
      </w:r>
    </w:p>
    <w:p w:rsidR="00DA6F42" w:rsidRPr="0060629A" w:rsidRDefault="00DA6F42" w:rsidP="00D46232">
      <w:pPr>
        <w:pStyle w:val="ConsPlusNormal"/>
      </w:pPr>
    </w:p>
    <w:p w:rsidR="00954AAF" w:rsidRDefault="00C13A78" w:rsidP="00954AAF">
      <w:pPr>
        <w:pStyle w:val="ConsPlusNormal"/>
        <w:ind w:firstLine="540"/>
        <w:jc w:val="both"/>
      </w:pPr>
      <w:r>
        <w:t>2.3</w:t>
      </w:r>
      <w:r w:rsidR="00DA6F42">
        <w:t>. Органы и организации, участвующие в предоставлении муниципальной услуги:</w:t>
      </w:r>
    </w:p>
    <w:p w:rsidR="00DA6F42" w:rsidRDefault="00E4706C" w:rsidP="00954AAF">
      <w:pPr>
        <w:pStyle w:val="ConsPlusNormal"/>
        <w:ind w:firstLine="540"/>
        <w:jc w:val="both"/>
      </w:pPr>
      <w:r>
        <w:t>1</w:t>
      </w:r>
      <w:r w:rsidR="00953FA8">
        <w:t>)</w:t>
      </w:r>
      <w:r w:rsidR="00DA6F42">
        <w:t xml:space="preserve"> Федеральная налоговая служба - в части предоставления:</w:t>
      </w:r>
    </w:p>
    <w:p w:rsidR="0060629A" w:rsidRDefault="00DA6F42" w:rsidP="00D46232">
      <w:pPr>
        <w:pStyle w:val="ConsPlusNormal"/>
        <w:ind w:firstLine="540"/>
        <w:jc w:val="both"/>
      </w:pPr>
      <w:r>
        <w:t>- выписки из Единого государственного реестра юридических лиц (предоставляется в случае, если заявителем является юридическое</w:t>
      </w:r>
      <w:r w:rsidR="0060629A">
        <w:t xml:space="preserve"> лицо) (далее - выписка ЕГРЮЛ);</w:t>
      </w:r>
    </w:p>
    <w:p w:rsidR="0060629A" w:rsidRDefault="00DA6F42" w:rsidP="00D46232">
      <w:pPr>
        <w:pStyle w:val="ConsPlusNormal"/>
        <w:ind w:firstLine="540"/>
        <w:jc w:val="both"/>
      </w:pPr>
      <w:r>
        <w:t>- выписки из Единого государственного реестра индивидуальных предпринимателей (предоставляется в случае обращения индивидуального предпринимателя) (далее - выписка ЕГРИП);</w:t>
      </w:r>
    </w:p>
    <w:p w:rsidR="0060629A" w:rsidRDefault="00E4706C" w:rsidP="00D46232">
      <w:pPr>
        <w:pStyle w:val="ConsPlusNormal"/>
        <w:ind w:firstLine="540"/>
        <w:jc w:val="both"/>
      </w:pPr>
      <w:r>
        <w:t>2</w:t>
      </w:r>
      <w:r w:rsidR="00953FA8">
        <w:t>)</w:t>
      </w:r>
      <w:r w:rsidR="00DA6F42">
        <w:t xml:space="preserve"> Федеральная служба государственной регистрации, кадастра и картографии (далее - </w:t>
      </w:r>
      <w:proofErr w:type="spellStart"/>
      <w:r w:rsidR="00DA6F42">
        <w:t>Росреестр</w:t>
      </w:r>
      <w:proofErr w:type="spellEnd"/>
      <w:r w:rsidR="00DA6F42">
        <w:t>) - в части предоставления выписки из Единого государственного реестра недвижимости (далее - выписка ЕГРН).</w:t>
      </w:r>
    </w:p>
    <w:p w:rsidR="00DA6F42" w:rsidRDefault="00DA6F42" w:rsidP="00D46232">
      <w:pPr>
        <w:pStyle w:val="ConsPlusNormal"/>
        <w:ind w:firstLine="540"/>
        <w:jc w:val="both"/>
      </w:pPr>
      <w: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r>
          <w:rPr>
            <w:color w:val="0000FF"/>
          </w:rPr>
          <w:t>части 1 статьи 9</w:t>
        </w:r>
      </w:hyperlink>
      <w:r>
        <w:t xml:space="preserve"> Фед</w:t>
      </w:r>
      <w:r w:rsidR="002559E6">
        <w:t>ерального закона от 27.07.2010 №</w:t>
      </w:r>
      <w:r>
        <w:t xml:space="preserve"> 210-ФЗ </w:t>
      </w:r>
      <w:r w:rsidR="002559E6">
        <w:t>«</w:t>
      </w:r>
      <w:r>
        <w:t>Об организации предоставления государственных и муниципальных услуг</w:t>
      </w:r>
      <w:r w:rsidR="002559E6">
        <w:t>»</w:t>
      </w:r>
      <w:r>
        <w:t>.</w:t>
      </w:r>
    </w:p>
    <w:p w:rsidR="00DA6F42" w:rsidRDefault="00DA6F42" w:rsidP="00D46232">
      <w:pPr>
        <w:pStyle w:val="ConsPlusNormal"/>
      </w:pPr>
    </w:p>
    <w:p w:rsidR="00DA6F42" w:rsidRPr="0060629A" w:rsidRDefault="005B59ED" w:rsidP="00D46232">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Р</w:t>
      </w:r>
      <w:r w:rsidR="00DA6F42" w:rsidRPr="0060629A">
        <w:rPr>
          <w:rFonts w:ascii="Times New Roman" w:hAnsi="Times New Roman" w:cs="Times New Roman"/>
          <w:sz w:val="28"/>
          <w:szCs w:val="28"/>
        </w:rPr>
        <w:t>езультат предоставления муниципальной услуги</w:t>
      </w:r>
    </w:p>
    <w:p w:rsidR="00DA6F42" w:rsidRPr="0060629A" w:rsidRDefault="00DA6F42" w:rsidP="00D46232">
      <w:pPr>
        <w:pStyle w:val="ConsPlusNormal"/>
      </w:pPr>
    </w:p>
    <w:p w:rsidR="0060629A" w:rsidRDefault="00C13A78" w:rsidP="00D46232">
      <w:pPr>
        <w:pStyle w:val="ConsPlusNormal"/>
        <w:ind w:firstLine="540"/>
        <w:jc w:val="both"/>
      </w:pPr>
      <w:r>
        <w:t>2.4</w:t>
      </w:r>
      <w:r w:rsidR="00DA6F42">
        <w:t>. Результатом предоставления муниципальной услуги являет</w:t>
      </w:r>
      <w:r w:rsidR="0060629A">
        <w:t>ся одно из следующих решений:</w:t>
      </w:r>
    </w:p>
    <w:p w:rsidR="0060629A" w:rsidRDefault="00DA6F42" w:rsidP="00D46232">
      <w:pPr>
        <w:pStyle w:val="ConsPlusNormal"/>
        <w:ind w:firstLine="540"/>
        <w:jc w:val="both"/>
      </w:pPr>
      <w:r>
        <w:t>1) решение о согласовании установки информационной вывески, дизайн-проекта размещения вывески (далее - решение о предоставлении муниципальной услуги); уведомление о предоставлении муниципальной услуги;</w:t>
      </w:r>
    </w:p>
    <w:p w:rsidR="00DA6F42" w:rsidRDefault="00DA6F42" w:rsidP="00D46232">
      <w:pPr>
        <w:pStyle w:val="ConsPlusNormal"/>
        <w:ind w:firstLine="540"/>
        <w:jc w:val="both"/>
      </w:pPr>
      <w:r>
        <w:t>2) решение об отказе в согласовании установки информационной вывески, дизайн-проекта размещения вывески (далее - решение об отказе в предоставлении муниципальной услуги), уведомление об отказе в предоставлении муниципальной услуги.</w:t>
      </w:r>
    </w:p>
    <w:p w:rsidR="00DA6F42" w:rsidRDefault="00DA6F42" w:rsidP="00D46232">
      <w:pPr>
        <w:pStyle w:val="ConsPlusNormal"/>
      </w:pPr>
    </w:p>
    <w:p w:rsidR="00DA6F42" w:rsidRPr="0060629A" w:rsidRDefault="00DA6F42" w:rsidP="00D46232">
      <w:pPr>
        <w:pStyle w:val="ConsPlusTitle"/>
        <w:jc w:val="center"/>
        <w:outlineLvl w:val="2"/>
        <w:rPr>
          <w:rFonts w:ascii="Times New Roman" w:hAnsi="Times New Roman" w:cs="Times New Roman"/>
          <w:sz w:val="28"/>
          <w:szCs w:val="28"/>
        </w:rPr>
      </w:pPr>
      <w:r w:rsidRPr="0060629A">
        <w:rPr>
          <w:rFonts w:ascii="Times New Roman" w:hAnsi="Times New Roman" w:cs="Times New Roman"/>
          <w:sz w:val="28"/>
          <w:szCs w:val="28"/>
        </w:rPr>
        <w:t>Срок предоставления муниципальной услуги, в том числе</w:t>
      </w:r>
    </w:p>
    <w:p w:rsidR="00DA6F42" w:rsidRPr="0060629A" w:rsidRDefault="00DA6F42" w:rsidP="00D46232">
      <w:pPr>
        <w:pStyle w:val="ConsPlusTitle"/>
        <w:jc w:val="center"/>
        <w:rPr>
          <w:rFonts w:ascii="Times New Roman" w:hAnsi="Times New Roman" w:cs="Times New Roman"/>
          <w:sz w:val="28"/>
          <w:szCs w:val="28"/>
        </w:rPr>
      </w:pPr>
      <w:r w:rsidRPr="0060629A">
        <w:rPr>
          <w:rFonts w:ascii="Times New Roman" w:hAnsi="Times New Roman" w:cs="Times New Roman"/>
          <w:sz w:val="28"/>
          <w:szCs w:val="28"/>
        </w:rPr>
        <w:lastRenderedPageBreak/>
        <w:t>с учетом необходимости обращения в организации, участвующие</w:t>
      </w:r>
    </w:p>
    <w:p w:rsidR="00DA6F42" w:rsidRPr="0060629A" w:rsidRDefault="00DA6F42" w:rsidP="00D46232">
      <w:pPr>
        <w:pStyle w:val="ConsPlusTitle"/>
        <w:jc w:val="center"/>
        <w:rPr>
          <w:rFonts w:ascii="Times New Roman" w:hAnsi="Times New Roman" w:cs="Times New Roman"/>
          <w:sz w:val="28"/>
          <w:szCs w:val="28"/>
        </w:rPr>
      </w:pPr>
      <w:r w:rsidRPr="0060629A">
        <w:rPr>
          <w:rFonts w:ascii="Times New Roman" w:hAnsi="Times New Roman" w:cs="Times New Roman"/>
          <w:sz w:val="28"/>
          <w:szCs w:val="28"/>
        </w:rPr>
        <w:t>в предоставлении муниципальной услуги, срок приостановления</w:t>
      </w:r>
    </w:p>
    <w:p w:rsidR="00DA6F42" w:rsidRPr="0060629A" w:rsidRDefault="00DA6F42" w:rsidP="00D46232">
      <w:pPr>
        <w:pStyle w:val="ConsPlusTitle"/>
        <w:jc w:val="center"/>
        <w:rPr>
          <w:rFonts w:ascii="Times New Roman" w:hAnsi="Times New Roman" w:cs="Times New Roman"/>
          <w:sz w:val="28"/>
          <w:szCs w:val="28"/>
        </w:rPr>
      </w:pPr>
      <w:r w:rsidRPr="0060629A">
        <w:rPr>
          <w:rFonts w:ascii="Times New Roman" w:hAnsi="Times New Roman" w:cs="Times New Roman"/>
          <w:sz w:val="28"/>
          <w:szCs w:val="28"/>
        </w:rPr>
        <w:t>предоставления муниципальной услуги в случае, если</w:t>
      </w:r>
    </w:p>
    <w:p w:rsidR="00DA6F42" w:rsidRPr="0060629A" w:rsidRDefault="00DA6F42" w:rsidP="00D46232">
      <w:pPr>
        <w:pStyle w:val="ConsPlusTitle"/>
        <w:jc w:val="center"/>
        <w:rPr>
          <w:rFonts w:ascii="Times New Roman" w:hAnsi="Times New Roman" w:cs="Times New Roman"/>
          <w:sz w:val="28"/>
          <w:szCs w:val="28"/>
        </w:rPr>
      </w:pPr>
      <w:r w:rsidRPr="0060629A">
        <w:rPr>
          <w:rFonts w:ascii="Times New Roman" w:hAnsi="Times New Roman" w:cs="Times New Roman"/>
          <w:sz w:val="28"/>
          <w:szCs w:val="28"/>
        </w:rPr>
        <w:t>возможность приостановления предусмотрена федеральными</w:t>
      </w:r>
    </w:p>
    <w:p w:rsidR="00DA6F42" w:rsidRPr="0060629A" w:rsidRDefault="00DA6F42" w:rsidP="00D46232">
      <w:pPr>
        <w:pStyle w:val="ConsPlusTitle"/>
        <w:jc w:val="center"/>
        <w:rPr>
          <w:rFonts w:ascii="Times New Roman" w:hAnsi="Times New Roman" w:cs="Times New Roman"/>
          <w:sz w:val="28"/>
          <w:szCs w:val="28"/>
        </w:rPr>
      </w:pPr>
      <w:r w:rsidRPr="0060629A">
        <w:rPr>
          <w:rFonts w:ascii="Times New Roman" w:hAnsi="Times New Roman" w:cs="Times New Roman"/>
          <w:sz w:val="28"/>
          <w:szCs w:val="28"/>
        </w:rPr>
        <w:t>законами, принимаемыми в соответствии с ними иными</w:t>
      </w:r>
    </w:p>
    <w:p w:rsidR="00DA6F42" w:rsidRPr="0060629A" w:rsidRDefault="00DA6F42" w:rsidP="00D46232">
      <w:pPr>
        <w:pStyle w:val="ConsPlusTitle"/>
        <w:jc w:val="center"/>
        <w:rPr>
          <w:rFonts w:ascii="Times New Roman" w:hAnsi="Times New Roman" w:cs="Times New Roman"/>
          <w:sz w:val="28"/>
          <w:szCs w:val="28"/>
        </w:rPr>
      </w:pPr>
      <w:r w:rsidRPr="0060629A">
        <w:rPr>
          <w:rFonts w:ascii="Times New Roman" w:hAnsi="Times New Roman" w:cs="Times New Roman"/>
          <w:sz w:val="28"/>
          <w:szCs w:val="28"/>
        </w:rPr>
        <w:t>нормативными правовыми актами Российской Федерации,</w:t>
      </w:r>
    </w:p>
    <w:p w:rsidR="00DA6F42" w:rsidRPr="0060629A" w:rsidRDefault="00DA6F42" w:rsidP="00D46232">
      <w:pPr>
        <w:pStyle w:val="ConsPlusTitle"/>
        <w:jc w:val="center"/>
        <w:rPr>
          <w:rFonts w:ascii="Times New Roman" w:hAnsi="Times New Roman" w:cs="Times New Roman"/>
          <w:sz w:val="28"/>
          <w:szCs w:val="28"/>
        </w:rPr>
      </w:pPr>
      <w:r w:rsidRPr="0060629A">
        <w:rPr>
          <w:rFonts w:ascii="Times New Roman" w:hAnsi="Times New Roman" w:cs="Times New Roman"/>
          <w:sz w:val="28"/>
          <w:szCs w:val="28"/>
        </w:rPr>
        <w:t>законами и иными нормативными правовыми актами</w:t>
      </w:r>
    </w:p>
    <w:p w:rsidR="00DA6F42" w:rsidRPr="0060629A" w:rsidRDefault="00DA6F42" w:rsidP="00D46232">
      <w:pPr>
        <w:pStyle w:val="ConsPlusTitle"/>
        <w:jc w:val="center"/>
        <w:rPr>
          <w:rFonts w:ascii="Times New Roman" w:hAnsi="Times New Roman" w:cs="Times New Roman"/>
          <w:sz w:val="28"/>
          <w:szCs w:val="28"/>
        </w:rPr>
      </w:pPr>
      <w:r w:rsidRPr="0060629A">
        <w:rPr>
          <w:rFonts w:ascii="Times New Roman" w:hAnsi="Times New Roman" w:cs="Times New Roman"/>
          <w:sz w:val="28"/>
          <w:szCs w:val="28"/>
        </w:rPr>
        <w:t>Республики Коми</w:t>
      </w:r>
    </w:p>
    <w:p w:rsidR="00DA6F42" w:rsidRPr="0060629A" w:rsidRDefault="00DA6F42" w:rsidP="00D46232">
      <w:pPr>
        <w:pStyle w:val="ConsPlusNormal"/>
      </w:pPr>
    </w:p>
    <w:p w:rsidR="007C3614" w:rsidRDefault="00DA6F42" w:rsidP="00D46232">
      <w:pPr>
        <w:pStyle w:val="ConsPlusNormal"/>
        <w:ind w:firstLine="540"/>
        <w:jc w:val="both"/>
      </w:pPr>
      <w:r>
        <w:t>2.</w:t>
      </w:r>
      <w:r w:rsidR="00C13A78">
        <w:t>5</w:t>
      </w:r>
      <w:r>
        <w:t xml:space="preserve">. Общий срок предоставления муниципальной услуги составляет не более </w:t>
      </w:r>
      <w:r w:rsidRPr="00773403">
        <w:t>1</w:t>
      </w:r>
      <w:r w:rsidR="007C3614" w:rsidRPr="00773403">
        <w:t>0</w:t>
      </w:r>
      <w:r>
        <w:t xml:space="preserve"> рабочих дней, исчисляемых со дня регистрации заявления о предоставлении муниципальной услуги в </w:t>
      </w:r>
      <w:r w:rsidR="00FD1038">
        <w:t>Уполномоченный орган</w:t>
      </w:r>
      <w:r>
        <w:t>.</w:t>
      </w:r>
    </w:p>
    <w:p w:rsidR="007C3614" w:rsidRDefault="00DA6F42" w:rsidP="00D46232">
      <w:pPr>
        <w:pStyle w:val="ConsPlusNormal"/>
        <w:ind w:firstLine="540"/>
        <w:jc w:val="both"/>
      </w:pPr>
      <w:r>
        <w:t>Срок приостановления предоставления муниципальной услуги законодательством Российской Федерации,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Коми, муниципальными правовыми актами не предусмотрен.</w:t>
      </w:r>
    </w:p>
    <w:p w:rsidR="007C3614" w:rsidRDefault="00DA6F42" w:rsidP="00D46232">
      <w:pPr>
        <w:pStyle w:val="ConsPlusNormal"/>
        <w:ind w:firstLine="540"/>
        <w:jc w:val="both"/>
      </w:pPr>
      <w:r>
        <w:t>Срок выдачи (направления) документов, являющихся результатом предоставления муниципальной услуги, заявителю составляет не более 1 рабочего дня с момента регистрации документов в журнале исходящей корреспонденции Уп</w:t>
      </w:r>
      <w:r w:rsidR="00815FE7">
        <w:t>олномоченного органа</w:t>
      </w:r>
      <w:r>
        <w:t>.</w:t>
      </w:r>
    </w:p>
    <w:p w:rsidR="00DA6F42" w:rsidRDefault="00DA6F42" w:rsidP="00D46232">
      <w:pPr>
        <w:pStyle w:val="ConsPlusNormal"/>
        <w:ind w:firstLine="540"/>
        <w:jc w:val="both"/>
      </w:pPr>
      <w: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Уп</w:t>
      </w:r>
      <w:r w:rsidR="00815FE7">
        <w:t>олномоченный орган</w:t>
      </w:r>
      <w:r>
        <w:t xml:space="preserve"> указанного заявления.</w:t>
      </w:r>
    </w:p>
    <w:p w:rsidR="00DA6F42" w:rsidRDefault="00DA6F42" w:rsidP="00D46232">
      <w:pPr>
        <w:pStyle w:val="ConsPlusNormal"/>
      </w:pPr>
    </w:p>
    <w:p w:rsidR="00DA6F42" w:rsidRPr="007C3614" w:rsidRDefault="00DA6F42" w:rsidP="00D46232">
      <w:pPr>
        <w:pStyle w:val="ConsPlusTitle"/>
        <w:jc w:val="center"/>
        <w:outlineLvl w:val="2"/>
        <w:rPr>
          <w:rFonts w:ascii="Times New Roman" w:hAnsi="Times New Roman" w:cs="Times New Roman"/>
          <w:sz w:val="28"/>
          <w:szCs w:val="28"/>
        </w:rPr>
      </w:pPr>
      <w:r w:rsidRPr="007C3614">
        <w:rPr>
          <w:rFonts w:ascii="Times New Roman" w:hAnsi="Times New Roman" w:cs="Times New Roman"/>
          <w:sz w:val="28"/>
          <w:szCs w:val="28"/>
        </w:rPr>
        <w:t>Правовые основания для предоставления муниципальной услуги</w:t>
      </w:r>
    </w:p>
    <w:p w:rsidR="00DA6F42" w:rsidRDefault="00DA6F42" w:rsidP="00D46232">
      <w:pPr>
        <w:pStyle w:val="ConsPlusNormal"/>
      </w:pPr>
    </w:p>
    <w:p w:rsidR="00DA6F42" w:rsidRDefault="00DA6F42" w:rsidP="00D46232">
      <w:pPr>
        <w:pStyle w:val="ConsPlusNormal"/>
        <w:ind w:firstLine="540"/>
        <w:jc w:val="both"/>
      </w:pPr>
      <w:r>
        <w:t>2.</w:t>
      </w:r>
      <w:r w:rsidR="00C13A78">
        <w:t>6</w:t>
      </w:r>
      <w:r>
        <w:t xml:space="preserve">. Перечень нормативных правовых актов, регулирующих предоставление муниципальной услуги, размещен на официальном сайте </w:t>
      </w:r>
      <w:r w:rsidR="00F67557">
        <w:t>Уполномоченного органа</w:t>
      </w:r>
      <w:r>
        <w:t>, на Едином портале государственных и муниципальных услуг, в государственной информац</w:t>
      </w:r>
      <w:r w:rsidR="007C3614">
        <w:t>ионной системе Республики Коми «</w:t>
      </w:r>
      <w:r>
        <w:t>Реестр государственных и муниципальных услуг (функций) Республики Коми</w:t>
      </w:r>
      <w:r w:rsidR="007C3614">
        <w:t>»</w:t>
      </w:r>
      <w:r>
        <w:t>.</w:t>
      </w:r>
    </w:p>
    <w:p w:rsidR="00DA6F42" w:rsidRDefault="00DA6F42" w:rsidP="00D46232">
      <w:pPr>
        <w:pStyle w:val="ConsPlusNormal"/>
      </w:pPr>
    </w:p>
    <w:p w:rsidR="00DA6F42" w:rsidRPr="007C3614" w:rsidRDefault="00DA6F42" w:rsidP="00D46232">
      <w:pPr>
        <w:pStyle w:val="ConsPlusTitle"/>
        <w:jc w:val="center"/>
        <w:outlineLvl w:val="2"/>
        <w:rPr>
          <w:rFonts w:ascii="Times New Roman" w:hAnsi="Times New Roman" w:cs="Times New Roman"/>
          <w:sz w:val="28"/>
          <w:szCs w:val="28"/>
        </w:rPr>
      </w:pPr>
      <w:r w:rsidRPr="007C3614">
        <w:rPr>
          <w:rFonts w:ascii="Times New Roman" w:hAnsi="Times New Roman" w:cs="Times New Roman"/>
          <w:sz w:val="28"/>
          <w:szCs w:val="28"/>
        </w:rPr>
        <w:t>Исч</w:t>
      </w:r>
      <w:r w:rsidR="007B40F0">
        <w:rPr>
          <w:rFonts w:ascii="Times New Roman" w:hAnsi="Times New Roman" w:cs="Times New Roman"/>
          <w:sz w:val="28"/>
          <w:szCs w:val="28"/>
        </w:rPr>
        <w:t xml:space="preserve">ерпывающий перечень документов, </w:t>
      </w:r>
      <w:r w:rsidRPr="007C3614">
        <w:rPr>
          <w:rFonts w:ascii="Times New Roman" w:hAnsi="Times New Roman" w:cs="Times New Roman"/>
          <w:sz w:val="28"/>
          <w:szCs w:val="28"/>
        </w:rPr>
        <w:t>необходимых для предо</w:t>
      </w:r>
      <w:r w:rsidR="007B40F0">
        <w:rPr>
          <w:rFonts w:ascii="Times New Roman" w:hAnsi="Times New Roman" w:cs="Times New Roman"/>
          <w:sz w:val="28"/>
          <w:szCs w:val="28"/>
        </w:rPr>
        <w:t xml:space="preserve">ставления муниципальной услуги, </w:t>
      </w:r>
      <w:r w:rsidRPr="007C3614">
        <w:rPr>
          <w:rFonts w:ascii="Times New Roman" w:hAnsi="Times New Roman" w:cs="Times New Roman"/>
          <w:sz w:val="28"/>
          <w:szCs w:val="28"/>
        </w:rPr>
        <w:t>подлежащих представл</w:t>
      </w:r>
      <w:r w:rsidR="007B40F0">
        <w:rPr>
          <w:rFonts w:ascii="Times New Roman" w:hAnsi="Times New Roman" w:cs="Times New Roman"/>
          <w:sz w:val="28"/>
          <w:szCs w:val="28"/>
        </w:rPr>
        <w:t xml:space="preserve">ению заявителем самостоятельно, </w:t>
      </w:r>
      <w:r w:rsidRPr="007C3614">
        <w:rPr>
          <w:rFonts w:ascii="Times New Roman" w:hAnsi="Times New Roman" w:cs="Times New Roman"/>
          <w:sz w:val="28"/>
          <w:szCs w:val="28"/>
        </w:rPr>
        <w:t>способы их получения заявителем, в том числе</w:t>
      </w:r>
    </w:p>
    <w:p w:rsidR="00DA6F42" w:rsidRPr="007C3614" w:rsidRDefault="00DA6F42" w:rsidP="00D46232">
      <w:pPr>
        <w:pStyle w:val="ConsPlusTitle"/>
        <w:jc w:val="center"/>
        <w:rPr>
          <w:rFonts w:ascii="Times New Roman" w:hAnsi="Times New Roman" w:cs="Times New Roman"/>
          <w:sz w:val="28"/>
          <w:szCs w:val="28"/>
        </w:rPr>
      </w:pPr>
      <w:r w:rsidRPr="007C3614">
        <w:rPr>
          <w:rFonts w:ascii="Times New Roman" w:hAnsi="Times New Roman" w:cs="Times New Roman"/>
          <w:sz w:val="28"/>
          <w:szCs w:val="28"/>
        </w:rPr>
        <w:t>в электронной форме, порядок их представления</w:t>
      </w:r>
    </w:p>
    <w:p w:rsidR="00DA6F42" w:rsidRPr="007C3614" w:rsidRDefault="00DA6F42" w:rsidP="00D46232">
      <w:pPr>
        <w:pStyle w:val="ConsPlusNormal"/>
      </w:pPr>
    </w:p>
    <w:p w:rsidR="007C3614" w:rsidRPr="00AC5D61" w:rsidRDefault="00DA6F42" w:rsidP="00D46232">
      <w:pPr>
        <w:pStyle w:val="ConsPlusNormal"/>
        <w:ind w:firstLine="540"/>
        <w:jc w:val="both"/>
      </w:pPr>
      <w:bookmarkStart w:id="2" w:name="P148"/>
      <w:bookmarkEnd w:id="2"/>
      <w:r>
        <w:t>2.</w:t>
      </w:r>
      <w:r w:rsidR="00C13A78">
        <w:t>7</w:t>
      </w:r>
      <w:r>
        <w:t xml:space="preserve">. </w:t>
      </w:r>
      <w:r w:rsidRPr="00AC5D61">
        <w:t>Для получения муниципальной услуги заявителе</w:t>
      </w:r>
      <w:r w:rsidR="00FD1038" w:rsidRPr="00AC5D61">
        <w:t>м самостоятельно предоставляет</w:t>
      </w:r>
      <w:r w:rsidRPr="00AC5D61">
        <w:t xml:space="preserve"> в </w:t>
      </w:r>
      <w:r w:rsidR="00815FE7" w:rsidRPr="00AC5D61">
        <w:t>Уполномоченный орган</w:t>
      </w:r>
      <w:r w:rsidRPr="00AC5D61">
        <w:t>, МФЦ заявление о предоставлении</w:t>
      </w:r>
      <w:r w:rsidR="00C73150" w:rsidRPr="00AC5D61">
        <w:t xml:space="preserve"> муниципальной услуги по форме </w:t>
      </w:r>
      <w:r w:rsidRPr="00AC5D61">
        <w:t xml:space="preserve">согласно </w:t>
      </w:r>
      <w:hyperlink w:anchor="P976">
        <w:r w:rsidR="002559E6" w:rsidRPr="00AC5D61">
          <w:t>приложению №</w:t>
        </w:r>
        <w:r w:rsidRPr="00AC5D61">
          <w:t xml:space="preserve"> 1</w:t>
        </w:r>
      </w:hyperlink>
      <w:r w:rsidR="00C73150" w:rsidRPr="00AC5D61">
        <w:t xml:space="preserve"> </w:t>
      </w:r>
      <w:r w:rsidRPr="00AC5D61">
        <w:t>к настоящему Административному регламенту.</w:t>
      </w:r>
    </w:p>
    <w:p w:rsidR="007C3614" w:rsidRDefault="00DA6F42" w:rsidP="00D46232">
      <w:pPr>
        <w:pStyle w:val="ConsPlusNormal"/>
        <w:ind w:firstLine="540"/>
        <w:jc w:val="both"/>
      </w:pPr>
      <w:r w:rsidRPr="00AC5D61">
        <w:t xml:space="preserve">Заявление подается в электронном </w:t>
      </w:r>
      <w:r>
        <w:t xml:space="preserve">в виде через Единый портал государственных и муниципальных услуг или на бумажном носителе посредством </w:t>
      </w:r>
      <w:r>
        <w:lastRenderedPageBreak/>
        <w:t>личного обращения в Уп</w:t>
      </w:r>
      <w:r w:rsidR="00815FE7">
        <w:t>олномоченный орган</w:t>
      </w:r>
      <w:r>
        <w:t xml:space="preserve">, в том числе через МФЦ в соответствии с соглашением о взаимодействии между МФЦ и </w:t>
      </w:r>
      <w:r w:rsidR="00894FAA">
        <w:t>Уполномоченным органом</w:t>
      </w:r>
      <w:r>
        <w:t xml:space="preserve">, заключенным в соответствии с </w:t>
      </w:r>
      <w:hyperlink r:id="rId13">
        <w:r>
          <w:rPr>
            <w:color w:val="0000FF"/>
          </w:rPr>
          <w:t>постановлением</w:t>
        </w:r>
      </w:hyperlink>
      <w:r>
        <w:t xml:space="preserve"> Правительства Росс</w:t>
      </w:r>
      <w:r w:rsidR="002559E6">
        <w:t>ийской Федерации от 27.09.2011 №</w:t>
      </w:r>
      <w:r>
        <w:t xml:space="preserve"> 797 </w:t>
      </w:r>
      <w:r w:rsidR="007C3614">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7C3614">
        <w:t>»</w:t>
      </w:r>
      <w:r>
        <w:t>, либо посредством почтового отправления.</w:t>
      </w:r>
    </w:p>
    <w:p w:rsidR="007C3614" w:rsidRDefault="00DA6F42" w:rsidP="00D46232">
      <w:pPr>
        <w:pStyle w:val="ConsPlusNormal"/>
        <w:ind w:firstLine="540"/>
        <w:jc w:val="both"/>
      </w:pPr>
      <w: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w:t>
      </w:r>
      <w:r w:rsidR="00815FE7">
        <w:t xml:space="preserve">полномоченный орган, </w:t>
      </w:r>
      <w:r>
        <w:t xml:space="preserve">предоставляющих муниципальные услуги, МФЦ с использованием информационных технологий, предусмотренных </w:t>
      </w:r>
      <w:hyperlink r:id="rId14">
        <w:r>
          <w:rPr>
            <w:color w:val="0000FF"/>
          </w:rPr>
          <w:t>частью 18 статьи 14.1</w:t>
        </w:r>
      </w:hyperlink>
      <w:r>
        <w:t xml:space="preserve"> Федерального</w:t>
      </w:r>
      <w:r w:rsidR="006C6930">
        <w:t xml:space="preserve"> закона от 27.07.2006 №</w:t>
      </w:r>
      <w:r w:rsidR="007C3614">
        <w:t xml:space="preserve"> 149-ФЗ «</w:t>
      </w:r>
      <w:r>
        <w:t>Об информации, информационных технологиях и о защите информации</w:t>
      </w:r>
      <w:r w:rsidR="007C3614">
        <w:t>»</w:t>
      </w:r>
      <w:r>
        <w:t>.</w:t>
      </w:r>
    </w:p>
    <w:p w:rsidR="007C3614" w:rsidRDefault="00DA6F42" w:rsidP="00D46232">
      <w:pPr>
        <w:pStyle w:val="ConsPlusNormal"/>
        <w:ind w:firstLine="540"/>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C3614" w:rsidRDefault="00DA6F42" w:rsidP="00D46232">
      <w:pPr>
        <w:pStyle w:val="ConsPlusNormal"/>
        <w:ind w:firstLine="540"/>
        <w:jc w:val="both"/>
      </w:pPr>
      <w:r>
        <w:t>К заявлению п</w:t>
      </w:r>
      <w:r w:rsidR="007C3614">
        <w:t>рилагаются следующие документы:</w:t>
      </w:r>
    </w:p>
    <w:p w:rsidR="007C3614" w:rsidRDefault="00DA6F42" w:rsidP="00D46232">
      <w:pPr>
        <w:pStyle w:val="ConsPlusNormal"/>
        <w:ind w:firstLine="540"/>
        <w:jc w:val="both"/>
      </w:pPr>
      <w:r>
        <w:t>1) правоустанавливающие документы на объекты, права на которые не зарегистрированы в Едином государственном реестре недвижимости;</w:t>
      </w:r>
    </w:p>
    <w:p w:rsidR="007C3614" w:rsidRDefault="00DA6F42" w:rsidP="00D46232">
      <w:pPr>
        <w:pStyle w:val="ConsPlusNormal"/>
        <w:ind w:firstLine="540"/>
        <w:jc w:val="both"/>
      </w:pPr>
      <w:r>
        <w:t>2)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7C3614" w:rsidRDefault="00DA6F42" w:rsidP="00D46232">
      <w:pPr>
        <w:pStyle w:val="ConsPlusNormal"/>
        <w:ind w:firstLine="540"/>
        <w:jc w:val="both"/>
      </w:pPr>
      <w:r>
        <w:t>3) диза</w:t>
      </w:r>
      <w:r w:rsidR="007C3614">
        <w:t>йн-проект.</w:t>
      </w:r>
    </w:p>
    <w:p w:rsidR="007C3614" w:rsidRDefault="00DA6F42" w:rsidP="00D46232">
      <w:pPr>
        <w:pStyle w:val="ConsPlusNormal"/>
        <w:ind w:firstLine="540"/>
        <w:jc w:val="both"/>
      </w:pPr>
      <w:r>
        <w:t>Дизайн-проект включает в себя тек</w:t>
      </w:r>
      <w:r w:rsidR="007C3614">
        <w:t>стовые и графические материалы:</w:t>
      </w:r>
    </w:p>
    <w:p w:rsidR="007C3614" w:rsidRDefault="00DA6F42" w:rsidP="00D46232">
      <w:pPr>
        <w:pStyle w:val="ConsPlusNormal"/>
        <w:ind w:firstLine="540"/>
        <w:jc w:val="both"/>
      </w:pPr>
      <w:r>
        <w:t>а) Текстовые материалы оформляются в виде пояснительной записки и включают:</w:t>
      </w:r>
    </w:p>
    <w:p w:rsidR="007C3614" w:rsidRDefault="007C3614" w:rsidP="00D46232">
      <w:pPr>
        <w:pStyle w:val="ConsPlusNormal"/>
        <w:ind w:firstLine="540"/>
        <w:jc w:val="both"/>
      </w:pPr>
      <w:r>
        <w:t>- сведения об адресе объекта;</w:t>
      </w:r>
    </w:p>
    <w:p w:rsidR="007C3614" w:rsidRDefault="00DA6F42" w:rsidP="00D46232">
      <w:pPr>
        <w:pStyle w:val="ConsPlusNormal"/>
        <w:ind w:firstLine="540"/>
        <w:jc w:val="both"/>
      </w:pPr>
      <w:r>
        <w:t>- сведения о типе конструкци</w:t>
      </w:r>
      <w:r w:rsidR="007C3614">
        <w:t>и вывески, месте ее размещения;</w:t>
      </w:r>
    </w:p>
    <w:p w:rsidR="007C3614" w:rsidRDefault="00DA6F42" w:rsidP="00D46232">
      <w:pPr>
        <w:pStyle w:val="ConsPlusNormal"/>
        <w:ind w:firstLine="540"/>
        <w:jc w:val="both"/>
      </w:pPr>
      <w:r>
        <w:t>- сведения о с</w:t>
      </w:r>
      <w:r w:rsidR="007C3614">
        <w:t>пособе освещения вывески;</w:t>
      </w:r>
    </w:p>
    <w:p w:rsidR="007C3614" w:rsidRDefault="007C3614" w:rsidP="00D46232">
      <w:pPr>
        <w:pStyle w:val="ConsPlusNormal"/>
        <w:ind w:firstLine="540"/>
        <w:jc w:val="both"/>
      </w:pPr>
      <w:r>
        <w:t>- параметры вывески;</w:t>
      </w:r>
    </w:p>
    <w:p w:rsidR="007C3614" w:rsidRDefault="00DA6F42" w:rsidP="00D46232">
      <w:pPr>
        <w:pStyle w:val="ConsPlusNormal"/>
        <w:ind w:firstLine="540"/>
        <w:jc w:val="both"/>
      </w:pPr>
      <w:r>
        <w:t>- конструкторский расчет вывески, подтверждающий ее безопасность (в случае размещения информационной конструкции на крыше здания);</w:t>
      </w:r>
    </w:p>
    <w:p w:rsidR="00DA6F42" w:rsidRDefault="00DA6F42" w:rsidP="00D46232">
      <w:pPr>
        <w:pStyle w:val="ConsPlusNormal"/>
        <w:ind w:firstLine="540"/>
        <w:jc w:val="both"/>
      </w:pPr>
      <w:r>
        <w:t>- документы о регистрации товарного знака (в случае, если таковые документы имеются);</w:t>
      </w:r>
    </w:p>
    <w:p w:rsidR="007C3614" w:rsidRDefault="00DA6F42" w:rsidP="00D46232">
      <w:pPr>
        <w:pStyle w:val="ConsPlusNormal"/>
        <w:ind w:firstLine="540"/>
        <w:jc w:val="both"/>
      </w:pPr>
      <w:r>
        <w:t>б) Графические материалы дизайн-проекта при размещении вывесок на внешних поверхностях зданий,</w:t>
      </w:r>
      <w:r w:rsidR="007C3614">
        <w:t xml:space="preserve"> строений, сооружений включают:</w:t>
      </w:r>
    </w:p>
    <w:p w:rsidR="007C3614" w:rsidRDefault="00DA6F42" w:rsidP="00D46232">
      <w:pPr>
        <w:pStyle w:val="ConsPlusNormal"/>
        <w:ind w:firstLine="540"/>
        <w:jc w:val="both"/>
      </w:pPr>
      <w:r>
        <w:t>- чертежи фасадов объекта (ортогональные, на которых предполагается размещение вывески с указанием мест размещения вывески, ее параметров (длина, ширина, высота) и типа конструкций);</w:t>
      </w:r>
    </w:p>
    <w:p w:rsidR="007C3614" w:rsidRDefault="00DA6F42" w:rsidP="00D46232">
      <w:pPr>
        <w:pStyle w:val="ConsPlusNormal"/>
        <w:ind w:firstLine="540"/>
        <w:jc w:val="both"/>
      </w:pPr>
      <w:r>
        <w:lastRenderedPageBreak/>
        <w:t xml:space="preserve">- фотомонтаж (графическая </w:t>
      </w:r>
      <w:proofErr w:type="spellStart"/>
      <w:r>
        <w:t>врисовка</w:t>
      </w:r>
      <w:proofErr w:type="spellEnd"/>
      <w:r>
        <w:t xml:space="preserve"> вывески в месте ее предполагаемого размещения в существующую ситуацию с указанием размеров). Выполняется в виде компьютерной </w:t>
      </w:r>
      <w:proofErr w:type="spellStart"/>
      <w:r>
        <w:t>врисовки</w:t>
      </w:r>
      <w:proofErr w:type="spellEnd"/>
      <w:r>
        <w:t xml:space="preserve"> конструкции вывески на фотографии с соблюдением пропорций размещаемого объекта;</w:t>
      </w:r>
    </w:p>
    <w:p w:rsidR="007C3614" w:rsidRDefault="00DA6F42" w:rsidP="00D46232">
      <w:pPr>
        <w:pStyle w:val="ConsPlusNormal"/>
        <w:ind w:firstLine="540"/>
        <w:jc w:val="both"/>
      </w:pPr>
      <w:r>
        <w:t xml:space="preserve">- фотографии предполагаемого места размещения вывески, выполненные не более чем за два месяца до дня обращения. На фотографии указывается дата фотосъемки. </w:t>
      </w:r>
      <w:proofErr w:type="spellStart"/>
      <w:r>
        <w:t>Фотофиксацию</w:t>
      </w:r>
      <w:proofErr w:type="spellEnd"/>
      <w:r>
        <w:t xml:space="preserve"> необходимо производить с двух противоположных сторон (слева и справа от предполагаемого места размещения вывески) и по центру с необходимого расстояния, захватывающего место размещения вывески и иные конструкции, размещенные на всей плоскости внешних поверхностей здания, строения, сооружения, а также сопредельные фасады здания.</w:t>
      </w:r>
    </w:p>
    <w:p w:rsidR="007C3614" w:rsidRDefault="007C3614" w:rsidP="00D46232">
      <w:pPr>
        <w:pStyle w:val="ConsPlusNormal"/>
        <w:ind w:firstLine="540"/>
        <w:jc w:val="both"/>
      </w:pPr>
      <w:r>
        <w:t>Структура дизайн-проекта:</w:t>
      </w:r>
    </w:p>
    <w:p w:rsidR="007C3614" w:rsidRDefault="00DA6F42" w:rsidP="00D46232">
      <w:pPr>
        <w:pStyle w:val="ConsPlusNormal"/>
        <w:ind w:firstLine="540"/>
        <w:jc w:val="both"/>
      </w:pPr>
      <w:r>
        <w:t xml:space="preserve">- титульный лист с </w:t>
      </w:r>
      <w:r w:rsidR="007C3614">
        <w:t>указанием наименования объекта;</w:t>
      </w:r>
    </w:p>
    <w:p w:rsidR="007C3614" w:rsidRDefault="007C3614" w:rsidP="00D46232">
      <w:pPr>
        <w:pStyle w:val="ConsPlusNormal"/>
        <w:ind w:firstLine="540"/>
        <w:jc w:val="both"/>
      </w:pPr>
      <w:r>
        <w:t>- пояснительная записка;</w:t>
      </w:r>
    </w:p>
    <w:p w:rsidR="007C3614" w:rsidRDefault="007C3614" w:rsidP="00D46232">
      <w:pPr>
        <w:pStyle w:val="ConsPlusNormal"/>
        <w:ind w:firstLine="540"/>
        <w:jc w:val="both"/>
      </w:pPr>
      <w:r>
        <w:t>- схема расположения объекта;</w:t>
      </w:r>
    </w:p>
    <w:p w:rsidR="007C3614" w:rsidRDefault="007C3614" w:rsidP="00D46232">
      <w:pPr>
        <w:pStyle w:val="ConsPlusNormal"/>
        <w:ind w:firstLine="540"/>
        <w:jc w:val="both"/>
      </w:pPr>
      <w:r>
        <w:t xml:space="preserve">- </w:t>
      </w:r>
      <w:proofErr w:type="spellStart"/>
      <w:r w:rsidR="00DA6F42">
        <w:t>фотофиксация</w:t>
      </w:r>
      <w:proofErr w:type="spellEnd"/>
      <w:r w:rsidR="00DA6F42">
        <w:t xml:space="preserve"> существующего состояния фасада здания, фронтальная фотография всего фасада (фасадов) здания или сооружения;</w:t>
      </w:r>
    </w:p>
    <w:p w:rsidR="007C3614" w:rsidRDefault="00DA6F42" w:rsidP="00D46232">
      <w:pPr>
        <w:pStyle w:val="ConsPlusNormal"/>
        <w:ind w:firstLine="540"/>
        <w:jc w:val="both"/>
      </w:pPr>
      <w:r>
        <w:t>- чертеж фасадов и мест размещения информационных конструкций (вывесок) с привязкой (в масштабе);</w:t>
      </w:r>
    </w:p>
    <w:p w:rsidR="007C3614" w:rsidRDefault="00DA6F42" w:rsidP="00D46232">
      <w:pPr>
        <w:pStyle w:val="ConsPlusNormal"/>
        <w:ind w:firstLine="540"/>
        <w:jc w:val="both"/>
      </w:pPr>
      <w:r>
        <w:t>- изображение вывески с указанием размеров, материала и цветового решения вывески (в международной цветовой системе RAL), вида конструкции;</w:t>
      </w:r>
    </w:p>
    <w:p w:rsidR="007C3614" w:rsidRDefault="00DA6F42" w:rsidP="00D46232">
      <w:pPr>
        <w:pStyle w:val="ConsPlusNormal"/>
        <w:ind w:firstLine="540"/>
        <w:jc w:val="both"/>
      </w:pPr>
      <w:r>
        <w:t>- фотомонтаж разме</w:t>
      </w:r>
      <w:r w:rsidR="007C3614">
        <w:t>щения вывески на фасаде здания.</w:t>
      </w:r>
    </w:p>
    <w:p w:rsidR="007C3614" w:rsidRDefault="00DA6F42" w:rsidP="00D46232">
      <w:pPr>
        <w:pStyle w:val="ConsPlusNormal"/>
        <w:ind w:firstLine="540"/>
        <w:jc w:val="both"/>
      </w:pPr>
      <w:r>
        <w:t>2.</w:t>
      </w:r>
      <w:r w:rsidR="00C13A78">
        <w:t>8</w:t>
      </w:r>
      <w:r>
        <w:t>.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DA6F42" w:rsidRDefault="00DA6F42" w:rsidP="00D46232">
      <w:pPr>
        <w:pStyle w:val="ConsPlusNormal"/>
        <w:ind w:firstLine="540"/>
        <w:jc w:val="both"/>
      </w:pPr>
      <w:r>
        <w:t>2.</w:t>
      </w:r>
      <w:r w:rsidR="00C13A78">
        <w:t>9</w:t>
      </w:r>
      <w:r>
        <w:t xml:space="preserve">. В случае направления документов, указанных в </w:t>
      </w:r>
      <w:hyperlink w:anchor="P148">
        <w:r>
          <w:rPr>
            <w:color w:val="0000FF"/>
          </w:rPr>
          <w:t>пунктах 2.</w:t>
        </w:r>
      </w:hyperlink>
      <w:r w:rsidR="00C13A78">
        <w:rPr>
          <w:color w:val="0000FF"/>
        </w:rPr>
        <w:t>7</w:t>
      </w:r>
      <w:r>
        <w:t xml:space="preserve">, </w:t>
      </w:r>
      <w:hyperlink w:anchor="P193">
        <w:r>
          <w:rPr>
            <w:color w:val="0000FF"/>
          </w:rPr>
          <w:t>2.1</w:t>
        </w:r>
      </w:hyperlink>
      <w:r w:rsidR="00C13A78">
        <w:rPr>
          <w:color w:val="0000FF"/>
        </w:rPr>
        <w:t>1</w:t>
      </w:r>
      <w:r>
        <w:t xml:space="preserve"> настоящего Административного регламента (в случае, если заявитель представляет документы, указанные в </w:t>
      </w:r>
      <w:hyperlink w:anchor="P193">
        <w:r>
          <w:rPr>
            <w:color w:val="0000FF"/>
          </w:rPr>
          <w:t>пункте 2.1</w:t>
        </w:r>
      </w:hyperlink>
      <w:r w:rsidR="00C13A78">
        <w:rPr>
          <w:color w:val="0000FF"/>
        </w:rPr>
        <w:t>1</w:t>
      </w:r>
      <w:r>
        <w:t xml:space="preserve"> настоящего Административного регламента по собственной инициативе), почтовым отправлением,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7C3614" w:rsidRDefault="00DA6F42" w:rsidP="00D46232">
      <w:pPr>
        <w:pStyle w:val="ConsPlusNormal"/>
        <w:ind w:firstLine="540"/>
        <w:jc w:val="both"/>
      </w:pPr>
      <w:r>
        <w:t>2.</w:t>
      </w:r>
      <w:r w:rsidR="00C13A78">
        <w:t>10</w:t>
      </w:r>
      <w:r>
        <w:t>. Документы, необходимые для предоставления муниципальной услуги, предоставляются з</w:t>
      </w:r>
      <w:r w:rsidR="007C3614">
        <w:t>аявителем следующими способами:</w:t>
      </w:r>
    </w:p>
    <w:p w:rsidR="00DA6F42" w:rsidRDefault="00DA6F42" w:rsidP="00D46232">
      <w:pPr>
        <w:pStyle w:val="ConsPlusNormal"/>
        <w:ind w:firstLine="540"/>
        <w:jc w:val="both"/>
      </w:pPr>
      <w:r>
        <w:t xml:space="preserve">- лично (в </w:t>
      </w:r>
      <w:r w:rsidR="00815FE7">
        <w:t>Уполномоченный орган</w:t>
      </w:r>
      <w:r>
        <w:t>, МФЦ);</w:t>
      </w:r>
    </w:p>
    <w:p w:rsidR="00DA6F42" w:rsidRDefault="00DA6F42" w:rsidP="00D46232">
      <w:pPr>
        <w:pStyle w:val="ConsPlusNormal"/>
        <w:ind w:firstLine="540"/>
        <w:jc w:val="both"/>
      </w:pPr>
      <w:r>
        <w:t>- посредством почтового отправления в Уп</w:t>
      </w:r>
      <w:r w:rsidR="00815FE7">
        <w:t>олномоченный орган</w:t>
      </w:r>
      <w:r>
        <w:t>;</w:t>
      </w:r>
    </w:p>
    <w:p w:rsidR="00DA6F42" w:rsidRDefault="00DA6F42" w:rsidP="00D46232">
      <w:pPr>
        <w:pStyle w:val="ConsPlusNormal"/>
        <w:ind w:firstLine="540"/>
        <w:jc w:val="both"/>
      </w:pPr>
      <w:r>
        <w:t>- через Единый портал государственных и муниципальных услуг.</w:t>
      </w:r>
    </w:p>
    <w:p w:rsidR="00DA6F42" w:rsidRDefault="00DA6F42" w:rsidP="00D46232">
      <w:pPr>
        <w:pStyle w:val="ConsPlusNormal"/>
      </w:pPr>
    </w:p>
    <w:p w:rsidR="00DA6F42" w:rsidRPr="007C3614" w:rsidRDefault="00DA6F42" w:rsidP="00D46232">
      <w:pPr>
        <w:pStyle w:val="ConsPlusTitle"/>
        <w:jc w:val="center"/>
        <w:outlineLvl w:val="2"/>
        <w:rPr>
          <w:rFonts w:ascii="Times New Roman" w:hAnsi="Times New Roman" w:cs="Times New Roman"/>
          <w:sz w:val="28"/>
          <w:szCs w:val="28"/>
        </w:rPr>
      </w:pPr>
      <w:r w:rsidRPr="007C3614">
        <w:rPr>
          <w:rFonts w:ascii="Times New Roman" w:hAnsi="Times New Roman" w:cs="Times New Roman"/>
          <w:sz w:val="28"/>
          <w:szCs w:val="28"/>
        </w:rPr>
        <w:t>Исчерпывающий п</w:t>
      </w:r>
      <w:r w:rsidR="007B40F0">
        <w:rPr>
          <w:rFonts w:ascii="Times New Roman" w:hAnsi="Times New Roman" w:cs="Times New Roman"/>
          <w:sz w:val="28"/>
          <w:szCs w:val="28"/>
        </w:rPr>
        <w:t xml:space="preserve">еречень документов, необходимых </w:t>
      </w:r>
      <w:r w:rsidRPr="007C3614">
        <w:rPr>
          <w:rFonts w:ascii="Times New Roman" w:hAnsi="Times New Roman" w:cs="Times New Roman"/>
          <w:sz w:val="28"/>
          <w:szCs w:val="28"/>
        </w:rPr>
        <w:t xml:space="preserve">в соответствии </w:t>
      </w:r>
      <w:r w:rsidR="007B40F0">
        <w:rPr>
          <w:rFonts w:ascii="Times New Roman" w:hAnsi="Times New Roman" w:cs="Times New Roman"/>
          <w:sz w:val="28"/>
          <w:szCs w:val="28"/>
        </w:rPr>
        <w:t xml:space="preserve">с нормативными правовыми актам </w:t>
      </w:r>
      <w:r w:rsidRPr="007C3614">
        <w:rPr>
          <w:rFonts w:ascii="Times New Roman" w:hAnsi="Times New Roman" w:cs="Times New Roman"/>
          <w:sz w:val="28"/>
          <w:szCs w:val="28"/>
        </w:rPr>
        <w:t>для предоставлени</w:t>
      </w:r>
      <w:r w:rsidR="007B40F0">
        <w:rPr>
          <w:rFonts w:ascii="Times New Roman" w:hAnsi="Times New Roman" w:cs="Times New Roman"/>
          <w:sz w:val="28"/>
          <w:szCs w:val="28"/>
        </w:rPr>
        <w:t xml:space="preserve">я муниципальной услуги, которые </w:t>
      </w:r>
      <w:r w:rsidRPr="007C3614">
        <w:rPr>
          <w:rFonts w:ascii="Times New Roman" w:hAnsi="Times New Roman" w:cs="Times New Roman"/>
          <w:sz w:val="28"/>
          <w:szCs w:val="28"/>
        </w:rPr>
        <w:t>находятся в распоряжении государственных органов,</w:t>
      </w:r>
    </w:p>
    <w:p w:rsidR="00DA6F42" w:rsidRPr="007C3614" w:rsidRDefault="00DA6F42" w:rsidP="00D46232">
      <w:pPr>
        <w:pStyle w:val="ConsPlusTitle"/>
        <w:jc w:val="center"/>
        <w:rPr>
          <w:rFonts w:ascii="Times New Roman" w:hAnsi="Times New Roman" w:cs="Times New Roman"/>
          <w:sz w:val="28"/>
          <w:szCs w:val="28"/>
        </w:rPr>
      </w:pPr>
      <w:r w:rsidRPr="007C3614">
        <w:rPr>
          <w:rFonts w:ascii="Times New Roman" w:hAnsi="Times New Roman" w:cs="Times New Roman"/>
          <w:sz w:val="28"/>
          <w:szCs w:val="28"/>
        </w:rPr>
        <w:t>органов местного</w:t>
      </w:r>
      <w:r w:rsidR="007B40F0">
        <w:rPr>
          <w:rFonts w:ascii="Times New Roman" w:hAnsi="Times New Roman" w:cs="Times New Roman"/>
          <w:sz w:val="28"/>
          <w:szCs w:val="28"/>
        </w:rPr>
        <w:t xml:space="preserve"> самоуправления и иных органов, </w:t>
      </w:r>
      <w:r w:rsidRPr="007C3614">
        <w:rPr>
          <w:rFonts w:ascii="Times New Roman" w:hAnsi="Times New Roman" w:cs="Times New Roman"/>
          <w:sz w:val="28"/>
          <w:szCs w:val="28"/>
        </w:rPr>
        <w:t xml:space="preserve">участвующих в </w:t>
      </w:r>
      <w:r w:rsidRPr="007C3614">
        <w:rPr>
          <w:rFonts w:ascii="Times New Roman" w:hAnsi="Times New Roman" w:cs="Times New Roman"/>
          <w:sz w:val="28"/>
          <w:szCs w:val="28"/>
        </w:rPr>
        <w:lastRenderedPageBreak/>
        <w:t>пред</w:t>
      </w:r>
      <w:r w:rsidR="007B40F0">
        <w:rPr>
          <w:rFonts w:ascii="Times New Roman" w:hAnsi="Times New Roman" w:cs="Times New Roman"/>
          <w:sz w:val="28"/>
          <w:szCs w:val="28"/>
        </w:rPr>
        <w:t xml:space="preserve">оставлении муниципальных услуг, </w:t>
      </w:r>
      <w:r w:rsidRPr="007C3614">
        <w:rPr>
          <w:rFonts w:ascii="Times New Roman" w:hAnsi="Times New Roman" w:cs="Times New Roman"/>
          <w:sz w:val="28"/>
          <w:szCs w:val="28"/>
        </w:rPr>
        <w:t>и которые заявитель вп</w:t>
      </w:r>
      <w:r w:rsidR="007B40F0">
        <w:rPr>
          <w:rFonts w:ascii="Times New Roman" w:hAnsi="Times New Roman" w:cs="Times New Roman"/>
          <w:sz w:val="28"/>
          <w:szCs w:val="28"/>
        </w:rPr>
        <w:t xml:space="preserve">раве представить по собственной </w:t>
      </w:r>
      <w:r w:rsidRPr="007C3614">
        <w:rPr>
          <w:rFonts w:ascii="Times New Roman" w:hAnsi="Times New Roman" w:cs="Times New Roman"/>
          <w:sz w:val="28"/>
          <w:szCs w:val="28"/>
        </w:rPr>
        <w:t>инициативе, а также сп</w:t>
      </w:r>
      <w:r w:rsidR="007B40F0">
        <w:rPr>
          <w:rFonts w:ascii="Times New Roman" w:hAnsi="Times New Roman" w:cs="Times New Roman"/>
          <w:sz w:val="28"/>
          <w:szCs w:val="28"/>
        </w:rPr>
        <w:t xml:space="preserve">особы их получения заявителями, </w:t>
      </w:r>
      <w:r w:rsidRPr="007C3614">
        <w:rPr>
          <w:rFonts w:ascii="Times New Roman" w:hAnsi="Times New Roman" w:cs="Times New Roman"/>
          <w:sz w:val="28"/>
          <w:szCs w:val="28"/>
        </w:rPr>
        <w:t>в том числе в электронной форме, порядок их представления</w:t>
      </w:r>
    </w:p>
    <w:p w:rsidR="00DA6F42" w:rsidRDefault="00DA6F42" w:rsidP="00D46232">
      <w:pPr>
        <w:pStyle w:val="ConsPlusNormal"/>
      </w:pPr>
    </w:p>
    <w:p w:rsidR="007C3614" w:rsidRDefault="00DA6F42" w:rsidP="00D46232">
      <w:pPr>
        <w:pStyle w:val="ConsPlusNormal"/>
        <w:ind w:firstLine="540"/>
        <w:jc w:val="both"/>
      </w:pPr>
      <w:bookmarkStart w:id="3" w:name="P193"/>
      <w:bookmarkEnd w:id="3"/>
      <w:r>
        <w:t>2.1</w:t>
      </w:r>
      <w:r w:rsidR="00C13A78">
        <w:t>1</w:t>
      </w:r>
      <w: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w:t>
      </w:r>
      <w:r w:rsidR="007C3614">
        <w:t>ставлении муниципальной услуги:</w:t>
      </w:r>
    </w:p>
    <w:p w:rsidR="007A4752" w:rsidRDefault="007A4752" w:rsidP="00D46232">
      <w:pPr>
        <w:pStyle w:val="ConsPlusNormal"/>
        <w:ind w:firstLine="540"/>
        <w:jc w:val="both"/>
      </w:pPr>
      <w:r>
        <w:t>1) выписка из ЕГРН;</w:t>
      </w:r>
    </w:p>
    <w:p w:rsidR="007A4752" w:rsidRDefault="00DA6F42" w:rsidP="00D46232">
      <w:pPr>
        <w:pStyle w:val="ConsPlusNormal"/>
        <w:ind w:firstLine="540"/>
        <w:jc w:val="both"/>
      </w:pPr>
      <w:r>
        <w:t>2) выписка из ЕГРЮЛ (в случае, если заявите</w:t>
      </w:r>
      <w:r w:rsidR="007A4752">
        <w:t>лем является юридическое лицо);</w:t>
      </w:r>
    </w:p>
    <w:p w:rsidR="007A4752" w:rsidRDefault="00DA6F42" w:rsidP="00D46232">
      <w:pPr>
        <w:pStyle w:val="ConsPlusNormal"/>
        <w:ind w:firstLine="540"/>
        <w:jc w:val="both"/>
      </w:pPr>
      <w:r>
        <w:t>3) выписка из ЕГРИП (в случае, если заявителем является индивидуальный предприниматель).</w:t>
      </w:r>
    </w:p>
    <w:p w:rsidR="00DA6F42" w:rsidRPr="00697F5D" w:rsidRDefault="00DA6F42" w:rsidP="00D46232">
      <w:pPr>
        <w:pStyle w:val="ConsPlusNormal"/>
        <w:ind w:firstLine="540"/>
        <w:jc w:val="both"/>
      </w:pPr>
      <w:r>
        <w:t xml:space="preserve">Документы, прилагаемые к заявлению, представляемые в электронной форме, направляются заявителем в форматах, указанных в </w:t>
      </w:r>
      <w:hyperlink w:anchor="P413">
        <w:r w:rsidRPr="00697F5D">
          <w:t>подпункте 4 пункта 2.2</w:t>
        </w:r>
      </w:hyperlink>
      <w:r w:rsidR="00697F5D" w:rsidRPr="00697F5D">
        <w:t>5</w:t>
      </w:r>
      <w:r w:rsidRPr="00697F5D">
        <w:t xml:space="preserve"> настоящего Административного регламента.</w:t>
      </w:r>
    </w:p>
    <w:p w:rsidR="00DA6F42" w:rsidRDefault="00DA6F42" w:rsidP="00D46232">
      <w:pPr>
        <w:pStyle w:val="ConsPlusNormal"/>
        <w:ind w:firstLine="540"/>
        <w:jc w:val="both"/>
      </w:pPr>
      <w:r>
        <w:t>2.1</w:t>
      </w:r>
      <w:r w:rsidR="00C13A78">
        <w:t>2</w:t>
      </w:r>
      <w:r>
        <w:t xml:space="preserve">. </w:t>
      </w:r>
      <w:r w:rsidR="00D30AEC">
        <w:t>При предоставлении муниципальной услуги запрещается требовать от заявителя:</w:t>
      </w:r>
    </w:p>
    <w:p w:rsidR="00D30AEC" w:rsidRPr="00675EFE" w:rsidRDefault="00D30AEC" w:rsidP="00D46232">
      <w:pPr>
        <w:autoSpaceDE w:val="0"/>
        <w:autoSpaceDN w:val="0"/>
        <w:adjustRightInd w:val="0"/>
        <w:spacing w:after="0" w:line="240" w:lineRule="auto"/>
        <w:ind w:firstLine="708"/>
        <w:jc w:val="both"/>
        <w:rPr>
          <w:rFonts w:ascii="Times New Roman" w:hAnsi="Times New Roman"/>
          <w:sz w:val="28"/>
          <w:szCs w:val="28"/>
        </w:rPr>
      </w:pPr>
      <w:r w:rsidRPr="00675EFE">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0AEC" w:rsidRPr="00675EFE" w:rsidRDefault="00D30AEC" w:rsidP="00D46232">
      <w:pPr>
        <w:autoSpaceDE w:val="0"/>
        <w:autoSpaceDN w:val="0"/>
        <w:adjustRightInd w:val="0"/>
        <w:spacing w:after="0" w:line="240" w:lineRule="auto"/>
        <w:ind w:firstLine="708"/>
        <w:jc w:val="both"/>
        <w:rPr>
          <w:rFonts w:ascii="Times New Roman" w:hAnsi="Times New Roman"/>
          <w:sz w:val="28"/>
          <w:szCs w:val="28"/>
        </w:rPr>
      </w:pPr>
      <w:r w:rsidRPr="00675EFE">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предусмотренных частью 1 статьи 1 Федерального закона от 27.07.2010 № 210-ФЗ «Об организации предоставления государственных  муниципальных услуг»; </w:t>
      </w:r>
    </w:p>
    <w:p w:rsidR="00D30AEC" w:rsidRPr="00675EFE" w:rsidRDefault="00D30AEC" w:rsidP="00D46232">
      <w:pPr>
        <w:autoSpaceDE w:val="0"/>
        <w:autoSpaceDN w:val="0"/>
        <w:adjustRightInd w:val="0"/>
        <w:spacing w:after="0" w:line="240" w:lineRule="auto"/>
        <w:ind w:firstLine="708"/>
        <w:jc w:val="both"/>
        <w:rPr>
          <w:rFonts w:ascii="Times New Roman" w:hAnsi="Times New Roman"/>
          <w:sz w:val="28"/>
          <w:szCs w:val="28"/>
        </w:rPr>
      </w:pPr>
      <w:r w:rsidRPr="00675EFE">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муниципальных услуг»;</w:t>
      </w:r>
    </w:p>
    <w:p w:rsidR="00D30AEC" w:rsidRPr="00675EFE" w:rsidRDefault="00D30AEC" w:rsidP="00D46232">
      <w:pPr>
        <w:autoSpaceDE w:val="0"/>
        <w:autoSpaceDN w:val="0"/>
        <w:adjustRightInd w:val="0"/>
        <w:spacing w:after="0" w:line="240" w:lineRule="auto"/>
        <w:ind w:firstLine="708"/>
        <w:jc w:val="both"/>
        <w:rPr>
          <w:rFonts w:ascii="Times New Roman" w:hAnsi="Times New Roman"/>
          <w:sz w:val="28"/>
          <w:szCs w:val="28"/>
        </w:rPr>
      </w:pPr>
      <w:r w:rsidRPr="00675EFE">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0AEC" w:rsidRPr="00675EFE" w:rsidRDefault="00E4706C" w:rsidP="00D462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D30AEC" w:rsidRPr="00675EFE">
        <w:rPr>
          <w:rFonts w:ascii="Times New Roman" w:hAnsi="Times New Roman"/>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0AEC" w:rsidRPr="00675EFE" w:rsidRDefault="00E4706C" w:rsidP="00D462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D30AEC" w:rsidRPr="00675EFE">
        <w:rPr>
          <w:rFonts w:ascii="Times New Roman" w:hAnsi="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w:t>
      </w:r>
      <w:r w:rsidR="00D30AEC" w:rsidRPr="00675EFE">
        <w:rPr>
          <w:rFonts w:ascii="Times New Roman" w:hAnsi="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0AEC" w:rsidRPr="00675EFE" w:rsidRDefault="00E4706C" w:rsidP="00D462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D30AEC" w:rsidRPr="00675EFE">
        <w:rPr>
          <w:rFonts w:ascii="Times New Roman" w:hAnsi="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0AEC" w:rsidRPr="00675EFE" w:rsidRDefault="00E4706C" w:rsidP="00D462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D30AEC" w:rsidRPr="00675EFE">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от 27.07.2010,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от 27.07.2010, уведомляется заявитель, а также приносятся извинения за доставленные неудобства;</w:t>
      </w:r>
    </w:p>
    <w:p w:rsidR="00D30AEC" w:rsidRPr="00675EFE" w:rsidRDefault="00D30AEC" w:rsidP="00D4623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675EFE">
        <w:rPr>
          <w:rFonts w:ascii="Times New Roman" w:hAnsi="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от 27.07.2010 «Об организации предоставления государственных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 муниципальной услуги, и иных случаев, установленных федеральными законами. </w:t>
      </w:r>
    </w:p>
    <w:p w:rsidR="00D30AEC" w:rsidRDefault="00D30AEC" w:rsidP="00D46232">
      <w:pPr>
        <w:pStyle w:val="ConsPlusTitle"/>
        <w:jc w:val="center"/>
        <w:outlineLvl w:val="2"/>
      </w:pPr>
    </w:p>
    <w:p w:rsidR="00DA6F42" w:rsidRPr="00822F41" w:rsidRDefault="00DA6F42" w:rsidP="00D46232">
      <w:pPr>
        <w:pStyle w:val="ConsPlusTitle"/>
        <w:jc w:val="center"/>
        <w:outlineLvl w:val="2"/>
        <w:rPr>
          <w:rFonts w:ascii="Times New Roman" w:hAnsi="Times New Roman" w:cs="Times New Roman"/>
          <w:sz w:val="28"/>
          <w:szCs w:val="28"/>
        </w:rPr>
      </w:pPr>
      <w:r w:rsidRPr="00822F41">
        <w:rPr>
          <w:rFonts w:ascii="Times New Roman" w:hAnsi="Times New Roman" w:cs="Times New Roman"/>
          <w:sz w:val="28"/>
          <w:szCs w:val="28"/>
        </w:rPr>
        <w:t>Исчерпывающий перечень оснований для отказа в приеме</w:t>
      </w:r>
    </w:p>
    <w:p w:rsidR="00DA6F42" w:rsidRPr="00822F41" w:rsidRDefault="00DA6F42" w:rsidP="00D46232">
      <w:pPr>
        <w:pStyle w:val="ConsPlusTitle"/>
        <w:jc w:val="center"/>
        <w:rPr>
          <w:rFonts w:ascii="Times New Roman" w:hAnsi="Times New Roman" w:cs="Times New Roman"/>
          <w:sz w:val="28"/>
          <w:szCs w:val="28"/>
        </w:rPr>
      </w:pPr>
      <w:r w:rsidRPr="00822F41">
        <w:rPr>
          <w:rFonts w:ascii="Times New Roman" w:hAnsi="Times New Roman" w:cs="Times New Roman"/>
          <w:sz w:val="28"/>
          <w:szCs w:val="28"/>
        </w:rPr>
        <w:t>документов,</w:t>
      </w:r>
      <w:r w:rsidR="007B40F0">
        <w:rPr>
          <w:rFonts w:ascii="Times New Roman" w:hAnsi="Times New Roman" w:cs="Times New Roman"/>
          <w:sz w:val="28"/>
          <w:szCs w:val="28"/>
        </w:rPr>
        <w:t xml:space="preserve"> необходимых для предоставления </w:t>
      </w:r>
      <w:r w:rsidRPr="00822F41">
        <w:rPr>
          <w:rFonts w:ascii="Times New Roman" w:hAnsi="Times New Roman" w:cs="Times New Roman"/>
          <w:sz w:val="28"/>
          <w:szCs w:val="28"/>
        </w:rPr>
        <w:t>муниципальной услуги</w:t>
      </w:r>
    </w:p>
    <w:p w:rsidR="00DA6F42" w:rsidRPr="00822F41" w:rsidRDefault="00DA6F42" w:rsidP="00D46232">
      <w:pPr>
        <w:pStyle w:val="ConsPlusNormal"/>
      </w:pPr>
    </w:p>
    <w:p w:rsidR="00822F41" w:rsidRDefault="00DA6F42" w:rsidP="00D46232">
      <w:pPr>
        <w:pStyle w:val="ConsPlusNormal"/>
        <w:ind w:firstLine="540"/>
        <w:jc w:val="both"/>
      </w:pPr>
      <w:bookmarkStart w:id="4" w:name="P217"/>
      <w:bookmarkEnd w:id="4"/>
      <w:r>
        <w:t>2.1</w:t>
      </w:r>
      <w:r w:rsidR="00C13A78">
        <w:t>3</w:t>
      </w:r>
      <w:r>
        <w:t xml:space="preserve">. Исчерпывающий перечень оснований для отказа в приеме документов, указанных в </w:t>
      </w:r>
      <w:hyperlink w:anchor="P148">
        <w:r>
          <w:rPr>
            <w:color w:val="0000FF"/>
          </w:rPr>
          <w:t>пункте 2.</w:t>
        </w:r>
      </w:hyperlink>
      <w:r w:rsidR="00C13A78">
        <w:rPr>
          <w:color w:val="0000FF"/>
        </w:rPr>
        <w:t>7</w:t>
      </w:r>
      <w:r>
        <w:t xml:space="preserve"> настоящего Административного регламента, в том числе представленных в электронной форме:</w:t>
      </w:r>
    </w:p>
    <w:p w:rsidR="00822F41" w:rsidRDefault="00DA6F42" w:rsidP="00D46232">
      <w:pPr>
        <w:pStyle w:val="ConsPlusNormal"/>
        <w:ind w:firstLine="540"/>
        <w:jc w:val="both"/>
      </w:pPr>
      <w:r>
        <w:t>а) заявление о предоставлении муниципальной услуги представлено в Управление, в полномочия которого не входит предоставление муниципальной услуги;</w:t>
      </w:r>
    </w:p>
    <w:p w:rsidR="00822F41" w:rsidRDefault="00DA6F42" w:rsidP="00D46232">
      <w:pPr>
        <w:pStyle w:val="ConsPlusNormal"/>
        <w:ind w:firstLine="540"/>
        <w:jc w:val="both"/>
      </w:pPr>
      <w:r>
        <w:t>б) неполное, некорректное заполнение полей в форме заявления, в том числе в интерактивной форме заявления на Едином портале государственных и муниципальных услуг;</w:t>
      </w:r>
    </w:p>
    <w:p w:rsidR="00822F41" w:rsidRDefault="00DA6F42" w:rsidP="00D46232">
      <w:pPr>
        <w:pStyle w:val="ConsPlusNormal"/>
        <w:ind w:firstLine="540"/>
        <w:jc w:val="both"/>
      </w:pPr>
      <w:r>
        <w:t xml:space="preserve">в) непредставление документов, предусмотренных </w:t>
      </w:r>
      <w:hyperlink w:anchor="P148">
        <w:r>
          <w:rPr>
            <w:color w:val="0000FF"/>
          </w:rPr>
          <w:t>пунктом 2.</w:t>
        </w:r>
      </w:hyperlink>
      <w:r w:rsidR="00C13A78">
        <w:rPr>
          <w:color w:val="0000FF"/>
        </w:rPr>
        <w:t>7</w:t>
      </w:r>
      <w:r>
        <w:t xml:space="preserve"> настоящего Административного регламента;</w:t>
      </w:r>
    </w:p>
    <w:p w:rsidR="00822F41" w:rsidRDefault="00DA6F42" w:rsidP="00D46232">
      <w:pPr>
        <w:pStyle w:val="ConsPlusNormal"/>
        <w:ind w:firstLine="540"/>
        <w:jc w:val="both"/>
      </w:pPr>
      <w:r>
        <w:t>г)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822F41" w:rsidRDefault="00DA6F42" w:rsidP="00D46232">
      <w:pPr>
        <w:pStyle w:val="ConsPlusNormal"/>
        <w:ind w:firstLine="540"/>
        <w:jc w:val="both"/>
      </w:pPr>
      <w:r>
        <w:t>д)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22F41" w:rsidRDefault="00DA6F42" w:rsidP="00D46232">
      <w:pPr>
        <w:pStyle w:val="ConsPlusNormal"/>
        <w:ind w:firstLine="540"/>
        <w:jc w:val="both"/>
      </w:pPr>
      <w:r>
        <w:lastRenderedPageBreak/>
        <w:t>е) предоставленные документы на бумажном носителе содержат подчистки и исправления текста;</w:t>
      </w:r>
    </w:p>
    <w:p w:rsidR="00822F41" w:rsidRDefault="00DA6F42" w:rsidP="00D46232">
      <w:pPr>
        <w:pStyle w:val="ConsPlusNormal"/>
        <w:ind w:firstLine="540"/>
        <w:jc w:val="both"/>
      </w:pPr>
      <w:r>
        <w:t xml:space="preserve">ж) заявление о предоставлении муниципальной услуги и документы, указанные в </w:t>
      </w:r>
      <w:hyperlink w:anchor="P148">
        <w:r>
          <w:rPr>
            <w:color w:val="0000FF"/>
          </w:rPr>
          <w:t>пункте 2.</w:t>
        </w:r>
      </w:hyperlink>
      <w:r w:rsidR="00697F5D">
        <w:rPr>
          <w:color w:val="0000FF"/>
        </w:rPr>
        <w:t>7</w:t>
      </w:r>
      <w:r>
        <w:t xml:space="preserve"> настоящего Административного регламента, представлены в электронной форме с нарушением требований, установленных </w:t>
      </w:r>
      <w:hyperlink w:anchor="P401">
        <w:r>
          <w:rPr>
            <w:color w:val="0000FF"/>
          </w:rPr>
          <w:t>пунктом 2.2</w:t>
        </w:r>
      </w:hyperlink>
      <w:r w:rsidR="00697F5D">
        <w:rPr>
          <w:color w:val="0000FF"/>
        </w:rPr>
        <w:t>5</w:t>
      </w:r>
      <w:r>
        <w:t xml:space="preserve"> настоящего Административного регламента;</w:t>
      </w:r>
    </w:p>
    <w:p w:rsidR="00822F41" w:rsidRDefault="00DA6F42" w:rsidP="00D46232">
      <w:pPr>
        <w:pStyle w:val="ConsPlusNormal"/>
        <w:ind w:firstLine="540"/>
        <w:jc w:val="both"/>
      </w:pPr>
      <w:r>
        <w:t xml:space="preserve">з) выявлено несоблюдение установленных </w:t>
      </w:r>
      <w:hyperlink r:id="rId15">
        <w:r>
          <w:rPr>
            <w:color w:val="0000FF"/>
          </w:rPr>
          <w:t>статьей 11</w:t>
        </w:r>
      </w:hyperlink>
      <w:r>
        <w:t xml:space="preserve"> Федеральног</w:t>
      </w:r>
      <w:r w:rsidR="00822F41">
        <w:t>о закона от 06.04.2011</w:t>
      </w:r>
      <w:r w:rsidR="00D861B7">
        <w:t xml:space="preserve"> №</w:t>
      </w:r>
      <w:r w:rsidR="00822F41">
        <w:t xml:space="preserve"> 63-ФЗ «</w:t>
      </w:r>
      <w:r>
        <w:t>Об электронной подписи</w:t>
      </w:r>
      <w:r w:rsidR="00822F41">
        <w:t>»</w:t>
      </w:r>
      <w:r>
        <w:t xml:space="preserve"> условий признания квалифицированной электронной подписи действительной в документах, представленных в электронной форме;</w:t>
      </w:r>
    </w:p>
    <w:p w:rsidR="00822F41" w:rsidRDefault="00DA6F42" w:rsidP="00D46232">
      <w:pPr>
        <w:pStyle w:val="ConsPlusNormal"/>
        <w:ind w:firstLine="540"/>
        <w:jc w:val="both"/>
      </w:pPr>
      <w:r>
        <w:t>и) заявление подано лицом, не имеющим полномочий представлять интересы заявителя.</w:t>
      </w:r>
    </w:p>
    <w:p w:rsidR="00DA6F42" w:rsidRDefault="00C13A78" w:rsidP="00D46232">
      <w:pPr>
        <w:pStyle w:val="ConsPlusNormal"/>
        <w:ind w:firstLine="540"/>
        <w:jc w:val="both"/>
      </w:pPr>
      <w:r>
        <w:t>2.14</w:t>
      </w:r>
      <w:r w:rsidR="00DA6F42">
        <w:t xml:space="preserve">. Отказ в приеме документов, указанных в </w:t>
      </w:r>
      <w:hyperlink w:anchor="P148">
        <w:r w:rsidR="00DA6F42">
          <w:rPr>
            <w:color w:val="0000FF"/>
          </w:rPr>
          <w:t>пункте 2.</w:t>
        </w:r>
      </w:hyperlink>
      <w:r w:rsidR="00697F5D">
        <w:rPr>
          <w:color w:val="0000FF"/>
        </w:rPr>
        <w:t>7</w:t>
      </w:r>
      <w:r w:rsidR="00DA6F42">
        <w:t xml:space="preserve"> настоящего Административного регламента, не препятствует повторному обращению заявителя в Уп</w:t>
      </w:r>
      <w:r w:rsidR="00815FE7">
        <w:t>олномоченный орган</w:t>
      </w:r>
      <w:r w:rsidR="00DA6F42">
        <w:t>, МФЦ за получением муниципальной услуги.</w:t>
      </w:r>
    </w:p>
    <w:p w:rsidR="00DA6F42" w:rsidRDefault="00DA6F42" w:rsidP="00D46232">
      <w:pPr>
        <w:pStyle w:val="ConsPlusNormal"/>
      </w:pPr>
    </w:p>
    <w:p w:rsidR="00DA6F42" w:rsidRPr="00822F41" w:rsidRDefault="00DA6F42" w:rsidP="00D46232">
      <w:pPr>
        <w:pStyle w:val="ConsPlusTitle"/>
        <w:jc w:val="center"/>
        <w:outlineLvl w:val="2"/>
        <w:rPr>
          <w:rFonts w:ascii="Times New Roman" w:hAnsi="Times New Roman" w:cs="Times New Roman"/>
          <w:sz w:val="28"/>
          <w:szCs w:val="28"/>
        </w:rPr>
      </w:pPr>
      <w:r w:rsidRPr="00822F41">
        <w:rPr>
          <w:rFonts w:ascii="Times New Roman" w:hAnsi="Times New Roman" w:cs="Times New Roman"/>
          <w:sz w:val="28"/>
          <w:szCs w:val="28"/>
        </w:rPr>
        <w:t>Исчерпывающий перечень оснований для приостановления</w:t>
      </w:r>
    </w:p>
    <w:p w:rsidR="00DA6F42" w:rsidRPr="00822F41" w:rsidRDefault="00DA6F42" w:rsidP="00D46232">
      <w:pPr>
        <w:pStyle w:val="ConsPlusTitle"/>
        <w:jc w:val="center"/>
        <w:rPr>
          <w:rFonts w:ascii="Times New Roman" w:hAnsi="Times New Roman" w:cs="Times New Roman"/>
          <w:sz w:val="28"/>
          <w:szCs w:val="28"/>
        </w:rPr>
      </w:pPr>
      <w:r w:rsidRPr="00822F41">
        <w:rPr>
          <w:rFonts w:ascii="Times New Roman" w:hAnsi="Times New Roman" w:cs="Times New Roman"/>
          <w:sz w:val="28"/>
          <w:szCs w:val="28"/>
        </w:rPr>
        <w:t xml:space="preserve">предоставления </w:t>
      </w:r>
      <w:r w:rsidR="007B40F0">
        <w:rPr>
          <w:rFonts w:ascii="Times New Roman" w:hAnsi="Times New Roman" w:cs="Times New Roman"/>
          <w:sz w:val="28"/>
          <w:szCs w:val="28"/>
        </w:rPr>
        <w:t xml:space="preserve">муниципальной услуги или отказа </w:t>
      </w:r>
      <w:r w:rsidRPr="00822F41">
        <w:rPr>
          <w:rFonts w:ascii="Times New Roman" w:hAnsi="Times New Roman" w:cs="Times New Roman"/>
          <w:sz w:val="28"/>
          <w:szCs w:val="28"/>
        </w:rPr>
        <w:t>в предоставлении муниципальной услуги, установленных</w:t>
      </w:r>
      <w:r w:rsidR="007B40F0">
        <w:rPr>
          <w:rFonts w:ascii="Times New Roman" w:hAnsi="Times New Roman" w:cs="Times New Roman"/>
          <w:sz w:val="28"/>
          <w:szCs w:val="28"/>
        </w:rPr>
        <w:t xml:space="preserve"> </w:t>
      </w:r>
      <w:r w:rsidRPr="00822F41">
        <w:rPr>
          <w:rFonts w:ascii="Times New Roman" w:hAnsi="Times New Roman" w:cs="Times New Roman"/>
          <w:sz w:val="28"/>
          <w:szCs w:val="28"/>
        </w:rPr>
        <w:t>федеральными законами, при</w:t>
      </w:r>
      <w:r w:rsidR="007B40F0">
        <w:rPr>
          <w:rFonts w:ascii="Times New Roman" w:hAnsi="Times New Roman" w:cs="Times New Roman"/>
          <w:sz w:val="28"/>
          <w:szCs w:val="28"/>
        </w:rPr>
        <w:t xml:space="preserve">нимаемыми в соответствии с ними </w:t>
      </w:r>
      <w:r w:rsidRPr="00822F41">
        <w:rPr>
          <w:rFonts w:ascii="Times New Roman" w:hAnsi="Times New Roman" w:cs="Times New Roman"/>
          <w:sz w:val="28"/>
          <w:szCs w:val="28"/>
        </w:rPr>
        <w:t>иными нормативными правовы</w:t>
      </w:r>
      <w:r w:rsidR="007B40F0">
        <w:rPr>
          <w:rFonts w:ascii="Times New Roman" w:hAnsi="Times New Roman" w:cs="Times New Roman"/>
          <w:sz w:val="28"/>
          <w:szCs w:val="28"/>
        </w:rPr>
        <w:t xml:space="preserve">ми актами Российской Федерации, </w:t>
      </w:r>
      <w:r w:rsidRPr="00822F41">
        <w:rPr>
          <w:rFonts w:ascii="Times New Roman" w:hAnsi="Times New Roman" w:cs="Times New Roman"/>
          <w:sz w:val="28"/>
          <w:szCs w:val="28"/>
        </w:rPr>
        <w:t>законами и иными нормативными правовы</w:t>
      </w:r>
      <w:r w:rsidR="007B40F0">
        <w:rPr>
          <w:rFonts w:ascii="Times New Roman" w:hAnsi="Times New Roman" w:cs="Times New Roman"/>
          <w:sz w:val="28"/>
          <w:szCs w:val="28"/>
        </w:rPr>
        <w:t xml:space="preserve">ми актами </w:t>
      </w:r>
      <w:r w:rsidRPr="00822F41">
        <w:rPr>
          <w:rFonts w:ascii="Times New Roman" w:hAnsi="Times New Roman" w:cs="Times New Roman"/>
          <w:sz w:val="28"/>
          <w:szCs w:val="28"/>
        </w:rPr>
        <w:t>Республики Коми</w:t>
      </w:r>
    </w:p>
    <w:p w:rsidR="00DA6F42" w:rsidRPr="00822F41" w:rsidRDefault="00DA6F42" w:rsidP="00D46232">
      <w:pPr>
        <w:pStyle w:val="ConsPlusNormal"/>
      </w:pPr>
    </w:p>
    <w:p w:rsidR="00822F41" w:rsidRDefault="00DA6F42" w:rsidP="00D46232">
      <w:pPr>
        <w:pStyle w:val="ConsPlusNormal"/>
        <w:ind w:firstLine="540"/>
        <w:jc w:val="both"/>
      </w:pPr>
      <w:r>
        <w:t>2.1</w:t>
      </w:r>
      <w:r w:rsidR="00C13A78">
        <w:t>5</w:t>
      </w:r>
      <w:r>
        <w:t>. Оснований для приостановления предоставления муниципальной услуги законодательством Российской Федерации и Республики Коми не предусмотрено.</w:t>
      </w:r>
      <w:bookmarkStart w:id="5" w:name="P238"/>
      <w:bookmarkEnd w:id="5"/>
    </w:p>
    <w:p w:rsidR="00822F41" w:rsidRDefault="00DA6F42" w:rsidP="00D46232">
      <w:pPr>
        <w:pStyle w:val="ConsPlusNormal"/>
        <w:ind w:firstLine="540"/>
        <w:jc w:val="both"/>
      </w:pPr>
      <w:r>
        <w:t>2.1</w:t>
      </w:r>
      <w:r w:rsidR="00C13A78">
        <w:t>6</w:t>
      </w:r>
      <w:r>
        <w:t>. Основаниями для отказа в предоставлении муниципальной услуги являются:</w:t>
      </w:r>
    </w:p>
    <w:p w:rsidR="00822F41" w:rsidRDefault="00DA6F42" w:rsidP="00D46232">
      <w:pPr>
        <w:pStyle w:val="ConsPlusNormal"/>
        <w:ind w:firstLine="540"/>
        <w:jc w:val="both"/>
      </w:pPr>
      <w:r>
        <w:t xml:space="preserve">- отсутствие документов, указанных в </w:t>
      </w:r>
      <w:hyperlink w:anchor="P148">
        <w:r>
          <w:rPr>
            <w:color w:val="0000FF"/>
          </w:rPr>
          <w:t>пункте 2.</w:t>
        </w:r>
      </w:hyperlink>
      <w:r w:rsidR="00C13A78">
        <w:rPr>
          <w:color w:val="0000FF"/>
        </w:rPr>
        <w:t>7</w:t>
      </w:r>
      <w:r>
        <w:t xml:space="preserve"> настоящего Административного регламента;</w:t>
      </w:r>
    </w:p>
    <w:p w:rsidR="00822F41" w:rsidRDefault="00822F41" w:rsidP="00D46232">
      <w:pPr>
        <w:pStyle w:val="ConsPlusNormal"/>
        <w:ind w:firstLine="540"/>
        <w:jc w:val="both"/>
      </w:pPr>
      <w:r>
        <w:t xml:space="preserve">- </w:t>
      </w:r>
      <w:r w:rsidR="00DA6F42">
        <w:t>документы (сведения), представленные заявителем, противоречат документам (сведениям), полученным в рамках межведомственного взаимодействия;</w:t>
      </w:r>
    </w:p>
    <w:p w:rsidR="00822F41" w:rsidRDefault="00DA6F42" w:rsidP="00D46232">
      <w:pPr>
        <w:pStyle w:val="ConsPlusNormal"/>
        <w:ind w:firstLine="540"/>
        <w:jc w:val="both"/>
      </w:pPr>
      <w:r>
        <w:t xml:space="preserve">- </w:t>
      </w:r>
      <w:r w:rsidR="00822F41">
        <w:t xml:space="preserve">  </w:t>
      </w:r>
      <w:r>
        <w:t>отсутствие у заявителя прав на товарный знак, указанный в дизайн-проекте размещения вывески;</w:t>
      </w:r>
    </w:p>
    <w:p w:rsidR="006B4B61" w:rsidRDefault="00DA6F42" w:rsidP="00D46232">
      <w:pPr>
        <w:pStyle w:val="ConsPlusNormal"/>
        <w:ind w:firstLine="540"/>
        <w:jc w:val="both"/>
      </w:pPr>
      <w:r>
        <w:t xml:space="preserve">- несоответствие представленного заявителем дизайн-проекта </w:t>
      </w:r>
      <w:r w:rsidR="006B4B61">
        <w:t>размещения вывески требованиям правил размещения и содержания информационных вывесок.</w:t>
      </w:r>
    </w:p>
    <w:p w:rsidR="00DA6F42" w:rsidRDefault="00DA6F42" w:rsidP="00D46232">
      <w:pPr>
        <w:pStyle w:val="ConsPlusNormal"/>
        <w:ind w:firstLine="540"/>
        <w:jc w:val="both"/>
      </w:pPr>
      <w:r>
        <w:t>2.1</w:t>
      </w:r>
      <w:r w:rsidR="00C13A78">
        <w:t>7</w:t>
      </w:r>
      <w: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238">
        <w:r>
          <w:rPr>
            <w:color w:val="0000FF"/>
          </w:rPr>
          <w:t>пунктом 2.1</w:t>
        </w:r>
      </w:hyperlink>
      <w:r w:rsidR="00C13A78">
        <w:rPr>
          <w:color w:val="0000FF"/>
        </w:rPr>
        <w:t>6</w:t>
      </w:r>
      <w:r>
        <w:t xml:space="preserve"> настоящего Административного регламента.</w:t>
      </w:r>
    </w:p>
    <w:p w:rsidR="00DA6F42" w:rsidRDefault="00DA6F42" w:rsidP="00D46232">
      <w:pPr>
        <w:pStyle w:val="ConsPlusNormal"/>
      </w:pPr>
    </w:p>
    <w:p w:rsidR="00DA6F42" w:rsidRPr="006B4B61" w:rsidRDefault="00DA6F42" w:rsidP="00D46232">
      <w:pPr>
        <w:pStyle w:val="ConsPlusTitle"/>
        <w:jc w:val="center"/>
        <w:outlineLvl w:val="2"/>
        <w:rPr>
          <w:rFonts w:ascii="Times New Roman" w:hAnsi="Times New Roman" w:cs="Times New Roman"/>
          <w:sz w:val="28"/>
          <w:szCs w:val="28"/>
        </w:rPr>
      </w:pPr>
      <w:r w:rsidRPr="006B4B61">
        <w:rPr>
          <w:rFonts w:ascii="Times New Roman" w:hAnsi="Times New Roman" w:cs="Times New Roman"/>
          <w:sz w:val="28"/>
          <w:szCs w:val="28"/>
        </w:rPr>
        <w:t>Перечень услуг</w:t>
      </w:r>
      <w:r w:rsidR="007B40F0">
        <w:rPr>
          <w:rFonts w:ascii="Times New Roman" w:hAnsi="Times New Roman" w:cs="Times New Roman"/>
          <w:sz w:val="28"/>
          <w:szCs w:val="28"/>
        </w:rPr>
        <w:t xml:space="preserve">, которые являются необходимыми </w:t>
      </w:r>
      <w:r w:rsidRPr="006B4B61">
        <w:rPr>
          <w:rFonts w:ascii="Times New Roman" w:hAnsi="Times New Roman" w:cs="Times New Roman"/>
          <w:sz w:val="28"/>
          <w:szCs w:val="28"/>
        </w:rPr>
        <w:t>и обязательными для предо</w:t>
      </w:r>
      <w:r w:rsidR="007B40F0">
        <w:rPr>
          <w:rFonts w:ascii="Times New Roman" w:hAnsi="Times New Roman" w:cs="Times New Roman"/>
          <w:sz w:val="28"/>
          <w:szCs w:val="28"/>
        </w:rPr>
        <w:t xml:space="preserve">ставления муниципальной услуги, </w:t>
      </w:r>
      <w:r w:rsidRPr="006B4B61">
        <w:rPr>
          <w:rFonts w:ascii="Times New Roman" w:hAnsi="Times New Roman" w:cs="Times New Roman"/>
          <w:sz w:val="28"/>
          <w:szCs w:val="28"/>
        </w:rPr>
        <w:t>в том числе сведения о док</w:t>
      </w:r>
      <w:r w:rsidR="007B40F0">
        <w:rPr>
          <w:rFonts w:ascii="Times New Roman" w:hAnsi="Times New Roman" w:cs="Times New Roman"/>
          <w:sz w:val="28"/>
          <w:szCs w:val="28"/>
        </w:rPr>
        <w:t xml:space="preserve">ументе (документах), выдаваемом </w:t>
      </w:r>
      <w:r w:rsidRPr="006B4B61">
        <w:rPr>
          <w:rFonts w:ascii="Times New Roman" w:hAnsi="Times New Roman" w:cs="Times New Roman"/>
          <w:sz w:val="28"/>
          <w:szCs w:val="28"/>
        </w:rPr>
        <w:t>(выдаваемых) организациями</w:t>
      </w:r>
      <w:r w:rsidR="007B40F0">
        <w:rPr>
          <w:rFonts w:ascii="Times New Roman" w:hAnsi="Times New Roman" w:cs="Times New Roman"/>
          <w:sz w:val="28"/>
          <w:szCs w:val="28"/>
        </w:rPr>
        <w:t xml:space="preserve">, участвующими в предоставлении </w:t>
      </w:r>
      <w:r w:rsidRPr="006B4B61">
        <w:rPr>
          <w:rFonts w:ascii="Times New Roman" w:hAnsi="Times New Roman" w:cs="Times New Roman"/>
          <w:sz w:val="28"/>
          <w:szCs w:val="28"/>
        </w:rPr>
        <w:t>муниципальной услуги</w:t>
      </w:r>
    </w:p>
    <w:p w:rsidR="00DA6F42" w:rsidRPr="006B4B61" w:rsidRDefault="00DA6F42" w:rsidP="00D46232">
      <w:pPr>
        <w:pStyle w:val="ConsPlusNormal"/>
      </w:pPr>
    </w:p>
    <w:p w:rsidR="00DA6F42" w:rsidRDefault="00DA6F42" w:rsidP="00D46232">
      <w:pPr>
        <w:pStyle w:val="ConsPlusNormal"/>
        <w:ind w:firstLine="540"/>
        <w:jc w:val="both"/>
      </w:pPr>
      <w:r>
        <w:lastRenderedPageBreak/>
        <w:t>2.1</w:t>
      </w:r>
      <w:r w:rsidR="00C13A78">
        <w:t>8</w:t>
      </w:r>
      <w:r>
        <w:t>.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DA6F42" w:rsidRPr="006B4B61" w:rsidRDefault="00DA6F42" w:rsidP="00D46232">
      <w:pPr>
        <w:pStyle w:val="ConsPlusNormal"/>
      </w:pPr>
    </w:p>
    <w:p w:rsidR="00DA6F42" w:rsidRPr="006B4B61" w:rsidRDefault="00DA6F42" w:rsidP="00D46232">
      <w:pPr>
        <w:pStyle w:val="ConsPlusTitle"/>
        <w:jc w:val="center"/>
        <w:outlineLvl w:val="2"/>
        <w:rPr>
          <w:rFonts w:ascii="Times New Roman" w:hAnsi="Times New Roman" w:cs="Times New Roman"/>
          <w:sz w:val="28"/>
          <w:szCs w:val="28"/>
        </w:rPr>
      </w:pPr>
      <w:r w:rsidRPr="006B4B61">
        <w:rPr>
          <w:rFonts w:ascii="Times New Roman" w:hAnsi="Times New Roman" w:cs="Times New Roman"/>
          <w:sz w:val="28"/>
          <w:szCs w:val="28"/>
        </w:rPr>
        <w:t>Порядок, размер и осн</w:t>
      </w:r>
      <w:r w:rsidR="007B40F0">
        <w:rPr>
          <w:rFonts w:ascii="Times New Roman" w:hAnsi="Times New Roman" w:cs="Times New Roman"/>
          <w:sz w:val="28"/>
          <w:szCs w:val="28"/>
        </w:rPr>
        <w:t xml:space="preserve">ования взимания государственной </w:t>
      </w:r>
      <w:r w:rsidRPr="006B4B61">
        <w:rPr>
          <w:rFonts w:ascii="Times New Roman" w:hAnsi="Times New Roman" w:cs="Times New Roman"/>
          <w:sz w:val="28"/>
          <w:szCs w:val="28"/>
        </w:rPr>
        <w:t>пошлины или иной платы, взимаемой</w:t>
      </w:r>
      <w:r w:rsidR="007B40F0">
        <w:rPr>
          <w:rFonts w:ascii="Times New Roman" w:hAnsi="Times New Roman" w:cs="Times New Roman"/>
          <w:sz w:val="28"/>
          <w:szCs w:val="28"/>
        </w:rPr>
        <w:t xml:space="preserve"> за предоставление </w:t>
      </w:r>
      <w:r w:rsidRPr="006B4B61">
        <w:rPr>
          <w:rFonts w:ascii="Times New Roman" w:hAnsi="Times New Roman" w:cs="Times New Roman"/>
          <w:sz w:val="28"/>
          <w:szCs w:val="28"/>
        </w:rPr>
        <w:t>муниципальной услуги</w:t>
      </w:r>
    </w:p>
    <w:p w:rsidR="00DA6F42" w:rsidRPr="006B4B61" w:rsidRDefault="00DA6F42" w:rsidP="00D46232">
      <w:pPr>
        <w:pStyle w:val="ConsPlusNormal"/>
      </w:pPr>
    </w:p>
    <w:p w:rsidR="00DA6F42" w:rsidRDefault="00DA6F42" w:rsidP="00D46232">
      <w:pPr>
        <w:pStyle w:val="ConsPlusNormal"/>
        <w:ind w:firstLine="540"/>
        <w:jc w:val="both"/>
      </w:pPr>
      <w:r>
        <w:t>2.1</w:t>
      </w:r>
      <w:r w:rsidR="00C13A78">
        <w:t>9</w:t>
      </w:r>
      <w:r>
        <w:t>. Муниципальная услуга предоставляется заявителям бесплатно.</w:t>
      </w:r>
    </w:p>
    <w:p w:rsidR="00DA6F42" w:rsidRPr="006B4B61" w:rsidRDefault="00DA6F42" w:rsidP="00D46232">
      <w:pPr>
        <w:pStyle w:val="ConsPlusNormal"/>
      </w:pPr>
    </w:p>
    <w:p w:rsidR="007B40F0" w:rsidRDefault="00DA6F42" w:rsidP="00D46232">
      <w:pPr>
        <w:pStyle w:val="ConsPlusTitle"/>
        <w:jc w:val="center"/>
        <w:outlineLvl w:val="2"/>
        <w:rPr>
          <w:rFonts w:ascii="Times New Roman" w:hAnsi="Times New Roman" w:cs="Times New Roman"/>
          <w:sz w:val="28"/>
          <w:szCs w:val="28"/>
        </w:rPr>
      </w:pPr>
      <w:r w:rsidRPr="006B4B61">
        <w:rPr>
          <w:rFonts w:ascii="Times New Roman" w:hAnsi="Times New Roman" w:cs="Times New Roman"/>
          <w:sz w:val="28"/>
          <w:szCs w:val="28"/>
        </w:rPr>
        <w:t>Порядок, ра</w:t>
      </w:r>
      <w:r w:rsidR="007B40F0">
        <w:rPr>
          <w:rFonts w:ascii="Times New Roman" w:hAnsi="Times New Roman" w:cs="Times New Roman"/>
          <w:sz w:val="28"/>
          <w:szCs w:val="28"/>
        </w:rPr>
        <w:t xml:space="preserve">змер и основания взимания платы </w:t>
      </w:r>
      <w:r w:rsidRPr="006B4B61">
        <w:rPr>
          <w:rFonts w:ascii="Times New Roman" w:hAnsi="Times New Roman" w:cs="Times New Roman"/>
          <w:sz w:val="28"/>
          <w:szCs w:val="28"/>
        </w:rPr>
        <w:t>за предоставление услуг</w:t>
      </w:r>
      <w:r w:rsidR="007B40F0">
        <w:rPr>
          <w:rFonts w:ascii="Times New Roman" w:hAnsi="Times New Roman" w:cs="Times New Roman"/>
          <w:sz w:val="28"/>
          <w:szCs w:val="28"/>
        </w:rPr>
        <w:t xml:space="preserve">, которые являются необходимыми </w:t>
      </w:r>
      <w:r w:rsidRPr="006B4B61">
        <w:rPr>
          <w:rFonts w:ascii="Times New Roman" w:hAnsi="Times New Roman" w:cs="Times New Roman"/>
          <w:sz w:val="28"/>
          <w:szCs w:val="28"/>
        </w:rPr>
        <w:t>и обязательными для предоставления муниципальной ус</w:t>
      </w:r>
      <w:r w:rsidR="007B40F0">
        <w:rPr>
          <w:rFonts w:ascii="Times New Roman" w:hAnsi="Times New Roman" w:cs="Times New Roman"/>
          <w:sz w:val="28"/>
          <w:szCs w:val="28"/>
        </w:rPr>
        <w:t xml:space="preserve">луги, </w:t>
      </w:r>
      <w:r w:rsidRPr="006B4B61">
        <w:rPr>
          <w:rFonts w:ascii="Times New Roman" w:hAnsi="Times New Roman" w:cs="Times New Roman"/>
          <w:sz w:val="28"/>
          <w:szCs w:val="28"/>
        </w:rPr>
        <w:t>включая информацию о методике</w:t>
      </w:r>
    </w:p>
    <w:p w:rsidR="00DA6F42" w:rsidRPr="006B4B61" w:rsidRDefault="00DA6F42" w:rsidP="00D46232">
      <w:pPr>
        <w:pStyle w:val="ConsPlusTitle"/>
        <w:jc w:val="center"/>
        <w:outlineLvl w:val="2"/>
        <w:rPr>
          <w:rFonts w:ascii="Times New Roman" w:hAnsi="Times New Roman" w:cs="Times New Roman"/>
          <w:sz w:val="28"/>
          <w:szCs w:val="28"/>
        </w:rPr>
      </w:pPr>
      <w:r w:rsidRPr="006B4B61">
        <w:rPr>
          <w:rFonts w:ascii="Times New Roman" w:hAnsi="Times New Roman" w:cs="Times New Roman"/>
          <w:sz w:val="28"/>
          <w:szCs w:val="28"/>
        </w:rPr>
        <w:t xml:space="preserve"> расчета такой платы</w:t>
      </w:r>
    </w:p>
    <w:p w:rsidR="00DA6F42" w:rsidRPr="006B4B61" w:rsidRDefault="00DA6F42" w:rsidP="00D46232">
      <w:pPr>
        <w:pStyle w:val="ConsPlusNormal"/>
      </w:pPr>
    </w:p>
    <w:p w:rsidR="00DA6F42" w:rsidRPr="006B4B61" w:rsidRDefault="00DA6F42" w:rsidP="00D46232">
      <w:pPr>
        <w:pStyle w:val="ConsPlusNormal"/>
        <w:ind w:firstLine="540"/>
        <w:jc w:val="both"/>
      </w:pPr>
      <w:r w:rsidRPr="006B4B61">
        <w:t>2.</w:t>
      </w:r>
      <w:r w:rsidR="00C13A78">
        <w:t>20</w:t>
      </w:r>
      <w:r w:rsidRPr="006B4B61">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A6F42" w:rsidRPr="006B4B61" w:rsidRDefault="00DA6F42" w:rsidP="00D46232">
      <w:pPr>
        <w:pStyle w:val="ConsPlusNormal"/>
      </w:pPr>
    </w:p>
    <w:p w:rsidR="00DA6F42" w:rsidRPr="006B4B61" w:rsidRDefault="00DA6F42" w:rsidP="00D46232">
      <w:pPr>
        <w:pStyle w:val="ConsPlusTitle"/>
        <w:jc w:val="center"/>
        <w:outlineLvl w:val="2"/>
        <w:rPr>
          <w:rFonts w:ascii="Times New Roman" w:hAnsi="Times New Roman" w:cs="Times New Roman"/>
          <w:sz w:val="28"/>
          <w:szCs w:val="28"/>
        </w:rPr>
      </w:pPr>
      <w:r w:rsidRPr="006B4B61">
        <w:rPr>
          <w:rFonts w:ascii="Times New Roman" w:hAnsi="Times New Roman" w:cs="Times New Roman"/>
          <w:sz w:val="28"/>
          <w:szCs w:val="28"/>
        </w:rPr>
        <w:t>Максимальный срок ожидания в очереди при подаче</w:t>
      </w:r>
    </w:p>
    <w:p w:rsidR="00DA6F42" w:rsidRPr="006B4B61" w:rsidRDefault="00DA6F42" w:rsidP="00D46232">
      <w:pPr>
        <w:pStyle w:val="ConsPlusTitle"/>
        <w:jc w:val="center"/>
        <w:rPr>
          <w:rFonts w:ascii="Times New Roman" w:hAnsi="Times New Roman" w:cs="Times New Roman"/>
          <w:sz w:val="28"/>
          <w:szCs w:val="28"/>
        </w:rPr>
      </w:pPr>
      <w:r w:rsidRPr="006B4B61">
        <w:rPr>
          <w:rFonts w:ascii="Times New Roman" w:hAnsi="Times New Roman" w:cs="Times New Roman"/>
          <w:sz w:val="28"/>
          <w:szCs w:val="28"/>
        </w:rPr>
        <w:t>запроса о предоставлени</w:t>
      </w:r>
      <w:r w:rsidR="007B40F0">
        <w:rPr>
          <w:rFonts w:ascii="Times New Roman" w:hAnsi="Times New Roman" w:cs="Times New Roman"/>
          <w:sz w:val="28"/>
          <w:szCs w:val="28"/>
        </w:rPr>
        <w:t xml:space="preserve">и муниципальной услуги, услуги, </w:t>
      </w:r>
      <w:r w:rsidRPr="006B4B61">
        <w:rPr>
          <w:rFonts w:ascii="Times New Roman" w:hAnsi="Times New Roman" w:cs="Times New Roman"/>
          <w:sz w:val="28"/>
          <w:szCs w:val="28"/>
        </w:rPr>
        <w:t>предоставляемой организацие</w:t>
      </w:r>
      <w:r w:rsidR="007B40F0">
        <w:rPr>
          <w:rFonts w:ascii="Times New Roman" w:hAnsi="Times New Roman" w:cs="Times New Roman"/>
          <w:sz w:val="28"/>
          <w:szCs w:val="28"/>
        </w:rPr>
        <w:t xml:space="preserve">й, участвующей в предоставлении </w:t>
      </w:r>
      <w:r w:rsidRPr="006B4B61">
        <w:rPr>
          <w:rFonts w:ascii="Times New Roman" w:hAnsi="Times New Roman" w:cs="Times New Roman"/>
          <w:sz w:val="28"/>
          <w:szCs w:val="28"/>
        </w:rPr>
        <w:t>муниципальной усл</w:t>
      </w:r>
      <w:r w:rsidR="007B40F0">
        <w:rPr>
          <w:rFonts w:ascii="Times New Roman" w:hAnsi="Times New Roman" w:cs="Times New Roman"/>
          <w:sz w:val="28"/>
          <w:szCs w:val="28"/>
        </w:rPr>
        <w:t xml:space="preserve">уги, и при получении результата </w:t>
      </w:r>
      <w:r w:rsidRPr="006B4B61">
        <w:rPr>
          <w:rFonts w:ascii="Times New Roman" w:hAnsi="Times New Roman" w:cs="Times New Roman"/>
          <w:sz w:val="28"/>
          <w:szCs w:val="28"/>
        </w:rPr>
        <w:t>предоставления таких услуг</w:t>
      </w:r>
    </w:p>
    <w:p w:rsidR="00DA6F42" w:rsidRPr="006B4B61" w:rsidRDefault="00DA6F42" w:rsidP="00D46232">
      <w:pPr>
        <w:pStyle w:val="ConsPlusNormal"/>
      </w:pPr>
    </w:p>
    <w:p w:rsidR="00DA6F42" w:rsidRPr="006B4B61" w:rsidRDefault="00DA6F42" w:rsidP="00D46232">
      <w:pPr>
        <w:pStyle w:val="ConsPlusNormal"/>
        <w:ind w:firstLine="540"/>
        <w:jc w:val="both"/>
      </w:pPr>
      <w:r w:rsidRPr="006B4B61">
        <w:t>2.</w:t>
      </w:r>
      <w:r w:rsidR="00C13A78">
        <w:t>21</w:t>
      </w:r>
      <w:r w:rsidRPr="006B4B61">
        <w:t>.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в том числе через МФЦ составляет не более 15 минут.</w:t>
      </w:r>
    </w:p>
    <w:p w:rsidR="00DA6F42" w:rsidRPr="006B4B61" w:rsidRDefault="00DA6F42" w:rsidP="00D46232">
      <w:pPr>
        <w:pStyle w:val="ConsPlusNormal"/>
      </w:pPr>
    </w:p>
    <w:p w:rsidR="00DA6F42" w:rsidRPr="006B4B61" w:rsidRDefault="00DA6F42" w:rsidP="00D46232">
      <w:pPr>
        <w:pStyle w:val="ConsPlusTitle"/>
        <w:jc w:val="center"/>
        <w:outlineLvl w:val="2"/>
        <w:rPr>
          <w:rFonts w:ascii="Times New Roman" w:hAnsi="Times New Roman" w:cs="Times New Roman"/>
          <w:sz w:val="28"/>
          <w:szCs w:val="28"/>
        </w:rPr>
      </w:pPr>
      <w:r w:rsidRPr="006B4B61">
        <w:rPr>
          <w:rFonts w:ascii="Times New Roman" w:hAnsi="Times New Roman" w:cs="Times New Roman"/>
          <w:sz w:val="28"/>
          <w:szCs w:val="28"/>
        </w:rPr>
        <w:t>Срок и порядок регистрации заявления о предоставлении</w:t>
      </w:r>
    </w:p>
    <w:p w:rsidR="00DA6F42" w:rsidRPr="006B4B61" w:rsidRDefault="00DA6F42" w:rsidP="00D46232">
      <w:pPr>
        <w:pStyle w:val="ConsPlusTitle"/>
        <w:jc w:val="center"/>
        <w:rPr>
          <w:rFonts w:ascii="Times New Roman" w:hAnsi="Times New Roman" w:cs="Times New Roman"/>
          <w:sz w:val="28"/>
          <w:szCs w:val="28"/>
        </w:rPr>
      </w:pPr>
      <w:r w:rsidRPr="006B4B61">
        <w:rPr>
          <w:rFonts w:ascii="Times New Roman" w:hAnsi="Times New Roman" w:cs="Times New Roman"/>
          <w:sz w:val="28"/>
          <w:szCs w:val="28"/>
        </w:rPr>
        <w:t>муниципальной у</w:t>
      </w:r>
      <w:r w:rsidR="007B40F0">
        <w:rPr>
          <w:rFonts w:ascii="Times New Roman" w:hAnsi="Times New Roman" w:cs="Times New Roman"/>
          <w:sz w:val="28"/>
          <w:szCs w:val="28"/>
        </w:rPr>
        <w:t xml:space="preserve">слуги и услуги, предоставляемой </w:t>
      </w:r>
      <w:r w:rsidRPr="006B4B61">
        <w:rPr>
          <w:rFonts w:ascii="Times New Roman" w:hAnsi="Times New Roman" w:cs="Times New Roman"/>
          <w:sz w:val="28"/>
          <w:szCs w:val="28"/>
        </w:rPr>
        <w:t>организацией, участвующей</w:t>
      </w:r>
      <w:r w:rsidR="007B40F0">
        <w:rPr>
          <w:rFonts w:ascii="Times New Roman" w:hAnsi="Times New Roman" w:cs="Times New Roman"/>
          <w:sz w:val="28"/>
          <w:szCs w:val="28"/>
        </w:rPr>
        <w:t xml:space="preserve"> в предоставлении муниципальной </w:t>
      </w:r>
      <w:r w:rsidRPr="006B4B61">
        <w:rPr>
          <w:rFonts w:ascii="Times New Roman" w:hAnsi="Times New Roman" w:cs="Times New Roman"/>
          <w:sz w:val="28"/>
          <w:szCs w:val="28"/>
        </w:rPr>
        <w:t>услуги, в том числе в электронной форме</w:t>
      </w:r>
    </w:p>
    <w:p w:rsidR="00DA6F42" w:rsidRPr="006B4B61" w:rsidRDefault="00DA6F42" w:rsidP="00D46232">
      <w:pPr>
        <w:pStyle w:val="ConsPlusNormal"/>
      </w:pPr>
    </w:p>
    <w:p w:rsidR="006B4B61" w:rsidRDefault="00DA6F42" w:rsidP="00D46232">
      <w:pPr>
        <w:pStyle w:val="ConsPlusNormal"/>
        <w:ind w:firstLine="540"/>
        <w:jc w:val="both"/>
      </w:pPr>
      <w:r w:rsidRPr="006B4B61">
        <w:t>2.2</w:t>
      </w:r>
      <w:r w:rsidR="00C13A78">
        <w:t>2</w:t>
      </w:r>
      <w:r w:rsidRPr="006B4B61">
        <w:t>. Заявление и прилагаемые к нему документы регистрируются в Уп</w:t>
      </w:r>
      <w:r w:rsidR="00815FE7">
        <w:t>олномоченном органе</w:t>
      </w:r>
      <w:r w:rsidRPr="006B4B61">
        <w:t xml:space="preserve">, МФЦ в день их поступления в соответствии с </w:t>
      </w:r>
      <w:hyperlink w:anchor="P463">
        <w:r w:rsidRPr="00697F5D">
          <w:t>пунктом 3.3</w:t>
        </w:r>
      </w:hyperlink>
      <w:r w:rsidR="00697F5D">
        <w:t xml:space="preserve"> </w:t>
      </w:r>
      <w:r w:rsidRPr="006B4B61">
        <w:t>настоящего Административного регламента, за исключением положений, касающихся возможности представлят</w:t>
      </w:r>
      <w:r w:rsidR="006B4B61">
        <w:t>ь документы в электронном виде.</w:t>
      </w:r>
    </w:p>
    <w:p w:rsidR="00DA6F42" w:rsidRPr="006B4B61" w:rsidRDefault="00DA6F42" w:rsidP="00D46232">
      <w:pPr>
        <w:pStyle w:val="ConsPlusNormal"/>
        <w:ind w:firstLine="540"/>
        <w:jc w:val="both"/>
      </w:pPr>
      <w:r w:rsidRPr="006B4B61">
        <w:t>В случае поступления документов через Единый портал государственных и муниципальных услуг днем получения заявления является день регистрации заявления на Едином портале государственных и муниципальных услуг (функций).</w:t>
      </w:r>
    </w:p>
    <w:p w:rsidR="00DA6F42" w:rsidRPr="006B4B61" w:rsidRDefault="00DA6F42" w:rsidP="00D46232">
      <w:pPr>
        <w:pStyle w:val="ConsPlusNormal"/>
      </w:pPr>
    </w:p>
    <w:p w:rsidR="00DA6F42" w:rsidRPr="006B4B61" w:rsidRDefault="00DA6F42" w:rsidP="00D46232">
      <w:pPr>
        <w:pStyle w:val="ConsPlusTitle"/>
        <w:jc w:val="center"/>
        <w:outlineLvl w:val="2"/>
        <w:rPr>
          <w:rFonts w:ascii="Times New Roman" w:hAnsi="Times New Roman" w:cs="Times New Roman"/>
          <w:sz w:val="28"/>
          <w:szCs w:val="28"/>
        </w:rPr>
      </w:pPr>
      <w:r w:rsidRPr="006B4B61">
        <w:rPr>
          <w:rFonts w:ascii="Times New Roman" w:hAnsi="Times New Roman" w:cs="Times New Roman"/>
          <w:sz w:val="28"/>
          <w:szCs w:val="28"/>
        </w:rPr>
        <w:t>Требования к помеще</w:t>
      </w:r>
      <w:r w:rsidR="007B40F0">
        <w:rPr>
          <w:rFonts w:ascii="Times New Roman" w:hAnsi="Times New Roman" w:cs="Times New Roman"/>
          <w:sz w:val="28"/>
          <w:szCs w:val="28"/>
        </w:rPr>
        <w:t xml:space="preserve">ниям, в которых предоставляется </w:t>
      </w:r>
      <w:r w:rsidRPr="006B4B61">
        <w:rPr>
          <w:rFonts w:ascii="Times New Roman" w:hAnsi="Times New Roman" w:cs="Times New Roman"/>
          <w:sz w:val="28"/>
          <w:szCs w:val="28"/>
        </w:rPr>
        <w:t>муниципальная услуга, услуга</w:t>
      </w:r>
      <w:r w:rsidR="007B40F0">
        <w:rPr>
          <w:rFonts w:ascii="Times New Roman" w:hAnsi="Times New Roman" w:cs="Times New Roman"/>
          <w:sz w:val="28"/>
          <w:szCs w:val="28"/>
        </w:rPr>
        <w:t xml:space="preserve">, предоставляемая организацией, </w:t>
      </w:r>
      <w:r w:rsidRPr="006B4B61">
        <w:rPr>
          <w:rFonts w:ascii="Times New Roman" w:hAnsi="Times New Roman" w:cs="Times New Roman"/>
          <w:sz w:val="28"/>
          <w:szCs w:val="28"/>
        </w:rPr>
        <w:t>участвующей в предоставлени</w:t>
      </w:r>
      <w:r w:rsidR="007B40F0">
        <w:rPr>
          <w:rFonts w:ascii="Times New Roman" w:hAnsi="Times New Roman" w:cs="Times New Roman"/>
          <w:sz w:val="28"/>
          <w:szCs w:val="28"/>
        </w:rPr>
        <w:t xml:space="preserve">и муниципальной услуги, к месту </w:t>
      </w:r>
      <w:r w:rsidRPr="006B4B61">
        <w:rPr>
          <w:rFonts w:ascii="Times New Roman" w:hAnsi="Times New Roman" w:cs="Times New Roman"/>
          <w:sz w:val="28"/>
          <w:szCs w:val="28"/>
        </w:rPr>
        <w:t>ожидания и приема заяв</w:t>
      </w:r>
      <w:r w:rsidR="007B40F0">
        <w:rPr>
          <w:rFonts w:ascii="Times New Roman" w:hAnsi="Times New Roman" w:cs="Times New Roman"/>
          <w:sz w:val="28"/>
          <w:szCs w:val="28"/>
        </w:rPr>
        <w:t xml:space="preserve">ителей, размещению и оформлению </w:t>
      </w:r>
      <w:r w:rsidRPr="006B4B61">
        <w:rPr>
          <w:rFonts w:ascii="Times New Roman" w:hAnsi="Times New Roman" w:cs="Times New Roman"/>
          <w:sz w:val="28"/>
          <w:szCs w:val="28"/>
        </w:rPr>
        <w:t>визуальной, текстовой и муль</w:t>
      </w:r>
      <w:r w:rsidR="007B40F0">
        <w:rPr>
          <w:rFonts w:ascii="Times New Roman" w:hAnsi="Times New Roman" w:cs="Times New Roman"/>
          <w:sz w:val="28"/>
          <w:szCs w:val="28"/>
        </w:rPr>
        <w:t xml:space="preserve">тимедийной информации о порядке </w:t>
      </w:r>
      <w:r w:rsidRPr="006B4B61">
        <w:rPr>
          <w:rFonts w:ascii="Times New Roman" w:hAnsi="Times New Roman" w:cs="Times New Roman"/>
          <w:sz w:val="28"/>
          <w:szCs w:val="28"/>
        </w:rPr>
        <w:t xml:space="preserve">предоставления таких услуг, в том </w:t>
      </w:r>
      <w:r w:rsidRPr="006B4B61">
        <w:rPr>
          <w:rFonts w:ascii="Times New Roman" w:hAnsi="Times New Roman" w:cs="Times New Roman"/>
          <w:sz w:val="28"/>
          <w:szCs w:val="28"/>
        </w:rPr>
        <w:lastRenderedPageBreak/>
        <w:t>числе к о</w:t>
      </w:r>
      <w:r w:rsidR="007B40F0">
        <w:rPr>
          <w:rFonts w:ascii="Times New Roman" w:hAnsi="Times New Roman" w:cs="Times New Roman"/>
          <w:sz w:val="28"/>
          <w:szCs w:val="28"/>
        </w:rPr>
        <w:t xml:space="preserve">беспечению </w:t>
      </w:r>
      <w:r w:rsidRPr="006B4B61">
        <w:rPr>
          <w:rFonts w:ascii="Times New Roman" w:hAnsi="Times New Roman" w:cs="Times New Roman"/>
          <w:sz w:val="28"/>
          <w:szCs w:val="28"/>
        </w:rPr>
        <w:t>доступности для инвалидов ук</w:t>
      </w:r>
      <w:r w:rsidR="007B40F0">
        <w:rPr>
          <w:rFonts w:ascii="Times New Roman" w:hAnsi="Times New Roman" w:cs="Times New Roman"/>
          <w:sz w:val="28"/>
          <w:szCs w:val="28"/>
        </w:rPr>
        <w:t xml:space="preserve">азанных объектов в соответствии </w:t>
      </w:r>
      <w:r w:rsidRPr="006B4B61">
        <w:rPr>
          <w:rFonts w:ascii="Times New Roman" w:hAnsi="Times New Roman" w:cs="Times New Roman"/>
          <w:sz w:val="28"/>
          <w:szCs w:val="28"/>
        </w:rPr>
        <w:t>с законодательством Российской Федерации о социальной</w:t>
      </w:r>
    </w:p>
    <w:p w:rsidR="00DA6F42" w:rsidRPr="006B4B61" w:rsidRDefault="00DA6F42" w:rsidP="00D46232">
      <w:pPr>
        <w:pStyle w:val="ConsPlusTitle"/>
        <w:jc w:val="center"/>
        <w:rPr>
          <w:rFonts w:ascii="Times New Roman" w:hAnsi="Times New Roman" w:cs="Times New Roman"/>
          <w:sz w:val="28"/>
          <w:szCs w:val="28"/>
        </w:rPr>
      </w:pPr>
      <w:r w:rsidRPr="006B4B61">
        <w:rPr>
          <w:rFonts w:ascii="Times New Roman" w:hAnsi="Times New Roman" w:cs="Times New Roman"/>
          <w:sz w:val="28"/>
          <w:szCs w:val="28"/>
        </w:rPr>
        <w:t>защите инвалидов</w:t>
      </w:r>
    </w:p>
    <w:p w:rsidR="00DA6F42" w:rsidRPr="006B4B61" w:rsidRDefault="00DA6F42" w:rsidP="00D46232">
      <w:pPr>
        <w:pStyle w:val="ConsPlusNormal"/>
      </w:pPr>
    </w:p>
    <w:p w:rsidR="006B4B61" w:rsidRDefault="00DA6F42" w:rsidP="00D46232">
      <w:pPr>
        <w:pStyle w:val="ConsPlusNormal"/>
        <w:ind w:firstLine="540"/>
        <w:jc w:val="both"/>
      </w:pPr>
      <w:r>
        <w:t>2.2</w:t>
      </w:r>
      <w:r w:rsidR="00697F5D">
        <w:t>3</w:t>
      </w:r>
      <w:r>
        <w:t xml:space="preserve">. Здание </w:t>
      </w:r>
      <w:r w:rsidR="00F67557">
        <w:t xml:space="preserve">Уполномоченного органа </w:t>
      </w:r>
      <w:r>
        <w:t xml:space="preserve">оборудуется информационной табличкой (вывеской) с </w:t>
      </w:r>
      <w:r w:rsidR="006B4B61">
        <w:t>указанием полного наименования.</w:t>
      </w:r>
    </w:p>
    <w:p w:rsidR="006B4B61" w:rsidRDefault="00DA6F42" w:rsidP="00D46232">
      <w:pPr>
        <w:pStyle w:val="ConsPlusNormal"/>
        <w:ind w:firstLine="540"/>
        <w:jc w:val="both"/>
      </w:pPr>
      <w: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комфортных условий для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6B4B61" w:rsidRDefault="00DA6F42" w:rsidP="00D46232">
      <w:pPr>
        <w:pStyle w:val="ConsPlusNormal"/>
        <w:ind w:firstLine="540"/>
        <w:jc w:val="both"/>
      </w:pPr>
      <w:r>
        <w:t>В соответствии с законодательством Российской Федерации о социальной защите инвалидов им, в частности, обеспечиваются:</w:t>
      </w:r>
    </w:p>
    <w:p w:rsidR="006B4B61" w:rsidRDefault="00DA6F42" w:rsidP="00D46232">
      <w:pPr>
        <w:pStyle w:val="ConsPlusNormal"/>
        <w:ind w:firstLine="540"/>
        <w:jc w:val="both"/>
      </w:pPr>
      <w: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B4B61" w:rsidRDefault="00DA6F42" w:rsidP="00D46232">
      <w:pPr>
        <w:pStyle w:val="ConsPlusNormal"/>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 - коляски;</w:t>
      </w:r>
    </w:p>
    <w:p w:rsidR="006B4B61" w:rsidRDefault="00DA6F42" w:rsidP="00D46232">
      <w:pPr>
        <w:pStyle w:val="ConsPlusNormal"/>
        <w:ind w:firstLine="540"/>
        <w:jc w:val="both"/>
      </w:pPr>
      <w: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B4B61" w:rsidRDefault="00DA6F42" w:rsidP="00D46232">
      <w:pPr>
        <w:pStyle w:val="ConsPlusNormal"/>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B4B61" w:rsidRDefault="00DA6F42" w:rsidP="00D46232">
      <w:pPr>
        <w:pStyle w:val="ConsPlusNormal"/>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4B61" w:rsidRDefault="00DA6F42" w:rsidP="00D46232">
      <w:pPr>
        <w:pStyle w:val="ConsPlusNormal"/>
        <w:ind w:firstLine="540"/>
        <w:jc w:val="both"/>
      </w:pPr>
      <w:r>
        <w:t xml:space="preserve">- допуск </w:t>
      </w:r>
      <w:proofErr w:type="spellStart"/>
      <w:r>
        <w:t>сурдоперев</w:t>
      </w:r>
      <w:r w:rsidR="006B4B61">
        <w:t>одчика</w:t>
      </w:r>
      <w:proofErr w:type="spellEnd"/>
      <w:r w:rsidR="006B4B61">
        <w:t xml:space="preserve"> и </w:t>
      </w:r>
      <w:proofErr w:type="spellStart"/>
      <w:r w:rsidR="006B4B61">
        <w:t>тифлосурдопереводчика</w:t>
      </w:r>
      <w:proofErr w:type="spellEnd"/>
      <w:r w:rsidR="006B4B61">
        <w:t>;</w:t>
      </w:r>
    </w:p>
    <w:p w:rsidR="006B4B61" w:rsidRDefault="00DA6F42" w:rsidP="00D46232">
      <w:pPr>
        <w:pStyle w:val="ConsPlusNormal"/>
        <w:ind w:firstLine="540"/>
        <w:jc w:val="both"/>
      </w:pPr>
      <w:r>
        <w:t>- 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4B61" w:rsidRDefault="00DA6F42" w:rsidP="00D46232">
      <w:pPr>
        <w:pStyle w:val="ConsPlusNormal"/>
        <w:ind w:firstLine="540"/>
        <w:jc w:val="both"/>
      </w:pPr>
      <w:r>
        <w:t>- оказание инвалидам помощи в преодолении барьеров, мешающих получению ими услуг наравне с другими лицами.</w:t>
      </w:r>
    </w:p>
    <w:p w:rsidR="006B4B61" w:rsidRDefault="00DA6F42" w:rsidP="00D46232">
      <w:pPr>
        <w:pStyle w:val="ConsPlusNormal"/>
        <w:ind w:firstLine="540"/>
        <w:jc w:val="both"/>
      </w:pPr>
      <w: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6B4B61" w:rsidRDefault="00DA6F42" w:rsidP="00D46232">
      <w:pPr>
        <w:pStyle w:val="ConsPlusNormal"/>
        <w:ind w:firstLine="540"/>
        <w:jc w:val="both"/>
      </w:pPr>
      <w:r>
        <w:t xml:space="preserve">Прием заявителей осуществляется непосредственно в помещениях, предназначенных для предоставления муниципальной услуги, которые должны </w:t>
      </w:r>
      <w:r>
        <w:lastRenderedPageBreak/>
        <w:t>быть оборудованы сидячими местами и обеспечены канцелярскими принадлежностями.</w:t>
      </w:r>
    </w:p>
    <w:p w:rsidR="006B4B61" w:rsidRDefault="00DA6F42" w:rsidP="00D46232">
      <w:pPr>
        <w:pStyle w:val="ConsPlusNormal"/>
        <w:ind w:firstLine="540"/>
        <w:jc w:val="both"/>
      </w:pPr>
      <w: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6B4B61" w:rsidRDefault="00DA6F42" w:rsidP="00D46232">
      <w:pPr>
        <w:pStyle w:val="ConsPlusNormal"/>
        <w:ind w:firstLine="540"/>
        <w:jc w:val="both"/>
      </w:pPr>
      <w: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6B4B61" w:rsidRDefault="00DA6F42" w:rsidP="00D46232">
      <w:pPr>
        <w:pStyle w:val="ConsPlusNormal"/>
        <w:ind w:firstLine="540"/>
        <w:jc w:val="both"/>
      </w:pPr>
      <w:r>
        <w:t>Информац</w:t>
      </w:r>
      <w:r w:rsidR="006B4B61">
        <w:t>ионные стенды должны содержать:</w:t>
      </w:r>
    </w:p>
    <w:p w:rsidR="006B4B61" w:rsidRDefault="00DA6F42" w:rsidP="00D46232">
      <w:pPr>
        <w:pStyle w:val="ConsPlusNormal"/>
        <w:ind w:firstLine="540"/>
        <w:jc w:val="both"/>
      </w:pPr>
      <w: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6B4B61" w:rsidRDefault="00DA6F42" w:rsidP="00D46232">
      <w:pPr>
        <w:pStyle w:val="ConsPlusNormal"/>
        <w:ind w:firstLine="540"/>
        <w:jc w:val="both"/>
      </w:pPr>
      <w:r>
        <w:t>- контактную информацию (телефон, адрес электронной почты, номер кабинета) специалистов, ответственных за прием документов;</w:t>
      </w:r>
    </w:p>
    <w:p w:rsidR="006B4B61" w:rsidRDefault="00DA6F42" w:rsidP="00D46232">
      <w:pPr>
        <w:pStyle w:val="ConsPlusNormal"/>
        <w:ind w:firstLine="540"/>
        <w:jc w:val="both"/>
      </w:pPr>
      <w:r>
        <w:t xml:space="preserve">- </w:t>
      </w:r>
      <w:r w:rsidR="00E4706C">
        <w:t xml:space="preserve"> </w:t>
      </w:r>
      <w:r>
        <w:t>о</w:t>
      </w:r>
      <w:r w:rsidR="006B4B61">
        <w:t>тветственных за информирование;</w:t>
      </w:r>
    </w:p>
    <w:p w:rsidR="006B4B61" w:rsidRDefault="00DA6F42" w:rsidP="00D46232">
      <w:pPr>
        <w:pStyle w:val="ConsPlusNormal"/>
        <w:ind w:firstLine="540"/>
        <w:jc w:val="both"/>
      </w:pPr>
      <w: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6B4B61" w:rsidRDefault="00DA6F42" w:rsidP="00D46232">
      <w:pPr>
        <w:pStyle w:val="ConsPlusNormal"/>
        <w:ind w:firstLine="540"/>
        <w:jc w:val="both"/>
      </w:pPr>
      <w:r>
        <w:t>Рабочие места специалистов,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6B4B61" w:rsidRDefault="00DA6F42" w:rsidP="00D46232">
      <w:pPr>
        <w:pStyle w:val="ConsPlusNormal"/>
        <w:ind w:firstLine="540"/>
        <w:jc w:val="both"/>
      </w:pPr>
      <w:r>
        <w:t xml:space="preserve">Требования к помещениям МФЦ определены </w:t>
      </w:r>
      <w:hyperlink r:id="rId16">
        <w:r>
          <w:rPr>
            <w:color w:val="0000FF"/>
          </w:rPr>
          <w:t>Правилами</w:t>
        </w:r>
      </w:hyperlink>
      <w:r>
        <w:t xml:space="preserve"> организации деятельности МФЦ предоставления государственных и муниципальных услуг, утвержденными постановлением Правительства Российской Федерации от 22.12.2012 </w:t>
      </w:r>
      <w:r w:rsidR="006B4B61">
        <w:t>№</w:t>
      </w:r>
      <w:r>
        <w:t xml:space="preserve"> 1376.</w:t>
      </w:r>
    </w:p>
    <w:p w:rsidR="006B4B61" w:rsidRDefault="00DA6F42" w:rsidP="00D46232">
      <w:pPr>
        <w:pStyle w:val="ConsPlusNormal"/>
        <w:ind w:firstLine="540"/>
        <w:jc w:val="both"/>
      </w:pPr>
      <w: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DA6F42" w:rsidRDefault="00DA6F42" w:rsidP="00D46232">
      <w:pPr>
        <w:pStyle w:val="ConsPlusNormal"/>
        <w:ind w:firstLine="540"/>
        <w:jc w:val="both"/>
      </w:pPr>
      <w: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DA6F42" w:rsidRDefault="00DA6F42" w:rsidP="00D46232">
      <w:pPr>
        <w:pStyle w:val="ConsPlusNormal"/>
      </w:pPr>
    </w:p>
    <w:p w:rsidR="00DA6F42" w:rsidRPr="006B4B61" w:rsidRDefault="00DA6F42" w:rsidP="00D46232">
      <w:pPr>
        <w:pStyle w:val="ConsPlusTitle"/>
        <w:jc w:val="center"/>
        <w:outlineLvl w:val="2"/>
        <w:rPr>
          <w:rFonts w:ascii="Times New Roman" w:hAnsi="Times New Roman" w:cs="Times New Roman"/>
          <w:sz w:val="28"/>
          <w:szCs w:val="28"/>
        </w:rPr>
      </w:pPr>
      <w:r w:rsidRPr="006B4B61">
        <w:rPr>
          <w:rFonts w:ascii="Times New Roman" w:hAnsi="Times New Roman" w:cs="Times New Roman"/>
          <w:sz w:val="28"/>
          <w:szCs w:val="28"/>
        </w:rPr>
        <w:t>Показатели доступности и качества муниципальной услуги,</w:t>
      </w:r>
    </w:p>
    <w:p w:rsidR="00DA6F42" w:rsidRPr="006B4B61" w:rsidRDefault="00DA6F42" w:rsidP="00D46232">
      <w:pPr>
        <w:pStyle w:val="ConsPlusTitle"/>
        <w:jc w:val="center"/>
        <w:rPr>
          <w:rFonts w:ascii="Times New Roman" w:hAnsi="Times New Roman" w:cs="Times New Roman"/>
          <w:sz w:val="28"/>
          <w:szCs w:val="28"/>
        </w:rPr>
      </w:pPr>
      <w:r w:rsidRPr="006B4B61">
        <w:rPr>
          <w:rFonts w:ascii="Times New Roman" w:hAnsi="Times New Roman" w:cs="Times New Roman"/>
          <w:sz w:val="28"/>
          <w:szCs w:val="28"/>
        </w:rPr>
        <w:t>в том числе коли</w:t>
      </w:r>
      <w:r w:rsidR="007B40F0">
        <w:rPr>
          <w:rFonts w:ascii="Times New Roman" w:hAnsi="Times New Roman" w:cs="Times New Roman"/>
          <w:sz w:val="28"/>
          <w:szCs w:val="28"/>
        </w:rPr>
        <w:t xml:space="preserve">чество взаимодействий заявителя </w:t>
      </w:r>
      <w:r w:rsidRPr="006B4B61">
        <w:rPr>
          <w:rFonts w:ascii="Times New Roman" w:hAnsi="Times New Roman" w:cs="Times New Roman"/>
          <w:sz w:val="28"/>
          <w:szCs w:val="28"/>
        </w:rPr>
        <w:t>с должностными лицами п</w:t>
      </w:r>
      <w:r w:rsidR="007B40F0">
        <w:rPr>
          <w:rFonts w:ascii="Times New Roman" w:hAnsi="Times New Roman" w:cs="Times New Roman"/>
          <w:sz w:val="28"/>
          <w:szCs w:val="28"/>
        </w:rPr>
        <w:t xml:space="preserve">ри предоставлении муниципальной </w:t>
      </w:r>
      <w:r w:rsidRPr="006B4B61">
        <w:rPr>
          <w:rFonts w:ascii="Times New Roman" w:hAnsi="Times New Roman" w:cs="Times New Roman"/>
          <w:sz w:val="28"/>
          <w:szCs w:val="28"/>
        </w:rPr>
        <w:t>услуги и их продолжит</w:t>
      </w:r>
      <w:r w:rsidR="007B40F0">
        <w:rPr>
          <w:rFonts w:ascii="Times New Roman" w:hAnsi="Times New Roman" w:cs="Times New Roman"/>
          <w:sz w:val="28"/>
          <w:szCs w:val="28"/>
        </w:rPr>
        <w:t xml:space="preserve">ельность, </w:t>
      </w:r>
      <w:r w:rsidR="007B40F0">
        <w:rPr>
          <w:rFonts w:ascii="Times New Roman" w:hAnsi="Times New Roman" w:cs="Times New Roman"/>
          <w:sz w:val="28"/>
          <w:szCs w:val="28"/>
        </w:rPr>
        <w:lastRenderedPageBreak/>
        <w:t xml:space="preserve">возможность получения </w:t>
      </w:r>
      <w:r w:rsidRPr="006B4B61">
        <w:rPr>
          <w:rFonts w:ascii="Times New Roman" w:hAnsi="Times New Roman" w:cs="Times New Roman"/>
          <w:sz w:val="28"/>
          <w:szCs w:val="28"/>
        </w:rPr>
        <w:t>муниципальной услуги в МФЦ</w:t>
      </w:r>
      <w:r w:rsidR="007B40F0">
        <w:rPr>
          <w:rFonts w:ascii="Times New Roman" w:hAnsi="Times New Roman" w:cs="Times New Roman"/>
          <w:sz w:val="28"/>
          <w:szCs w:val="28"/>
        </w:rPr>
        <w:t xml:space="preserve"> предоставления государственных </w:t>
      </w:r>
      <w:r w:rsidRPr="006B4B61">
        <w:rPr>
          <w:rFonts w:ascii="Times New Roman" w:hAnsi="Times New Roman" w:cs="Times New Roman"/>
          <w:sz w:val="28"/>
          <w:szCs w:val="28"/>
        </w:rPr>
        <w:t>и муниципальных услуг, возможность либо невозможность</w:t>
      </w:r>
    </w:p>
    <w:p w:rsidR="00DA6F42" w:rsidRPr="006B4B61" w:rsidRDefault="00DA6F42" w:rsidP="00D46232">
      <w:pPr>
        <w:pStyle w:val="ConsPlusTitle"/>
        <w:jc w:val="center"/>
        <w:rPr>
          <w:rFonts w:ascii="Times New Roman" w:hAnsi="Times New Roman" w:cs="Times New Roman"/>
          <w:sz w:val="28"/>
          <w:szCs w:val="28"/>
        </w:rPr>
      </w:pPr>
      <w:r w:rsidRPr="006B4B61">
        <w:rPr>
          <w:rFonts w:ascii="Times New Roman" w:hAnsi="Times New Roman" w:cs="Times New Roman"/>
          <w:sz w:val="28"/>
          <w:szCs w:val="28"/>
        </w:rPr>
        <w:t>получения муниципальной</w:t>
      </w:r>
      <w:r w:rsidR="007B40F0">
        <w:rPr>
          <w:rFonts w:ascii="Times New Roman" w:hAnsi="Times New Roman" w:cs="Times New Roman"/>
          <w:sz w:val="28"/>
          <w:szCs w:val="28"/>
        </w:rPr>
        <w:t xml:space="preserve"> услуги в любом территориальном </w:t>
      </w:r>
      <w:r w:rsidRPr="006B4B61">
        <w:rPr>
          <w:rFonts w:ascii="Times New Roman" w:hAnsi="Times New Roman" w:cs="Times New Roman"/>
          <w:sz w:val="28"/>
          <w:szCs w:val="28"/>
        </w:rPr>
        <w:t>подразделении органа,</w:t>
      </w:r>
      <w:r w:rsidR="007B40F0">
        <w:rPr>
          <w:rFonts w:ascii="Times New Roman" w:hAnsi="Times New Roman" w:cs="Times New Roman"/>
          <w:sz w:val="28"/>
          <w:szCs w:val="28"/>
        </w:rPr>
        <w:t xml:space="preserve"> предоставляющего муниципальную </w:t>
      </w:r>
      <w:r w:rsidRPr="006B4B61">
        <w:rPr>
          <w:rFonts w:ascii="Times New Roman" w:hAnsi="Times New Roman" w:cs="Times New Roman"/>
          <w:sz w:val="28"/>
          <w:szCs w:val="28"/>
        </w:rPr>
        <w:t>услугу, по выбору заявител</w:t>
      </w:r>
      <w:r w:rsidR="007B40F0">
        <w:rPr>
          <w:rFonts w:ascii="Times New Roman" w:hAnsi="Times New Roman" w:cs="Times New Roman"/>
          <w:sz w:val="28"/>
          <w:szCs w:val="28"/>
        </w:rPr>
        <w:t xml:space="preserve">я (экстерриториальный принцип), </w:t>
      </w:r>
      <w:r w:rsidRPr="006B4B61">
        <w:rPr>
          <w:rFonts w:ascii="Times New Roman" w:hAnsi="Times New Roman" w:cs="Times New Roman"/>
          <w:sz w:val="28"/>
          <w:szCs w:val="28"/>
        </w:rPr>
        <w:t>возможность получения и</w:t>
      </w:r>
      <w:r w:rsidR="007B40F0">
        <w:rPr>
          <w:rFonts w:ascii="Times New Roman" w:hAnsi="Times New Roman" w:cs="Times New Roman"/>
          <w:sz w:val="28"/>
          <w:szCs w:val="28"/>
        </w:rPr>
        <w:t xml:space="preserve">нформации о ходе предоставления </w:t>
      </w:r>
      <w:r w:rsidRPr="006B4B61">
        <w:rPr>
          <w:rFonts w:ascii="Times New Roman" w:hAnsi="Times New Roman" w:cs="Times New Roman"/>
          <w:sz w:val="28"/>
          <w:szCs w:val="28"/>
        </w:rPr>
        <w:t>муниципальной услуги, в том числе с использованием</w:t>
      </w:r>
    </w:p>
    <w:p w:rsidR="00DA6F42" w:rsidRPr="006B4B61" w:rsidRDefault="00DA6F42" w:rsidP="00D46232">
      <w:pPr>
        <w:pStyle w:val="ConsPlusTitle"/>
        <w:jc w:val="center"/>
        <w:rPr>
          <w:rFonts w:ascii="Times New Roman" w:hAnsi="Times New Roman" w:cs="Times New Roman"/>
          <w:sz w:val="28"/>
          <w:szCs w:val="28"/>
        </w:rPr>
      </w:pPr>
      <w:r w:rsidRPr="006B4B61">
        <w:rPr>
          <w:rFonts w:ascii="Times New Roman" w:hAnsi="Times New Roman" w:cs="Times New Roman"/>
          <w:sz w:val="28"/>
          <w:szCs w:val="28"/>
        </w:rPr>
        <w:t>информационно-коммуникационных технологий</w:t>
      </w:r>
    </w:p>
    <w:p w:rsidR="00DA6F42" w:rsidRPr="006B4B61" w:rsidRDefault="00DA6F42" w:rsidP="00D46232">
      <w:pPr>
        <w:pStyle w:val="ConsPlusNormal"/>
      </w:pPr>
    </w:p>
    <w:p w:rsidR="00DA6F42" w:rsidRDefault="00697F5D" w:rsidP="00D46232">
      <w:pPr>
        <w:pStyle w:val="ConsPlusNormal"/>
        <w:ind w:firstLine="540"/>
        <w:jc w:val="both"/>
      </w:pPr>
      <w:r>
        <w:t>2.24</w:t>
      </w:r>
      <w:r w:rsidR="00DA6F42">
        <w:t>. Показатели доступности и качества муниципальных услуг:</w:t>
      </w:r>
    </w:p>
    <w:p w:rsidR="00DA6F42" w:rsidRDefault="00DA6F42" w:rsidP="00D4623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361"/>
        <w:gridCol w:w="2246"/>
      </w:tblGrid>
      <w:tr w:rsidR="00DA6F42" w:rsidTr="006B4B61">
        <w:tc>
          <w:tcPr>
            <w:tcW w:w="6236" w:type="dxa"/>
          </w:tcPr>
          <w:p w:rsidR="00DA6F42" w:rsidRDefault="00DA6F42" w:rsidP="00D46232">
            <w:pPr>
              <w:pStyle w:val="ConsPlusNormal"/>
              <w:jc w:val="center"/>
            </w:pPr>
            <w:r>
              <w:t>Показатели</w:t>
            </w:r>
          </w:p>
        </w:tc>
        <w:tc>
          <w:tcPr>
            <w:tcW w:w="1361" w:type="dxa"/>
          </w:tcPr>
          <w:p w:rsidR="00DA6F42" w:rsidRDefault="00DA6F42" w:rsidP="00D46232">
            <w:pPr>
              <w:pStyle w:val="ConsPlusNormal"/>
              <w:jc w:val="center"/>
            </w:pPr>
            <w:r>
              <w:t>Единица измерения</w:t>
            </w:r>
          </w:p>
        </w:tc>
        <w:tc>
          <w:tcPr>
            <w:tcW w:w="2246" w:type="dxa"/>
          </w:tcPr>
          <w:p w:rsidR="00DA6F42" w:rsidRDefault="00DA6F42" w:rsidP="00D46232">
            <w:pPr>
              <w:pStyle w:val="ConsPlusNormal"/>
              <w:jc w:val="center"/>
            </w:pPr>
            <w:r>
              <w:t>Нормативное значение показателя</w:t>
            </w:r>
          </w:p>
        </w:tc>
      </w:tr>
      <w:tr w:rsidR="00DA6F42" w:rsidTr="006B4B61">
        <w:tc>
          <w:tcPr>
            <w:tcW w:w="9843" w:type="dxa"/>
            <w:gridSpan w:val="3"/>
          </w:tcPr>
          <w:p w:rsidR="00DA6F42" w:rsidRDefault="00DA6F42" w:rsidP="00D46232">
            <w:pPr>
              <w:pStyle w:val="ConsPlusNormal"/>
              <w:jc w:val="center"/>
            </w:pPr>
            <w:r>
              <w:t>I. Показатели доступности</w:t>
            </w:r>
          </w:p>
        </w:tc>
      </w:tr>
      <w:tr w:rsidR="00DA6F42" w:rsidTr="006B4B61">
        <w:tc>
          <w:tcPr>
            <w:tcW w:w="6236" w:type="dxa"/>
          </w:tcPr>
          <w:p w:rsidR="00DA6F42" w:rsidRDefault="00DA6F42" w:rsidP="00D46232">
            <w:pPr>
              <w:pStyle w:val="ConsPlusNormal"/>
              <w:jc w:val="both"/>
            </w:pPr>
            <w: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361" w:type="dxa"/>
          </w:tcPr>
          <w:p w:rsidR="00DA6F42" w:rsidRDefault="00DA6F42" w:rsidP="00D46232">
            <w:pPr>
              <w:pStyle w:val="ConsPlusNormal"/>
              <w:jc w:val="center"/>
            </w:pPr>
            <w:r>
              <w:t>да/нет</w:t>
            </w:r>
          </w:p>
        </w:tc>
        <w:tc>
          <w:tcPr>
            <w:tcW w:w="2246" w:type="dxa"/>
          </w:tcPr>
          <w:p w:rsidR="00DA6F42" w:rsidRDefault="00DA6F42" w:rsidP="00D46232">
            <w:pPr>
              <w:pStyle w:val="ConsPlusNormal"/>
              <w:jc w:val="center"/>
            </w:pPr>
            <w:r>
              <w:t>да</w:t>
            </w:r>
          </w:p>
        </w:tc>
      </w:tr>
      <w:tr w:rsidR="00DA6F42" w:rsidTr="006B4B61">
        <w:tc>
          <w:tcPr>
            <w:tcW w:w="6236" w:type="dxa"/>
          </w:tcPr>
          <w:p w:rsidR="00DA6F42" w:rsidRDefault="00DA6F42" w:rsidP="00D46232">
            <w:pPr>
              <w:pStyle w:val="ConsPlusNormal"/>
              <w:jc w:val="both"/>
            </w:pPr>
            <w:r>
              <w:t>1.1. Получение информации о порядке и сроках предоставления муниципальной услуги</w:t>
            </w:r>
          </w:p>
        </w:tc>
        <w:tc>
          <w:tcPr>
            <w:tcW w:w="1361" w:type="dxa"/>
          </w:tcPr>
          <w:p w:rsidR="00DA6F42" w:rsidRDefault="00DA6F42" w:rsidP="00D46232">
            <w:pPr>
              <w:pStyle w:val="ConsPlusNormal"/>
              <w:jc w:val="center"/>
            </w:pPr>
            <w:r>
              <w:t>да/нет</w:t>
            </w:r>
          </w:p>
        </w:tc>
        <w:tc>
          <w:tcPr>
            <w:tcW w:w="2246" w:type="dxa"/>
          </w:tcPr>
          <w:p w:rsidR="00DA6F42" w:rsidRDefault="00DA6F42" w:rsidP="00D46232">
            <w:pPr>
              <w:pStyle w:val="ConsPlusNormal"/>
              <w:jc w:val="center"/>
            </w:pPr>
            <w:r>
              <w:t>да</w:t>
            </w:r>
          </w:p>
        </w:tc>
      </w:tr>
      <w:tr w:rsidR="00DA6F42" w:rsidTr="006B4B61">
        <w:tc>
          <w:tcPr>
            <w:tcW w:w="6236" w:type="dxa"/>
          </w:tcPr>
          <w:p w:rsidR="00DA6F42" w:rsidRDefault="00DA6F42" w:rsidP="00815FE7">
            <w:pPr>
              <w:pStyle w:val="ConsPlusNormal"/>
              <w:jc w:val="both"/>
            </w:pPr>
            <w:r>
              <w:t>1.2. Запись на прием в Уп</w:t>
            </w:r>
            <w:r w:rsidR="00815FE7">
              <w:t>олномоченный орган</w:t>
            </w:r>
            <w:r>
              <w:t>, МФЦ для подачи заявления о предоставлении муниципальной услуги</w:t>
            </w:r>
          </w:p>
        </w:tc>
        <w:tc>
          <w:tcPr>
            <w:tcW w:w="1361" w:type="dxa"/>
          </w:tcPr>
          <w:p w:rsidR="00DA6F42" w:rsidRDefault="00DA6F42" w:rsidP="00D46232">
            <w:pPr>
              <w:pStyle w:val="ConsPlusNormal"/>
              <w:jc w:val="center"/>
            </w:pPr>
            <w:r>
              <w:t>да/нет</w:t>
            </w:r>
          </w:p>
        </w:tc>
        <w:tc>
          <w:tcPr>
            <w:tcW w:w="2246" w:type="dxa"/>
          </w:tcPr>
          <w:p w:rsidR="00DA6F42" w:rsidRDefault="00DA6F42" w:rsidP="00D46232">
            <w:pPr>
              <w:pStyle w:val="ConsPlusNormal"/>
              <w:jc w:val="center"/>
            </w:pPr>
            <w:r>
              <w:t>да</w:t>
            </w:r>
          </w:p>
        </w:tc>
      </w:tr>
      <w:tr w:rsidR="00DA6F42" w:rsidTr="006B4B61">
        <w:tc>
          <w:tcPr>
            <w:tcW w:w="6236" w:type="dxa"/>
          </w:tcPr>
          <w:p w:rsidR="00DA6F42" w:rsidRDefault="00DA6F42" w:rsidP="00D46232">
            <w:pPr>
              <w:pStyle w:val="ConsPlusNormal"/>
              <w:jc w:val="both"/>
            </w:pPr>
            <w:r>
              <w:t>1.3. Формирование заявления</w:t>
            </w:r>
          </w:p>
        </w:tc>
        <w:tc>
          <w:tcPr>
            <w:tcW w:w="1361" w:type="dxa"/>
          </w:tcPr>
          <w:p w:rsidR="00DA6F42" w:rsidRDefault="00DA6F42" w:rsidP="00D46232">
            <w:pPr>
              <w:pStyle w:val="ConsPlusNormal"/>
              <w:jc w:val="center"/>
            </w:pPr>
            <w:r>
              <w:t>да/нет</w:t>
            </w:r>
          </w:p>
        </w:tc>
        <w:tc>
          <w:tcPr>
            <w:tcW w:w="2246" w:type="dxa"/>
          </w:tcPr>
          <w:p w:rsidR="00DA6F42" w:rsidRDefault="00DA6F42" w:rsidP="00D46232">
            <w:pPr>
              <w:pStyle w:val="ConsPlusNormal"/>
              <w:jc w:val="center"/>
            </w:pPr>
            <w:r>
              <w:t>да</w:t>
            </w:r>
          </w:p>
        </w:tc>
      </w:tr>
      <w:tr w:rsidR="00DA6F42" w:rsidTr="006B4B61">
        <w:tc>
          <w:tcPr>
            <w:tcW w:w="6236" w:type="dxa"/>
          </w:tcPr>
          <w:p w:rsidR="00DA6F42" w:rsidRDefault="00DA6F42" w:rsidP="00D46232">
            <w:pPr>
              <w:pStyle w:val="ConsPlusNormal"/>
              <w:jc w:val="both"/>
            </w:pPr>
            <w:r>
              <w:t>1.4. Прием и регистрация органом (организацией) заявления и иных документов, необходимых для предоставления муниципальной услуги</w:t>
            </w:r>
          </w:p>
        </w:tc>
        <w:tc>
          <w:tcPr>
            <w:tcW w:w="1361" w:type="dxa"/>
          </w:tcPr>
          <w:p w:rsidR="00DA6F42" w:rsidRDefault="00DA6F42" w:rsidP="00D46232">
            <w:pPr>
              <w:pStyle w:val="ConsPlusNormal"/>
              <w:jc w:val="center"/>
            </w:pPr>
            <w:r>
              <w:t>да/нет</w:t>
            </w:r>
          </w:p>
        </w:tc>
        <w:tc>
          <w:tcPr>
            <w:tcW w:w="2246" w:type="dxa"/>
          </w:tcPr>
          <w:p w:rsidR="00DA6F42" w:rsidRDefault="00DA6F42" w:rsidP="00D46232">
            <w:pPr>
              <w:pStyle w:val="ConsPlusNormal"/>
              <w:jc w:val="center"/>
            </w:pPr>
            <w:r>
              <w:t>да</w:t>
            </w:r>
          </w:p>
        </w:tc>
      </w:tr>
      <w:tr w:rsidR="00DA6F42" w:rsidTr="006B4B61">
        <w:tc>
          <w:tcPr>
            <w:tcW w:w="6236" w:type="dxa"/>
          </w:tcPr>
          <w:p w:rsidR="00DA6F42" w:rsidRDefault="00DA6F42" w:rsidP="00D46232">
            <w:pPr>
              <w:pStyle w:val="ConsPlusNormal"/>
              <w:jc w:val="both"/>
            </w:pPr>
            <w:r>
              <w:t>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tc>
        <w:tc>
          <w:tcPr>
            <w:tcW w:w="1361" w:type="dxa"/>
          </w:tcPr>
          <w:p w:rsidR="00DA6F42" w:rsidRDefault="00DA6F42" w:rsidP="00D46232">
            <w:pPr>
              <w:pStyle w:val="ConsPlusNormal"/>
              <w:jc w:val="center"/>
            </w:pPr>
            <w:r>
              <w:t>да/нет</w:t>
            </w:r>
          </w:p>
        </w:tc>
        <w:tc>
          <w:tcPr>
            <w:tcW w:w="2246" w:type="dxa"/>
          </w:tcPr>
          <w:p w:rsidR="00DA6F42" w:rsidRDefault="00DA6F42" w:rsidP="00D46232">
            <w:pPr>
              <w:pStyle w:val="ConsPlusNormal"/>
              <w:jc w:val="center"/>
            </w:pPr>
            <w:r>
              <w:t>нет</w:t>
            </w:r>
          </w:p>
        </w:tc>
      </w:tr>
      <w:tr w:rsidR="00DA6F42" w:rsidTr="006B4B61">
        <w:tc>
          <w:tcPr>
            <w:tcW w:w="6236" w:type="dxa"/>
          </w:tcPr>
          <w:p w:rsidR="00DA6F42" w:rsidRDefault="00DA6F42" w:rsidP="00D46232">
            <w:pPr>
              <w:pStyle w:val="ConsPlusNormal"/>
              <w:jc w:val="both"/>
            </w:pPr>
            <w:r>
              <w:t>1.6. Получение результата предоставления муниципальной услуги</w:t>
            </w:r>
          </w:p>
        </w:tc>
        <w:tc>
          <w:tcPr>
            <w:tcW w:w="1361" w:type="dxa"/>
          </w:tcPr>
          <w:p w:rsidR="00DA6F42" w:rsidRDefault="00DA6F42" w:rsidP="00D46232">
            <w:pPr>
              <w:pStyle w:val="ConsPlusNormal"/>
              <w:jc w:val="center"/>
            </w:pPr>
            <w:r>
              <w:t>да/нет</w:t>
            </w:r>
          </w:p>
        </w:tc>
        <w:tc>
          <w:tcPr>
            <w:tcW w:w="2246" w:type="dxa"/>
          </w:tcPr>
          <w:p w:rsidR="00DA6F42" w:rsidRDefault="00DA6F42" w:rsidP="00D46232">
            <w:pPr>
              <w:pStyle w:val="ConsPlusNormal"/>
              <w:jc w:val="center"/>
            </w:pPr>
            <w:r>
              <w:t>да</w:t>
            </w:r>
          </w:p>
        </w:tc>
      </w:tr>
      <w:tr w:rsidR="00DA6F42" w:rsidTr="006B4B61">
        <w:tc>
          <w:tcPr>
            <w:tcW w:w="6236" w:type="dxa"/>
          </w:tcPr>
          <w:p w:rsidR="00DA6F42" w:rsidRDefault="00DA6F42" w:rsidP="00D46232">
            <w:pPr>
              <w:pStyle w:val="ConsPlusNormal"/>
              <w:jc w:val="both"/>
            </w:pPr>
            <w:r>
              <w:t>1.7. Получение сведений о ходе выполнения заявления</w:t>
            </w:r>
          </w:p>
        </w:tc>
        <w:tc>
          <w:tcPr>
            <w:tcW w:w="1361" w:type="dxa"/>
          </w:tcPr>
          <w:p w:rsidR="00DA6F42" w:rsidRDefault="00DA6F42" w:rsidP="00D46232">
            <w:pPr>
              <w:pStyle w:val="ConsPlusNormal"/>
              <w:jc w:val="center"/>
            </w:pPr>
            <w:r>
              <w:t>да/нет</w:t>
            </w:r>
          </w:p>
        </w:tc>
        <w:tc>
          <w:tcPr>
            <w:tcW w:w="2246" w:type="dxa"/>
          </w:tcPr>
          <w:p w:rsidR="00DA6F42" w:rsidRDefault="00DA6F42" w:rsidP="00D46232">
            <w:pPr>
              <w:pStyle w:val="ConsPlusNormal"/>
              <w:jc w:val="center"/>
            </w:pPr>
            <w:r>
              <w:t>да</w:t>
            </w:r>
          </w:p>
        </w:tc>
      </w:tr>
      <w:tr w:rsidR="00DA6F42" w:rsidTr="006B4B61">
        <w:tc>
          <w:tcPr>
            <w:tcW w:w="6236" w:type="dxa"/>
          </w:tcPr>
          <w:p w:rsidR="00DA6F42" w:rsidRDefault="00DA6F42" w:rsidP="00D46232">
            <w:pPr>
              <w:pStyle w:val="ConsPlusNormal"/>
              <w:jc w:val="both"/>
            </w:pPr>
            <w:r>
              <w:t>1.8. Осуществление оценки качества предоставления муниципальной услуги</w:t>
            </w:r>
          </w:p>
        </w:tc>
        <w:tc>
          <w:tcPr>
            <w:tcW w:w="1361" w:type="dxa"/>
          </w:tcPr>
          <w:p w:rsidR="00DA6F42" w:rsidRDefault="00DA6F42" w:rsidP="00D46232">
            <w:pPr>
              <w:pStyle w:val="ConsPlusNormal"/>
              <w:jc w:val="center"/>
            </w:pPr>
            <w:r>
              <w:t>да/нет</w:t>
            </w:r>
          </w:p>
        </w:tc>
        <w:tc>
          <w:tcPr>
            <w:tcW w:w="2246" w:type="dxa"/>
          </w:tcPr>
          <w:p w:rsidR="00DA6F42" w:rsidRDefault="00DA6F42" w:rsidP="00D46232">
            <w:pPr>
              <w:pStyle w:val="ConsPlusNormal"/>
              <w:jc w:val="center"/>
            </w:pPr>
            <w:r>
              <w:t>да</w:t>
            </w:r>
          </w:p>
        </w:tc>
      </w:tr>
      <w:tr w:rsidR="00DA6F42" w:rsidTr="006B4B61">
        <w:tc>
          <w:tcPr>
            <w:tcW w:w="6236" w:type="dxa"/>
          </w:tcPr>
          <w:p w:rsidR="00DA6F42" w:rsidRDefault="00DA6F42" w:rsidP="00D46232">
            <w:pPr>
              <w:pStyle w:val="ConsPlusNormal"/>
              <w:jc w:val="both"/>
            </w:pPr>
            <w:r>
              <w:t xml:space="preserve">1.9. Досудебное (внесудебное) обжалование решений и действий (бездействия) органа </w:t>
            </w:r>
            <w:r>
              <w:lastRenderedPageBreak/>
              <w:t>(организации), должностного лица органа (организации) либо государственного или муниципального служащего, работников</w:t>
            </w:r>
          </w:p>
        </w:tc>
        <w:tc>
          <w:tcPr>
            <w:tcW w:w="1361" w:type="dxa"/>
          </w:tcPr>
          <w:p w:rsidR="00DA6F42" w:rsidRDefault="00DA6F42" w:rsidP="00D46232">
            <w:pPr>
              <w:pStyle w:val="ConsPlusNormal"/>
              <w:jc w:val="center"/>
            </w:pPr>
            <w:r>
              <w:lastRenderedPageBreak/>
              <w:t>да/нет</w:t>
            </w:r>
          </w:p>
        </w:tc>
        <w:tc>
          <w:tcPr>
            <w:tcW w:w="2246" w:type="dxa"/>
          </w:tcPr>
          <w:p w:rsidR="00DA6F42" w:rsidRDefault="00DA6F42" w:rsidP="00D46232">
            <w:pPr>
              <w:pStyle w:val="ConsPlusNormal"/>
              <w:jc w:val="center"/>
            </w:pPr>
            <w:r>
              <w:t>да</w:t>
            </w:r>
          </w:p>
        </w:tc>
      </w:tr>
      <w:tr w:rsidR="00DA6F42" w:rsidTr="006B4B61">
        <w:tc>
          <w:tcPr>
            <w:tcW w:w="6236" w:type="dxa"/>
          </w:tcPr>
          <w:p w:rsidR="00DA6F42" w:rsidRDefault="00DA6F42" w:rsidP="00D46232">
            <w:pPr>
              <w:pStyle w:val="ConsPlusNormal"/>
              <w:jc w:val="both"/>
            </w:pPr>
            <w:r>
              <w:lastRenderedPageBreak/>
              <w:t>2. Наличие возможности получения муниципальной услуги через МФЦ</w:t>
            </w:r>
          </w:p>
        </w:tc>
        <w:tc>
          <w:tcPr>
            <w:tcW w:w="1361" w:type="dxa"/>
          </w:tcPr>
          <w:p w:rsidR="00DA6F42" w:rsidRDefault="00DA6F42" w:rsidP="00D46232">
            <w:pPr>
              <w:pStyle w:val="ConsPlusNormal"/>
              <w:jc w:val="center"/>
            </w:pPr>
            <w:r>
              <w:t>да/нет</w:t>
            </w:r>
          </w:p>
        </w:tc>
        <w:tc>
          <w:tcPr>
            <w:tcW w:w="2246" w:type="dxa"/>
          </w:tcPr>
          <w:p w:rsidR="00DA6F42" w:rsidRDefault="00DA6F42" w:rsidP="00D46232">
            <w:pPr>
              <w:pStyle w:val="ConsPlusNormal"/>
              <w:jc w:val="center"/>
            </w:pPr>
            <w:r>
              <w:t>да</w:t>
            </w:r>
          </w:p>
        </w:tc>
      </w:tr>
      <w:tr w:rsidR="00DA6F42" w:rsidTr="006B4B61">
        <w:tc>
          <w:tcPr>
            <w:tcW w:w="6236" w:type="dxa"/>
          </w:tcPr>
          <w:p w:rsidR="00DA6F42" w:rsidRDefault="00DA6F42" w:rsidP="00D46232">
            <w:pPr>
              <w:pStyle w:val="ConsPlusNormal"/>
              <w:jc w:val="both"/>
            </w:pPr>
            <w:r>
              <w:t>3. Возможность получения услуги через Единый портал государственных и муниципальных услуг</w:t>
            </w:r>
          </w:p>
        </w:tc>
        <w:tc>
          <w:tcPr>
            <w:tcW w:w="1361" w:type="dxa"/>
          </w:tcPr>
          <w:p w:rsidR="00DA6F42" w:rsidRDefault="00DA6F42" w:rsidP="00D46232">
            <w:pPr>
              <w:pStyle w:val="ConsPlusNormal"/>
              <w:jc w:val="center"/>
            </w:pPr>
            <w:r>
              <w:t>да/нет</w:t>
            </w:r>
          </w:p>
        </w:tc>
        <w:tc>
          <w:tcPr>
            <w:tcW w:w="2246" w:type="dxa"/>
          </w:tcPr>
          <w:p w:rsidR="00DA6F42" w:rsidRDefault="00DA6F42" w:rsidP="00D46232">
            <w:pPr>
              <w:pStyle w:val="ConsPlusNormal"/>
              <w:jc w:val="center"/>
            </w:pPr>
            <w:r>
              <w:t>да</w:t>
            </w:r>
          </w:p>
        </w:tc>
      </w:tr>
      <w:tr w:rsidR="00DA6F42" w:rsidTr="006B4B61">
        <w:tc>
          <w:tcPr>
            <w:tcW w:w="6236" w:type="dxa"/>
          </w:tcPr>
          <w:p w:rsidR="00DA6F42" w:rsidRDefault="00DA6F42" w:rsidP="00D46232">
            <w:pPr>
              <w:pStyle w:val="ConsPlusNormal"/>
              <w:jc w:val="both"/>
            </w:pPr>
            <w:r>
              <w:t>4. Количество взаимодействий заявителя с должностными лицами при предоставлении муниципальной услуги и их продолжительность</w:t>
            </w:r>
          </w:p>
        </w:tc>
        <w:tc>
          <w:tcPr>
            <w:tcW w:w="1361" w:type="dxa"/>
          </w:tcPr>
          <w:p w:rsidR="00DA6F42" w:rsidRDefault="00DA6F42" w:rsidP="00D46232">
            <w:pPr>
              <w:pStyle w:val="ConsPlusNormal"/>
              <w:jc w:val="center"/>
            </w:pPr>
            <w:r>
              <w:t>да/нет</w:t>
            </w:r>
          </w:p>
        </w:tc>
        <w:tc>
          <w:tcPr>
            <w:tcW w:w="2246" w:type="dxa"/>
          </w:tcPr>
          <w:p w:rsidR="00DA6F42" w:rsidRDefault="00DA6F42" w:rsidP="00D46232">
            <w:pPr>
              <w:pStyle w:val="ConsPlusNormal"/>
              <w:jc w:val="center"/>
            </w:pPr>
            <w:r>
              <w:t>да</w:t>
            </w:r>
          </w:p>
        </w:tc>
      </w:tr>
      <w:tr w:rsidR="00DA6F42" w:rsidTr="006B4B61">
        <w:tc>
          <w:tcPr>
            <w:tcW w:w="6236" w:type="dxa"/>
          </w:tcPr>
          <w:p w:rsidR="00DA6F42" w:rsidRDefault="00DA6F42" w:rsidP="00D46232">
            <w:pPr>
              <w:pStyle w:val="ConsPlusNormal"/>
              <w:jc w:val="both"/>
            </w:pPr>
            <w:r>
              <w:t xml:space="preserve">5. Возможность (невозможность) получения муниципальной услуги посредством заявления о предоставлении нескольких государственных и (или) муниципальных услуг в МФЦ предоставления государственных и муниципальных услуг, предусмотренного </w:t>
            </w:r>
            <w:hyperlink r:id="rId17">
              <w:r>
                <w:rPr>
                  <w:color w:val="0000FF"/>
                </w:rPr>
                <w:t>статьей 15.1</w:t>
              </w:r>
            </w:hyperlink>
            <w:r>
              <w:t xml:space="preserve"> Федерального закона от 27.07.2010 </w:t>
            </w:r>
            <w:r w:rsidR="006B4B61">
              <w:t>№ 210 «</w:t>
            </w:r>
            <w:r>
              <w:t>Об организации предоставления государственных и муниципальных услуг</w:t>
            </w:r>
            <w:r w:rsidR="006B4B61">
              <w:t>»</w:t>
            </w:r>
          </w:p>
        </w:tc>
        <w:tc>
          <w:tcPr>
            <w:tcW w:w="1361" w:type="dxa"/>
          </w:tcPr>
          <w:p w:rsidR="00DA6F42" w:rsidRDefault="00DA6F42" w:rsidP="00D46232">
            <w:pPr>
              <w:pStyle w:val="ConsPlusNormal"/>
              <w:jc w:val="center"/>
            </w:pPr>
            <w:r>
              <w:t>да/нет</w:t>
            </w:r>
          </w:p>
        </w:tc>
        <w:tc>
          <w:tcPr>
            <w:tcW w:w="2246" w:type="dxa"/>
          </w:tcPr>
          <w:p w:rsidR="00DA6F42" w:rsidRDefault="00DA6F42" w:rsidP="00D46232">
            <w:pPr>
              <w:pStyle w:val="ConsPlusNormal"/>
              <w:jc w:val="center"/>
            </w:pPr>
            <w:r>
              <w:t>нет</w:t>
            </w:r>
          </w:p>
        </w:tc>
      </w:tr>
      <w:tr w:rsidR="00DA6F42" w:rsidTr="006B4B61">
        <w:tc>
          <w:tcPr>
            <w:tcW w:w="9843" w:type="dxa"/>
            <w:gridSpan w:val="3"/>
          </w:tcPr>
          <w:p w:rsidR="00DA6F42" w:rsidRDefault="00DA6F42" w:rsidP="00D46232">
            <w:pPr>
              <w:pStyle w:val="ConsPlusNormal"/>
              <w:jc w:val="center"/>
            </w:pPr>
            <w:r>
              <w:t>II. Показатели качества</w:t>
            </w:r>
          </w:p>
        </w:tc>
      </w:tr>
      <w:tr w:rsidR="00DA6F42" w:rsidTr="006B4B61">
        <w:tc>
          <w:tcPr>
            <w:tcW w:w="6236" w:type="dxa"/>
          </w:tcPr>
          <w:p w:rsidR="00DA6F42" w:rsidRDefault="00DA6F42" w:rsidP="00815FE7">
            <w:pPr>
              <w:pStyle w:val="ConsPlusNormal"/>
              <w:jc w:val="both"/>
            </w:pPr>
            <w:r>
              <w:t>6. Удельный вес заявлений граждан, рассмотренных в установленный срок, в общем количестве обращений граждан в Уп</w:t>
            </w:r>
            <w:r w:rsidR="00815FE7">
              <w:t>олномоченный орган</w:t>
            </w:r>
          </w:p>
        </w:tc>
        <w:tc>
          <w:tcPr>
            <w:tcW w:w="1361" w:type="dxa"/>
          </w:tcPr>
          <w:p w:rsidR="00DA6F42" w:rsidRDefault="00DA6F42" w:rsidP="00D46232">
            <w:pPr>
              <w:pStyle w:val="ConsPlusNormal"/>
              <w:jc w:val="center"/>
            </w:pPr>
            <w:r>
              <w:t>%</w:t>
            </w:r>
          </w:p>
        </w:tc>
        <w:tc>
          <w:tcPr>
            <w:tcW w:w="2246" w:type="dxa"/>
          </w:tcPr>
          <w:p w:rsidR="00DA6F42" w:rsidRDefault="00DA6F42" w:rsidP="00D46232">
            <w:pPr>
              <w:pStyle w:val="ConsPlusNormal"/>
              <w:jc w:val="center"/>
            </w:pPr>
            <w:r>
              <w:t>100</w:t>
            </w:r>
          </w:p>
        </w:tc>
      </w:tr>
      <w:tr w:rsidR="00DA6F42" w:rsidTr="006B4B61">
        <w:tc>
          <w:tcPr>
            <w:tcW w:w="6236" w:type="dxa"/>
          </w:tcPr>
          <w:p w:rsidR="00DA6F42" w:rsidRDefault="00DA6F42" w:rsidP="00D46232">
            <w:pPr>
              <w:pStyle w:val="ConsPlusNormal"/>
              <w:jc w:val="both"/>
            </w:pPr>
            <w:r>
              <w:t>7.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через МФЦ</w:t>
            </w:r>
          </w:p>
        </w:tc>
        <w:tc>
          <w:tcPr>
            <w:tcW w:w="1361" w:type="dxa"/>
          </w:tcPr>
          <w:p w:rsidR="00DA6F42" w:rsidRDefault="00DA6F42" w:rsidP="00D46232">
            <w:pPr>
              <w:pStyle w:val="ConsPlusNormal"/>
              <w:jc w:val="center"/>
            </w:pPr>
            <w:r>
              <w:t>%</w:t>
            </w:r>
          </w:p>
        </w:tc>
        <w:tc>
          <w:tcPr>
            <w:tcW w:w="2246" w:type="dxa"/>
          </w:tcPr>
          <w:p w:rsidR="00DA6F42" w:rsidRDefault="00DA6F42" w:rsidP="00D46232">
            <w:pPr>
              <w:pStyle w:val="ConsPlusNormal"/>
              <w:jc w:val="center"/>
            </w:pPr>
            <w:r>
              <w:t>100</w:t>
            </w:r>
          </w:p>
        </w:tc>
      </w:tr>
      <w:tr w:rsidR="00DA6F42" w:rsidTr="006B4B61">
        <w:tc>
          <w:tcPr>
            <w:tcW w:w="6236" w:type="dxa"/>
          </w:tcPr>
          <w:p w:rsidR="00DA6F42" w:rsidRDefault="00DA6F42" w:rsidP="00815FE7">
            <w:pPr>
              <w:pStyle w:val="ConsPlusNormal"/>
              <w:jc w:val="both"/>
            </w:pPr>
            <w:r>
              <w:t>8. Удельный вес обоснованных жалоб в общем количестве заявлений на предоставление муниципальной услуги в Уп</w:t>
            </w:r>
            <w:r w:rsidR="00815FE7">
              <w:t>олномоченный орган</w:t>
            </w:r>
          </w:p>
        </w:tc>
        <w:tc>
          <w:tcPr>
            <w:tcW w:w="1361" w:type="dxa"/>
          </w:tcPr>
          <w:p w:rsidR="00DA6F42" w:rsidRDefault="00DA6F42" w:rsidP="00D46232">
            <w:pPr>
              <w:pStyle w:val="ConsPlusNormal"/>
              <w:jc w:val="center"/>
            </w:pPr>
            <w:r>
              <w:t>%</w:t>
            </w:r>
          </w:p>
        </w:tc>
        <w:tc>
          <w:tcPr>
            <w:tcW w:w="2246" w:type="dxa"/>
          </w:tcPr>
          <w:p w:rsidR="00DA6F42" w:rsidRDefault="00DA6F42" w:rsidP="00D46232">
            <w:pPr>
              <w:pStyle w:val="ConsPlusNormal"/>
              <w:jc w:val="center"/>
            </w:pPr>
            <w:r>
              <w:t>0</w:t>
            </w:r>
          </w:p>
        </w:tc>
      </w:tr>
      <w:tr w:rsidR="00DA6F42" w:rsidTr="006B4B61">
        <w:tc>
          <w:tcPr>
            <w:tcW w:w="6236" w:type="dxa"/>
          </w:tcPr>
          <w:p w:rsidR="00DA6F42" w:rsidRDefault="00DA6F42" w:rsidP="00D46232">
            <w:pPr>
              <w:pStyle w:val="ConsPlusNormal"/>
              <w:jc w:val="both"/>
            </w:pPr>
            <w:r>
              <w:t>9. Удельный вес количества обоснованных жалоб в общем количестве заявлений на предоставление муниципальной услуги через МФЦ</w:t>
            </w:r>
          </w:p>
        </w:tc>
        <w:tc>
          <w:tcPr>
            <w:tcW w:w="1361" w:type="dxa"/>
          </w:tcPr>
          <w:p w:rsidR="00DA6F42" w:rsidRDefault="00DA6F42" w:rsidP="00D46232">
            <w:pPr>
              <w:pStyle w:val="ConsPlusNormal"/>
              <w:jc w:val="center"/>
            </w:pPr>
            <w:r>
              <w:t>%</w:t>
            </w:r>
          </w:p>
        </w:tc>
        <w:tc>
          <w:tcPr>
            <w:tcW w:w="2246" w:type="dxa"/>
          </w:tcPr>
          <w:p w:rsidR="00DA6F42" w:rsidRDefault="00DA6F42" w:rsidP="00D46232">
            <w:pPr>
              <w:pStyle w:val="ConsPlusNormal"/>
              <w:jc w:val="center"/>
            </w:pPr>
            <w:r>
              <w:t>0</w:t>
            </w:r>
          </w:p>
        </w:tc>
      </w:tr>
    </w:tbl>
    <w:p w:rsidR="00DA6F42" w:rsidRDefault="00DA6F42" w:rsidP="00D46232">
      <w:pPr>
        <w:pStyle w:val="ConsPlusNormal"/>
      </w:pPr>
    </w:p>
    <w:p w:rsidR="00DA6F42" w:rsidRPr="006B4B61" w:rsidRDefault="00DA6F42" w:rsidP="00D46232">
      <w:pPr>
        <w:pStyle w:val="ConsPlusTitle"/>
        <w:jc w:val="center"/>
        <w:outlineLvl w:val="2"/>
        <w:rPr>
          <w:rFonts w:ascii="Times New Roman" w:hAnsi="Times New Roman" w:cs="Times New Roman"/>
          <w:sz w:val="28"/>
          <w:szCs w:val="28"/>
        </w:rPr>
      </w:pPr>
      <w:r w:rsidRPr="006B4B61">
        <w:rPr>
          <w:rFonts w:ascii="Times New Roman" w:hAnsi="Times New Roman" w:cs="Times New Roman"/>
          <w:sz w:val="28"/>
          <w:szCs w:val="28"/>
        </w:rPr>
        <w:t>Иные требования, в том числе учитывающие особенности</w:t>
      </w:r>
    </w:p>
    <w:p w:rsidR="00DA6F42" w:rsidRPr="006B4B61" w:rsidRDefault="00DA6F42" w:rsidP="00D46232">
      <w:pPr>
        <w:pStyle w:val="ConsPlusTitle"/>
        <w:jc w:val="center"/>
        <w:rPr>
          <w:rFonts w:ascii="Times New Roman" w:hAnsi="Times New Roman" w:cs="Times New Roman"/>
          <w:sz w:val="28"/>
          <w:szCs w:val="28"/>
        </w:rPr>
      </w:pPr>
      <w:r w:rsidRPr="006B4B61">
        <w:rPr>
          <w:rFonts w:ascii="Times New Roman" w:hAnsi="Times New Roman" w:cs="Times New Roman"/>
          <w:sz w:val="28"/>
          <w:szCs w:val="28"/>
        </w:rPr>
        <w:t>предоставления муниципаль</w:t>
      </w:r>
      <w:r w:rsidR="007B40F0">
        <w:rPr>
          <w:rFonts w:ascii="Times New Roman" w:hAnsi="Times New Roman" w:cs="Times New Roman"/>
          <w:sz w:val="28"/>
          <w:szCs w:val="28"/>
        </w:rPr>
        <w:t xml:space="preserve">ной услуги в МФЦ предоставления </w:t>
      </w:r>
      <w:r w:rsidRPr="006B4B61">
        <w:rPr>
          <w:rFonts w:ascii="Times New Roman" w:hAnsi="Times New Roman" w:cs="Times New Roman"/>
          <w:sz w:val="28"/>
          <w:szCs w:val="28"/>
        </w:rPr>
        <w:t>государственных и му</w:t>
      </w:r>
      <w:r w:rsidR="007B40F0">
        <w:rPr>
          <w:rFonts w:ascii="Times New Roman" w:hAnsi="Times New Roman" w:cs="Times New Roman"/>
          <w:sz w:val="28"/>
          <w:szCs w:val="28"/>
        </w:rPr>
        <w:t xml:space="preserve">ниципальных услуг и особенности </w:t>
      </w:r>
      <w:r w:rsidRPr="006B4B61">
        <w:rPr>
          <w:rFonts w:ascii="Times New Roman" w:hAnsi="Times New Roman" w:cs="Times New Roman"/>
          <w:sz w:val="28"/>
          <w:szCs w:val="28"/>
        </w:rPr>
        <w:t>предоставления муниципально</w:t>
      </w:r>
      <w:r w:rsidR="007B40F0">
        <w:rPr>
          <w:rFonts w:ascii="Times New Roman" w:hAnsi="Times New Roman" w:cs="Times New Roman"/>
          <w:sz w:val="28"/>
          <w:szCs w:val="28"/>
        </w:rPr>
        <w:t xml:space="preserve">й услуги по экстерриториальному </w:t>
      </w:r>
      <w:r w:rsidRPr="006B4B61">
        <w:rPr>
          <w:rFonts w:ascii="Times New Roman" w:hAnsi="Times New Roman" w:cs="Times New Roman"/>
          <w:sz w:val="28"/>
          <w:szCs w:val="28"/>
        </w:rPr>
        <w:t xml:space="preserve">принципу (в случае, если </w:t>
      </w:r>
      <w:r w:rsidRPr="006B4B61">
        <w:rPr>
          <w:rFonts w:ascii="Times New Roman" w:hAnsi="Times New Roman" w:cs="Times New Roman"/>
          <w:sz w:val="28"/>
          <w:szCs w:val="28"/>
        </w:rPr>
        <w:lastRenderedPageBreak/>
        <w:t>муниципал</w:t>
      </w:r>
      <w:r w:rsidR="007B40F0">
        <w:rPr>
          <w:rFonts w:ascii="Times New Roman" w:hAnsi="Times New Roman" w:cs="Times New Roman"/>
          <w:sz w:val="28"/>
          <w:szCs w:val="28"/>
        </w:rPr>
        <w:t xml:space="preserve">ьная услуга </w:t>
      </w:r>
      <w:r w:rsidRPr="006B4B61">
        <w:rPr>
          <w:rFonts w:ascii="Times New Roman" w:hAnsi="Times New Roman" w:cs="Times New Roman"/>
          <w:sz w:val="28"/>
          <w:szCs w:val="28"/>
        </w:rPr>
        <w:t>предоставляется по экстерриториальному принципу)</w:t>
      </w:r>
    </w:p>
    <w:p w:rsidR="00DA6F42" w:rsidRPr="006B4B61" w:rsidRDefault="00DA6F42" w:rsidP="00D46232">
      <w:pPr>
        <w:pStyle w:val="ConsPlusTitle"/>
        <w:jc w:val="center"/>
        <w:rPr>
          <w:rFonts w:ascii="Times New Roman" w:hAnsi="Times New Roman" w:cs="Times New Roman"/>
          <w:sz w:val="28"/>
          <w:szCs w:val="28"/>
        </w:rPr>
      </w:pPr>
      <w:r w:rsidRPr="006B4B61">
        <w:rPr>
          <w:rFonts w:ascii="Times New Roman" w:hAnsi="Times New Roman" w:cs="Times New Roman"/>
          <w:sz w:val="28"/>
          <w:szCs w:val="28"/>
        </w:rPr>
        <w:t>и особенности пред</w:t>
      </w:r>
      <w:r w:rsidR="007B40F0">
        <w:rPr>
          <w:rFonts w:ascii="Times New Roman" w:hAnsi="Times New Roman" w:cs="Times New Roman"/>
          <w:sz w:val="28"/>
          <w:szCs w:val="28"/>
        </w:rPr>
        <w:t xml:space="preserve">оставления муниципальной услуг </w:t>
      </w:r>
      <w:r w:rsidRPr="006B4B61">
        <w:rPr>
          <w:rFonts w:ascii="Times New Roman" w:hAnsi="Times New Roman" w:cs="Times New Roman"/>
          <w:sz w:val="28"/>
          <w:szCs w:val="28"/>
        </w:rPr>
        <w:t>в электронной форме</w:t>
      </w:r>
    </w:p>
    <w:p w:rsidR="00DA6F42" w:rsidRPr="006B4B61" w:rsidRDefault="00DA6F42" w:rsidP="00D46232">
      <w:pPr>
        <w:pStyle w:val="ConsPlusNormal"/>
      </w:pPr>
    </w:p>
    <w:p w:rsidR="006B4B61" w:rsidRDefault="00DA6F42" w:rsidP="00D46232">
      <w:pPr>
        <w:pStyle w:val="ConsPlusNormal"/>
        <w:ind w:firstLine="540"/>
        <w:jc w:val="both"/>
      </w:pPr>
      <w:bookmarkStart w:id="6" w:name="P401"/>
      <w:bookmarkEnd w:id="6"/>
      <w:r>
        <w:t>2.2</w:t>
      </w:r>
      <w:r w:rsidR="00697F5D">
        <w:t>5</w:t>
      </w:r>
      <w:r>
        <w:t xml:space="preserve">. Сведения о предоставлении муниципальной услуги и форма заявления для предоставления муниципальной услуги размещаются на официальном сайте </w:t>
      </w:r>
      <w:r w:rsidR="00895A68">
        <w:t>Уполномоченного органа</w:t>
      </w:r>
      <w:r>
        <w:t xml:space="preserve"> (</w:t>
      </w:r>
      <w:hyperlink r:id="rId18" w:history="1">
        <w:r w:rsidR="006B4B61" w:rsidRPr="006829DB">
          <w:rPr>
            <w:rStyle w:val="a3"/>
          </w:rPr>
          <w:t>https://ustvymskij.ru</w:t>
        </w:r>
      </w:hyperlink>
      <w:r w:rsidR="006B4B61">
        <w:t xml:space="preserve"> </w:t>
      </w:r>
      <w:r>
        <w:t>), МФЦ (www.mydocuments11.ru), Едином портале государственных и муниципа</w:t>
      </w:r>
      <w:r w:rsidR="006B4B61">
        <w:t>льных услуг (</w:t>
      </w:r>
      <w:hyperlink r:id="rId19" w:history="1">
        <w:r w:rsidR="006B4B61" w:rsidRPr="006829DB">
          <w:rPr>
            <w:rStyle w:val="a3"/>
          </w:rPr>
          <w:t>www.gosuslugi.ru</w:t>
        </w:r>
      </w:hyperlink>
      <w:r w:rsidR="006B4B61">
        <w:t>).</w:t>
      </w:r>
    </w:p>
    <w:p w:rsidR="006B4B61" w:rsidRDefault="00DA6F42" w:rsidP="00D46232">
      <w:pPr>
        <w:pStyle w:val="ConsPlusNormal"/>
        <w:ind w:firstLine="540"/>
        <w:jc w:val="both"/>
      </w:pPr>
      <w:r>
        <w:t xml:space="preserve">1) Формирование заявления заявителем осуществляется посредством заполнения электронной формы заявления на Едином портале государственных и муниципальных услуг (функций), на официальном сайте </w:t>
      </w:r>
      <w:r w:rsidR="00895A68">
        <w:t>Уполномоченного органа</w:t>
      </w:r>
      <w:r>
        <w:t xml:space="preserve"> без необходимости дополнительной подачи заявления в какой-либо иной форме.</w:t>
      </w:r>
    </w:p>
    <w:p w:rsidR="006B4B61" w:rsidRDefault="00DA6F42" w:rsidP="00D46232">
      <w:pPr>
        <w:pStyle w:val="ConsPlusNormal"/>
        <w:ind w:firstLine="540"/>
        <w:jc w:val="both"/>
      </w:pPr>
      <w:r>
        <w:t xml:space="preserve">На Едином портале государственных и муниципальных услуг, официальном сайте </w:t>
      </w:r>
      <w:r w:rsidR="00E00E5E">
        <w:t>Уполномоченного органа</w:t>
      </w:r>
      <w:r>
        <w:t xml:space="preserve"> размещаются образцы заполнения электронной формы заявления.</w:t>
      </w:r>
    </w:p>
    <w:p w:rsidR="006B4B61" w:rsidRDefault="00DA6F42" w:rsidP="00D46232">
      <w:pPr>
        <w:pStyle w:val="ConsPlusNormal"/>
        <w:ind w:firstLine="540"/>
        <w:jc w:val="both"/>
      </w:pPr>
      <w:r>
        <w:t>2)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через информационное сообщение в электронной форме заявления.</w:t>
      </w:r>
    </w:p>
    <w:p w:rsidR="006B4B61" w:rsidRDefault="00DA6F42" w:rsidP="00D46232">
      <w:pPr>
        <w:pStyle w:val="ConsPlusNormal"/>
        <w:ind w:firstLine="540"/>
        <w:jc w:val="both"/>
      </w:pPr>
      <w:r>
        <w:t>3) При формировании заяв</w:t>
      </w:r>
      <w:r w:rsidR="006B4B61">
        <w:t>ления заявителю обеспечивается:</w:t>
      </w:r>
    </w:p>
    <w:p w:rsidR="00DA6F42" w:rsidRDefault="003274B0" w:rsidP="00D46232">
      <w:pPr>
        <w:pStyle w:val="ConsPlusNormal"/>
        <w:ind w:firstLine="540"/>
        <w:jc w:val="both"/>
      </w:pPr>
      <w:r>
        <w:t xml:space="preserve">- </w:t>
      </w:r>
      <w:r w:rsidR="00DA6F42">
        <w:t xml:space="preserve">возможность копирования и сохранения заявления и иных документов, указанных в </w:t>
      </w:r>
      <w:hyperlink w:anchor="P148">
        <w:r w:rsidR="00DA6F42">
          <w:rPr>
            <w:color w:val="0000FF"/>
          </w:rPr>
          <w:t>пункте 2.</w:t>
        </w:r>
      </w:hyperlink>
      <w:r w:rsidR="00697F5D">
        <w:rPr>
          <w:color w:val="0000FF"/>
        </w:rPr>
        <w:t>7</w:t>
      </w:r>
      <w:r w:rsidR="00DA6F42">
        <w:t xml:space="preserve"> настоящего Административного регламента, необходимых для предоставления муниципальной услуги;</w:t>
      </w:r>
    </w:p>
    <w:p w:rsidR="001C5250" w:rsidRDefault="001C5250" w:rsidP="00D46232">
      <w:pPr>
        <w:pStyle w:val="ConsPlusNormal"/>
        <w:jc w:val="both"/>
      </w:pPr>
      <w:r>
        <w:t xml:space="preserve">       </w:t>
      </w:r>
      <w:r w:rsidR="003274B0">
        <w:t xml:space="preserve">- </w:t>
      </w:r>
      <w:r w:rsidR="00DA6F42">
        <w:t>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w:t>
      </w:r>
      <w:r w:rsidR="006B4B61">
        <w:t>вления несколькими заявителями;</w:t>
      </w:r>
    </w:p>
    <w:p w:rsidR="001C5250" w:rsidRDefault="003274B0" w:rsidP="00D46232">
      <w:pPr>
        <w:pStyle w:val="ConsPlusNormal"/>
        <w:ind w:firstLine="540"/>
        <w:jc w:val="both"/>
      </w:pPr>
      <w:r>
        <w:t>-</w:t>
      </w:r>
      <w:r w:rsidR="00DA6F42">
        <w:t xml:space="preserve"> возможность печати на бумажном носителе копии электронной формы заявления;</w:t>
      </w:r>
    </w:p>
    <w:p w:rsidR="001C5250" w:rsidRDefault="003274B0" w:rsidP="00D46232">
      <w:pPr>
        <w:pStyle w:val="ConsPlusNormal"/>
        <w:ind w:firstLine="540"/>
        <w:jc w:val="both"/>
      </w:pPr>
      <w:r>
        <w:t xml:space="preserve">- </w:t>
      </w:r>
      <w:r w:rsidR="00DA6F42">
        <w:t>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C5250" w:rsidRDefault="003274B0" w:rsidP="00D46232">
      <w:pPr>
        <w:pStyle w:val="ConsPlusNormal"/>
        <w:ind w:firstLine="540"/>
        <w:jc w:val="both"/>
      </w:pPr>
      <w:r>
        <w:t>-</w:t>
      </w:r>
      <w:r w:rsidR="00DA6F42">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w:t>
      </w:r>
      <w:r w:rsidR="001C5250">
        <w:t>нной информационной системе «</w:t>
      </w:r>
      <w:r w:rsidR="00DA6F42">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5250">
        <w:t>»</w:t>
      </w:r>
      <w:r w:rsidR="00DA6F42">
        <w:t xml:space="preserve"> (далее - единая система идентификации и аутентификации), и сведений, опубликованных на Едином портале государственных и муниципальных услуг, официальном сайте </w:t>
      </w:r>
      <w:r w:rsidR="00E00E5E">
        <w:t>Уполномоченного органа</w:t>
      </w:r>
      <w:r w:rsidR="00DA6F42">
        <w:t>, в части, касающейся сведений, отсутствующих в единой системе идентификации и аутентификации;</w:t>
      </w:r>
    </w:p>
    <w:p w:rsidR="001C5250" w:rsidRDefault="003274B0" w:rsidP="00D46232">
      <w:pPr>
        <w:pStyle w:val="ConsPlusNormal"/>
        <w:ind w:firstLine="540"/>
        <w:jc w:val="both"/>
      </w:pPr>
      <w:r>
        <w:t>-</w:t>
      </w:r>
      <w:r w:rsidR="00DA6F42">
        <w:t xml:space="preserve"> возможность вернуться на любой из этапов заполнения электронной формы заявления без потери ранее введенной информации;</w:t>
      </w:r>
    </w:p>
    <w:p w:rsidR="001C5250" w:rsidRDefault="003274B0" w:rsidP="00D46232">
      <w:pPr>
        <w:pStyle w:val="ConsPlusNormal"/>
        <w:ind w:firstLine="540"/>
        <w:jc w:val="both"/>
      </w:pPr>
      <w:r>
        <w:t xml:space="preserve">- </w:t>
      </w:r>
      <w:r w:rsidR="00DA6F42">
        <w:t xml:space="preserve">возможность доступа заявителя на Едином портале государственных и муниципальных услуг, или официальном сайте </w:t>
      </w:r>
      <w:r w:rsidR="00E00E5E">
        <w:t>Уполномоченного органа</w:t>
      </w:r>
      <w:r w:rsidR="00DA6F42">
        <w:t xml:space="preserve">, к ранее </w:t>
      </w:r>
      <w:r w:rsidR="00DA6F42">
        <w:lastRenderedPageBreak/>
        <w:t>поданным им заявлениям в течение не менее одного года, а также частично сформированных заявлений - в течение не менее 3 месяцев.</w:t>
      </w:r>
      <w:bookmarkStart w:id="7" w:name="P413"/>
      <w:bookmarkEnd w:id="7"/>
    </w:p>
    <w:p w:rsidR="001C5250" w:rsidRDefault="00DA6F42" w:rsidP="00D46232">
      <w:pPr>
        <w:pStyle w:val="ConsPlusNormal"/>
        <w:ind w:firstLine="540"/>
        <w:jc w:val="both"/>
      </w:pPr>
      <w:r>
        <w:t xml:space="preserve">4) Сформированное и подписанное заявление и иные документы, указанные в </w:t>
      </w:r>
      <w:hyperlink w:anchor="P148">
        <w:r>
          <w:rPr>
            <w:color w:val="0000FF"/>
          </w:rPr>
          <w:t>пункте 2.</w:t>
        </w:r>
      </w:hyperlink>
      <w:r w:rsidR="00697F5D">
        <w:rPr>
          <w:color w:val="0000FF"/>
        </w:rPr>
        <w:t>7</w:t>
      </w:r>
      <w:r>
        <w:t xml:space="preserve"> настоящего Административного регламента, необходимые для предоставления муниципальной услуги, направляются в Уп</w:t>
      </w:r>
      <w:r w:rsidR="003F4416">
        <w:t>олномоченный орган</w:t>
      </w:r>
      <w:r>
        <w:t xml:space="preserve"> посредством Единого портала государственных и муниципальных услуг.</w:t>
      </w:r>
    </w:p>
    <w:p w:rsidR="001C5250" w:rsidRDefault="00DA6F42" w:rsidP="00D46232">
      <w:pPr>
        <w:pStyle w:val="ConsPlusNormal"/>
        <w:ind w:firstLine="540"/>
        <w:jc w:val="both"/>
      </w:pPr>
      <w:r>
        <w:t>Электронные документы предос</w:t>
      </w:r>
      <w:r w:rsidR="001C5250">
        <w:t>тавляются в следующих форматах:</w:t>
      </w:r>
    </w:p>
    <w:p w:rsidR="001C5250" w:rsidRDefault="00DA6F42" w:rsidP="00D46232">
      <w:pPr>
        <w:pStyle w:val="ConsPlusNormal"/>
        <w:ind w:firstLine="540"/>
        <w:jc w:val="both"/>
      </w:pPr>
      <w:r>
        <w:t xml:space="preserve">а) </w:t>
      </w:r>
      <w:proofErr w:type="spellStart"/>
      <w:r>
        <w:t>xml</w:t>
      </w:r>
      <w:proofErr w:type="spellEnd"/>
      <w:r>
        <w:t xml:space="preserve"> - </w:t>
      </w:r>
      <w:r w:rsidR="001C5250">
        <w:t>для формализованных документов;</w:t>
      </w:r>
    </w:p>
    <w:p w:rsidR="001C5250" w:rsidRDefault="00DA6F42" w:rsidP="00D46232">
      <w:pPr>
        <w:pStyle w:val="ConsPlusNormal"/>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и графическим содержанием;</w:t>
      </w:r>
    </w:p>
    <w:p w:rsidR="001C5250" w:rsidRDefault="00DA6F42" w:rsidP="00D46232">
      <w:pPr>
        <w:pStyle w:val="ConsPlusNormal"/>
        <w:ind w:firstLine="540"/>
        <w:jc w:val="both"/>
      </w:pPr>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w:t>
      </w:r>
      <w:r w:rsidR="001C5250">
        <w:t>документов, содержащих расчеты;</w:t>
      </w:r>
    </w:p>
    <w:p w:rsidR="001C5250" w:rsidRDefault="00DA6F42" w:rsidP="00D46232">
      <w:pPr>
        <w:pStyle w:val="ConsPlusNormal"/>
        <w:ind w:firstLine="540"/>
        <w:jc w:val="both"/>
      </w:pPr>
      <w:r>
        <w:t xml:space="preserve">г) </w:t>
      </w:r>
      <w:proofErr w:type="spellStart"/>
      <w:r>
        <w:t>zip</w:t>
      </w:r>
      <w:proofErr w:type="spellEnd"/>
      <w:r>
        <w:t xml:space="preserve"> - для набора документов. Архив может включать файлы с форматами: </w:t>
      </w:r>
      <w:proofErr w:type="spellStart"/>
      <w:r>
        <w:t>xml</w:t>
      </w:r>
      <w:proofErr w:type="spellEnd"/>
      <w:r>
        <w:t xml:space="preserve">,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xls</w:t>
      </w:r>
      <w:proofErr w:type="spellEnd"/>
      <w:r>
        <w:t xml:space="preserve">, </w:t>
      </w:r>
      <w:proofErr w:type="spellStart"/>
      <w:r>
        <w:t>xlsx</w:t>
      </w:r>
      <w:proofErr w:type="spellEnd"/>
      <w:r>
        <w:t xml:space="preserve">, </w:t>
      </w:r>
      <w:proofErr w:type="spellStart"/>
      <w:r>
        <w:t>ods</w:t>
      </w:r>
      <w:proofErr w:type="spellEnd"/>
      <w:r>
        <w:t>.</w:t>
      </w:r>
    </w:p>
    <w:p w:rsidR="001C5250" w:rsidRDefault="00DA6F42" w:rsidP="00D46232">
      <w:pPr>
        <w:pStyle w:val="ConsPlusNormal"/>
        <w:ind w:firstLine="540"/>
        <w:jc w:val="both"/>
      </w:pPr>
      <w:r>
        <w:t xml:space="preserve">В случае если оригиналы документов, прилагаемых к заявлению о предоставлении муниципальной услуги,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C5250" w:rsidRDefault="00DA6F42" w:rsidP="00D46232">
      <w:pPr>
        <w:pStyle w:val="ConsPlusNormal"/>
        <w:ind w:firstLine="540"/>
        <w:jc w:val="both"/>
      </w:pPr>
      <w:r>
        <w:t xml:space="preserve">а) </w:t>
      </w:r>
      <w:r w:rsidR="001C5250">
        <w:t>«</w:t>
      </w:r>
      <w:r>
        <w:t>черно-белый</w:t>
      </w:r>
      <w:r w:rsidR="001C5250">
        <w:t>»</w:t>
      </w:r>
      <w:r>
        <w:t xml:space="preserve"> (при отсутствии в документе графических изображений и (или) цветного текста);</w:t>
      </w:r>
    </w:p>
    <w:p w:rsidR="001C5250" w:rsidRDefault="001C5250" w:rsidP="00D46232">
      <w:pPr>
        <w:pStyle w:val="ConsPlusNormal"/>
        <w:ind w:firstLine="540"/>
        <w:jc w:val="both"/>
      </w:pPr>
      <w:r>
        <w:t>б) «</w:t>
      </w:r>
      <w:r w:rsidR="00DA6F42">
        <w:t>оттенки серого</w:t>
      </w:r>
      <w:r>
        <w:t>»</w:t>
      </w:r>
      <w:r w:rsidR="00DA6F42">
        <w:t xml:space="preserve"> (при наличии в документе графических изображений, отличных от цветного графического изображения);</w:t>
      </w:r>
    </w:p>
    <w:p w:rsidR="001C5250" w:rsidRDefault="001C5250" w:rsidP="00D46232">
      <w:pPr>
        <w:pStyle w:val="ConsPlusNormal"/>
        <w:ind w:firstLine="540"/>
        <w:jc w:val="both"/>
      </w:pPr>
      <w:r>
        <w:t>в) «</w:t>
      </w:r>
      <w:r w:rsidR="00DA6F42">
        <w:t>цветной</w:t>
      </w:r>
      <w:r>
        <w:t>» или «</w:t>
      </w:r>
      <w:r w:rsidR="00DA6F42">
        <w:t>режим полной цветопередачи</w:t>
      </w:r>
      <w:r>
        <w:t>»</w:t>
      </w:r>
      <w:r w:rsidR="00DA6F42">
        <w:t xml:space="preserve"> (при наличии в документе цветных графических изображений либо цветного текста).</w:t>
      </w:r>
    </w:p>
    <w:p w:rsidR="001C5250" w:rsidRDefault="00DA6F42" w:rsidP="00D46232">
      <w:pPr>
        <w:pStyle w:val="ConsPlusNormal"/>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1C5250" w:rsidRDefault="00DA6F42" w:rsidP="00D46232">
      <w:pPr>
        <w:pStyle w:val="ConsPlusNormal"/>
        <w:ind w:firstLine="540"/>
        <w:jc w:val="both"/>
      </w:pPr>
      <w:r>
        <w:t>Документы, прилагаемые заявителем к заявлению о предоставлении муниципальной услуги, представляемые в электронной форме, должны обеспечивать возможность идентифицировать документ и количество листов в документе.</w:t>
      </w:r>
    </w:p>
    <w:p w:rsidR="001C5250" w:rsidRDefault="00DA6F42" w:rsidP="00D46232">
      <w:pPr>
        <w:pStyle w:val="ConsPlusNormal"/>
        <w:ind w:firstLine="540"/>
        <w:jc w:val="both"/>
      </w:pPr>
      <w:r>
        <w:t>Наименование файлов должно соответствова</w:t>
      </w:r>
      <w:r w:rsidR="001C5250">
        <w:t>ть смыслу содержания документа.</w:t>
      </w:r>
    </w:p>
    <w:p w:rsidR="001C5250" w:rsidRDefault="00DA6F42" w:rsidP="00D46232">
      <w:pPr>
        <w:pStyle w:val="ConsPlusNormal"/>
        <w:ind w:firstLine="540"/>
        <w:jc w:val="both"/>
      </w:pPr>
      <w:r>
        <w:t>Максимально допустимый размер всех электронных документов в одном заявлении не должен превышать 100 Мбайт.</w:t>
      </w:r>
    </w:p>
    <w:p w:rsidR="001C5250" w:rsidRDefault="00DA6F42" w:rsidP="00D46232">
      <w:pPr>
        <w:pStyle w:val="ConsPlusNormal"/>
        <w:ind w:firstLine="540"/>
        <w:jc w:val="both"/>
      </w:pPr>
      <w:r>
        <w:t>При обращении в электронной форме за получением муниципальной услуги заявление и прилагаемые к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rsidR="001C5250" w:rsidRDefault="00DA6F42" w:rsidP="00D46232">
      <w:pPr>
        <w:pStyle w:val="ConsPlusNormal"/>
        <w:ind w:firstLine="540"/>
        <w:jc w:val="both"/>
      </w:pPr>
      <w: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20">
        <w:r>
          <w:rPr>
            <w:color w:val="0000FF"/>
          </w:rPr>
          <w:t>критериями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w:t>
      </w:r>
      <w:r>
        <w:lastRenderedPageBreak/>
        <w:t>Росс</w:t>
      </w:r>
      <w:r w:rsidR="001C5250">
        <w:t>ийской Федерации от 25.06.2012 № 634 «</w:t>
      </w:r>
      <w:r>
        <w:t>О видах электронной подписи, использование которых допускается при обращении за получением государственных и муниципальных услуг</w:t>
      </w:r>
      <w:r w:rsidR="001C5250">
        <w:t>»</w:t>
      </w:r>
      <w:r>
        <w:t>.</w:t>
      </w:r>
    </w:p>
    <w:p w:rsidR="001C5250" w:rsidRDefault="00DA6F42" w:rsidP="00D46232">
      <w:pPr>
        <w:pStyle w:val="ConsPlusNormal"/>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1C5250" w:rsidRDefault="00DA6F42" w:rsidP="00D46232">
      <w:pPr>
        <w:pStyle w:val="ConsPlusNormal"/>
        <w:ind w:firstLine="540"/>
        <w:jc w:val="both"/>
      </w:pPr>
      <w:r>
        <w:t>2.2</w:t>
      </w:r>
      <w:r w:rsidR="00697F5D">
        <w:t>6</w:t>
      </w:r>
      <w:r>
        <w:t xml:space="preserve">. Предоставление муниципальной услуги через </w:t>
      </w:r>
      <w:r w:rsidR="001C5250">
        <w:t>МФЦ осуществляется по принципу «</w:t>
      </w:r>
      <w:r>
        <w:t>одного окна</w:t>
      </w:r>
      <w:r w:rsidR="001C5250">
        <w:t>»</w:t>
      </w:r>
      <w: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Уп</w:t>
      </w:r>
      <w:r w:rsidR="00125B00">
        <w:t>олномоченным органом</w:t>
      </w:r>
      <w:r>
        <w:t xml:space="preserve">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w:t>
      </w:r>
      <w:r w:rsidR="00125B00">
        <w:t>Уполномоченным органом</w:t>
      </w:r>
      <w:r>
        <w:t>.</w:t>
      </w:r>
    </w:p>
    <w:p w:rsidR="001C5250" w:rsidRDefault="00DA6F42" w:rsidP="00D46232">
      <w:pPr>
        <w:pStyle w:val="ConsPlusNormal"/>
        <w:ind w:firstLine="540"/>
        <w:jc w:val="both"/>
      </w:pPr>
      <w:r>
        <w:t>Заявление о предоставлении муниципальной услуги подается заявителем через МФЦ лично.</w:t>
      </w:r>
    </w:p>
    <w:p w:rsidR="001C5250" w:rsidRDefault="001C5250" w:rsidP="00D46232">
      <w:pPr>
        <w:pStyle w:val="ConsPlusNormal"/>
        <w:ind w:firstLine="540"/>
        <w:jc w:val="both"/>
      </w:pPr>
      <w:r>
        <w:t>В МФЦ обеспечиваются:</w:t>
      </w:r>
    </w:p>
    <w:p w:rsidR="001C5250" w:rsidRDefault="00DA6F42" w:rsidP="00D46232">
      <w:pPr>
        <w:pStyle w:val="ConsPlusNormal"/>
        <w:ind w:firstLine="540"/>
        <w:jc w:val="both"/>
      </w:pPr>
      <w:r>
        <w:t>а) функционирование автоматизирован</w:t>
      </w:r>
      <w:r w:rsidR="001C5250">
        <w:t>ной информационной системы МФЦ;</w:t>
      </w:r>
    </w:p>
    <w:p w:rsidR="001C5250" w:rsidRDefault="00DA6F42" w:rsidP="00D46232">
      <w:pPr>
        <w:pStyle w:val="ConsPlusNormal"/>
        <w:ind w:firstLine="540"/>
        <w:jc w:val="both"/>
      </w:pPr>
      <w:r>
        <w:t>б) бесплатный доступ заявителей к порталам государственных и муниципальных услуг (функций);</w:t>
      </w:r>
    </w:p>
    <w:p w:rsidR="001C5250" w:rsidRDefault="00DA6F42" w:rsidP="00D46232">
      <w:pPr>
        <w:pStyle w:val="ConsPlusNormal"/>
        <w:ind w:firstLine="540"/>
        <w:jc w:val="both"/>
      </w:pPr>
      <w: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DA6F42" w:rsidRDefault="00DA6F42" w:rsidP="00D46232">
      <w:pPr>
        <w:pStyle w:val="ConsPlusNormal"/>
        <w:ind w:firstLine="540"/>
        <w:jc w:val="both"/>
      </w:pPr>
      <w:r>
        <w:t xml:space="preserve">г) по заявлению заявителя регистрация в федеральной государственной информационной системе </w:t>
      </w:r>
      <w:r w:rsidR="001C5250">
        <w:t>«</w:t>
      </w:r>
      <w: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5250">
        <w:t>»</w:t>
      </w:r>
      <w:r>
        <w:t xml:space="preserve"> на безвозмездной основе.</w:t>
      </w:r>
    </w:p>
    <w:p w:rsidR="00DA6F42" w:rsidRDefault="00DA6F42" w:rsidP="00D46232">
      <w:pPr>
        <w:pStyle w:val="ConsPlusNormal"/>
      </w:pPr>
    </w:p>
    <w:p w:rsidR="00DA6F42" w:rsidRPr="001C5250" w:rsidRDefault="00DA6F42" w:rsidP="00D46232">
      <w:pPr>
        <w:pStyle w:val="ConsPlusTitle"/>
        <w:jc w:val="center"/>
        <w:outlineLvl w:val="1"/>
        <w:rPr>
          <w:rFonts w:ascii="Times New Roman" w:hAnsi="Times New Roman" w:cs="Times New Roman"/>
          <w:sz w:val="28"/>
          <w:szCs w:val="28"/>
        </w:rPr>
      </w:pPr>
      <w:r w:rsidRPr="001C5250">
        <w:rPr>
          <w:rFonts w:ascii="Times New Roman" w:hAnsi="Times New Roman" w:cs="Times New Roman"/>
          <w:sz w:val="28"/>
          <w:szCs w:val="28"/>
        </w:rPr>
        <w:t>III. Состав, последовательность и сроки выполнения</w:t>
      </w:r>
    </w:p>
    <w:p w:rsidR="00DA6F42" w:rsidRPr="001C5250" w:rsidRDefault="00DA6F42" w:rsidP="00D46232">
      <w:pPr>
        <w:pStyle w:val="ConsPlusTitle"/>
        <w:jc w:val="center"/>
        <w:rPr>
          <w:rFonts w:ascii="Times New Roman" w:hAnsi="Times New Roman" w:cs="Times New Roman"/>
          <w:sz w:val="28"/>
          <w:szCs w:val="28"/>
        </w:rPr>
      </w:pPr>
      <w:r w:rsidRPr="001C5250">
        <w:rPr>
          <w:rFonts w:ascii="Times New Roman" w:hAnsi="Times New Roman" w:cs="Times New Roman"/>
          <w:sz w:val="28"/>
          <w:szCs w:val="28"/>
        </w:rPr>
        <w:t>административных</w:t>
      </w:r>
      <w:r w:rsidR="007B40F0">
        <w:rPr>
          <w:rFonts w:ascii="Times New Roman" w:hAnsi="Times New Roman" w:cs="Times New Roman"/>
          <w:sz w:val="28"/>
          <w:szCs w:val="28"/>
        </w:rPr>
        <w:t xml:space="preserve"> процедур, требования к порядку </w:t>
      </w:r>
      <w:r w:rsidRPr="001C5250">
        <w:rPr>
          <w:rFonts w:ascii="Times New Roman" w:hAnsi="Times New Roman" w:cs="Times New Roman"/>
          <w:sz w:val="28"/>
          <w:szCs w:val="28"/>
        </w:rPr>
        <w:t>их выполнения, в т</w:t>
      </w:r>
      <w:r w:rsidR="007B40F0">
        <w:rPr>
          <w:rFonts w:ascii="Times New Roman" w:hAnsi="Times New Roman" w:cs="Times New Roman"/>
          <w:sz w:val="28"/>
          <w:szCs w:val="28"/>
        </w:rPr>
        <w:t xml:space="preserve">ом числе особенности выполнения </w:t>
      </w:r>
      <w:r w:rsidRPr="001C5250">
        <w:rPr>
          <w:rFonts w:ascii="Times New Roman" w:hAnsi="Times New Roman" w:cs="Times New Roman"/>
          <w:sz w:val="28"/>
          <w:szCs w:val="28"/>
        </w:rPr>
        <w:t>административных процед</w:t>
      </w:r>
      <w:r w:rsidR="007B40F0">
        <w:rPr>
          <w:rFonts w:ascii="Times New Roman" w:hAnsi="Times New Roman" w:cs="Times New Roman"/>
          <w:sz w:val="28"/>
          <w:szCs w:val="28"/>
        </w:rPr>
        <w:t xml:space="preserve">ур в электронной форме, а также </w:t>
      </w:r>
      <w:r w:rsidRPr="001C5250">
        <w:rPr>
          <w:rFonts w:ascii="Times New Roman" w:hAnsi="Times New Roman" w:cs="Times New Roman"/>
          <w:sz w:val="28"/>
          <w:szCs w:val="28"/>
        </w:rPr>
        <w:t>особенности выполнения административных процедур в МФЦ</w:t>
      </w:r>
    </w:p>
    <w:p w:rsidR="00DA6F42" w:rsidRPr="001C5250" w:rsidRDefault="00DA6F42" w:rsidP="00D46232">
      <w:pPr>
        <w:pStyle w:val="ConsPlusNormal"/>
      </w:pPr>
    </w:p>
    <w:p w:rsidR="00DA6F42" w:rsidRPr="001C5250" w:rsidRDefault="00DA6F42" w:rsidP="00D46232">
      <w:pPr>
        <w:pStyle w:val="ConsPlusTitle"/>
        <w:jc w:val="center"/>
        <w:outlineLvl w:val="2"/>
        <w:rPr>
          <w:rFonts w:ascii="Times New Roman" w:hAnsi="Times New Roman" w:cs="Times New Roman"/>
          <w:sz w:val="28"/>
          <w:szCs w:val="28"/>
        </w:rPr>
      </w:pPr>
      <w:r w:rsidRPr="001C5250">
        <w:rPr>
          <w:rFonts w:ascii="Times New Roman" w:hAnsi="Times New Roman" w:cs="Times New Roman"/>
          <w:sz w:val="28"/>
          <w:szCs w:val="28"/>
        </w:rPr>
        <w:t>III(I). Состав, последовательность и сроки выполнения</w:t>
      </w:r>
    </w:p>
    <w:p w:rsidR="00DA6F42" w:rsidRPr="001C5250" w:rsidRDefault="00DA6F42" w:rsidP="00D46232">
      <w:pPr>
        <w:pStyle w:val="ConsPlusTitle"/>
        <w:jc w:val="center"/>
        <w:rPr>
          <w:rFonts w:ascii="Times New Roman" w:hAnsi="Times New Roman" w:cs="Times New Roman"/>
          <w:sz w:val="28"/>
          <w:szCs w:val="28"/>
        </w:rPr>
      </w:pPr>
      <w:r w:rsidRPr="001C5250">
        <w:rPr>
          <w:rFonts w:ascii="Times New Roman" w:hAnsi="Times New Roman" w:cs="Times New Roman"/>
          <w:sz w:val="28"/>
          <w:szCs w:val="28"/>
        </w:rPr>
        <w:t>административных процедур (</w:t>
      </w:r>
      <w:r w:rsidR="007B40F0">
        <w:rPr>
          <w:rFonts w:ascii="Times New Roman" w:hAnsi="Times New Roman" w:cs="Times New Roman"/>
          <w:sz w:val="28"/>
          <w:szCs w:val="28"/>
        </w:rPr>
        <w:t xml:space="preserve">действий), требований к порядку и </w:t>
      </w:r>
      <w:r w:rsidRPr="001C5250">
        <w:rPr>
          <w:rFonts w:ascii="Times New Roman" w:hAnsi="Times New Roman" w:cs="Times New Roman"/>
          <w:sz w:val="28"/>
          <w:szCs w:val="28"/>
        </w:rPr>
        <w:t>выполнения, в то</w:t>
      </w:r>
      <w:r w:rsidR="007B40F0">
        <w:rPr>
          <w:rFonts w:ascii="Times New Roman" w:hAnsi="Times New Roman" w:cs="Times New Roman"/>
          <w:sz w:val="28"/>
          <w:szCs w:val="28"/>
        </w:rPr>
        <w:t xml:space="preserve">м числе особенностей выполнения </w:t>
      </w:r>
      <w:r w:rsidRPr="001C5250">
        <w:rPr>
          <w:rFonts w:ascii="Times New Roman" w:hAnsi="Times New Roman" w:cs="Times New Roman"/>
          <w:sz w:val="28"/>
          <w:szCs w:val="28"/>
        </w:rPr>
        <w:t>административных процедур (действий) в электронной форме</w:t>
      </w:r>
    </w:p>
    <w:p w:rsidR="00DA6F42" w:rsidRPr="001C5250" w:rsidRDefault="00DA6F42" w:rsidP="00D46232">
      <w:pPr>
        <w:pStyle w:val="ConsPlusNormal"/>
      </w:pPr>
    </w:p>
    <w:p w:rsidR="00DA6F42" w:rsidRPr="00D861B7" w:rsidRDefault="00DA6F42" w:rsidP="00D46232">
      <w:pPr>
        <w:pStyle w:val="ConsPlusNormal"/>
        <w:jc w:val="center"/>
        <w:rPr>
          <w:b/>
        </w:rPr>
      </w:pPr>
      <w:r w:rsidRPr="00D861B7">
        <w:rPr>
          <w:b/>
        </w:rPr>
        <w:t>Состав административных процедур по предоставлению</w:t>
      </w:r>
    </w:p>
    <w:p w:rsidR="00DA6F42" w:rsidRPr="00D861B7" w:rsidRDefault="00DA6F42" w:rsidP="00D46232">
      <w:pPr>
        <w:pStyle w:val="ConsPlusNormal"/>
        <w:jc w:val="center"/>
        <w:rPr>
          <w:b/>
        </w:rPr>
      </w:pPr>
      <w:r w:rsidRPr="00D861B7">
        <w:rPr>
          <w:b/>
        </w:rPr>
        <w:t>муниципальной услуги</w:t>
      </w:r>
    </w:p>
    <w:p w:rsidR="00DA6F42" w:rsidRPr="00D861B7" w:rsidRDefault="00DA6F42" w:rsidP="00D46232">
      <w:pPr>
        <w:pStyle w:val="ConsPlusNormal"/>
        <w:rPr>
          <w:b/>
        </w:rPr>
      </w:pPr>
    </w:p>
    <w:p w:rsidR="001C5250" w:rsidRDefault="00DA6F42" w:rsidP="00D46232">
      <w:pPr>
        <w:pStyle w:val="ConsPlusNormal"/>
        <w:ind w:firstLine="540"/>
        <w:jc w:val="both"/>
      </w:pPr>
      <w:r w:rsidRPr="00697F5D">
        <w:lastRenderedPageBreak/>
        <w:t xml:space="preserve">3.1. Предоставление </w:t>
      </w:r>
      <w:r>
        <w:t>муниципальной услуги включает в себя следую</w:t>
      </w:r>
      <w:r w:rsidR="001C5250">
        <w:t>щие административные процедуры:</w:t>
      </w:r>
    </w:p>
    <w:p w:rsidR="00DA6F42" w:rsidRDefault="00DA6F42" w:rsidP="00D46232">
      <w:pPr>
        <w:pStyle w:val="ConsPlusNormal"/>
        <w:ind w:firstLine="540"/>
        <w:jc w:val="both"/>
      </w:pPr>
      <w:r>
        <w:t>1) прием и регистрация заявления и документов (отказ в приеме и регистрации заявления и документов) для предоставления муниципальной услуги;</w:t>
      </w:r>
    </w:p>
    <w:p w:rsidR="001C5250" w:rsidRDefault="00DA6F42" w:rsidP="00D46232">
      <w:pPr>
        <w:pStyle w:val="ConsPlusNormal"/>
        <w:ind w:firstLine="540"/>
        <w:jc w:val="both"/>
      </w:pPr>
      <w:r>
        <w:t xml:space="preserve">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документы, указанные в </w:t>
      </w:r>
      <w:hyperlink w:anchor="P193">
        <w:r>
          <w:rPr>
            <w:color w:val="0000FF"/>
          </w:rPr>
          <w:t>пункте 2.1</w:t>
        </w:r>
      </w:hyperlink>
      <w:r w:rsidR="00697F5D">
        <w:rPr>
          <w:color w:val="0000FF"/>
        </w:rPr>
        <w:t>1</w:t>
      </w:r>
      <w:r>
        <w:t xml:space="preserve"> настоящего Административного регламента не были представ</w:t>
      </w:r>
      <w:r w:rsidR="001C5250">
        <w:t>лены заявителем самостоятельно;</w:t>
      </w:r>
    </w:p>
    <w:p w:rsidR="001C5250" w:rsidRDefault="00DA6F42" w:rsidP="00D46232">
      <w:pPr>
        <w:pStyle w:val="ConsPlusNormal"/>
        <w:ind w:firstLine="540"/>
        <w:jc w:val="both"/>
      </w:pPr>
      <w:r>
        <w:t>3) принятие решения о предоставлении (об отказе в предоставлении) муниципальной услуги;</w:t>
      </w:r>
    </w:p>
    <w:p w:rsidR="001C5250" w:rsidRDefault="00DA6F42" w:rsidP="00D46232">
      <w:pPr>
        <w:pStyle w:val="ConsPlusNormal"/>
        <w:ind w:firstLine="540"/>
        <w:jc w:val="both"/>
      </w:pPr>
      <w:r>
        <w:t>4) уведомление заявителя о принятом решении, выдача заявителю результата предоставления муниципальной услуги;</w:t>
      </w:r>
    </w:p>
    <w:p w:rsidR="001C5250" w:rsidRDefault="00DA6F42" w:rsidP="00D46232">
      <w:pPr>
        <w:pStyle w:val="ConsPlusNormal"/>
        <w:ind w:firstLine="540"/>
        <w:jc w:val="both"/>
      </w:pPr>
      <w:r>
        <w:t>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DA6F42" w:rsidRDefault="00DA6F42" w:rsidP="00D46232">
      <w:pPr>
        <w:pStyle w:val="ConsPlusNormal"/>
        <w:ind w:firstLine="540"/>
        <w:jc w:val="both"/>
      </w:pPr>
      <w:r>
        <w:t xml:space="preserve">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w:t>
      </w:r>
      <w:hyperlink w:anchor="P60">
        <w:r>
          <w:rPr>
            <w:color w:val="0000FF"/>
          </w:rPr>
          <w:t>пункте 1.4</w:t>
        </w:r>
      </w:hyperlink>
      <w:r>
        <w:t xml:space="preserve"> настоящего Административного регламента.</w:t>
      </w:r>
    </w:p>
    <w:p w:rsidR="00DA6F42" w:rsidRPr="001C5250" w:rsidRDefault="00DA6F42" w:rsidP="00D46232">
      <w:pPr>
        <w:pStyle w:val="ConsPlusNormal"/>
        <w:rPr>
          <w:b/>
        </w:rPr>
      </w:pPr>
    </w:p>
    <w:p w:rsidR="00DA6F42" w:rsidRPr="00D861B7" w:rsidRDefault="00DA6F42" w:rsidP="00D46232">
      <w:pPr>
        <w:pStyle w:val="ConsPlusNormal"/>
        <w:jc w:val="center"/>
        <w:rPr>
          <w:b/>
        </w:rPr>
      </w:pPr>
      <w:r w:rsidRPr="00D861B7">
        <w:rPr>
          <w:b/>
        </w:rPr>
        <w:t>Прием и регистрация заявления и иных документов</w:t>
      </w:r>
    </w:p>
    <w:p w:rsidR="00DA6F42" w:rsidRPr="00D861B7" w:rsidRDefault="00DA6F42" w:rsidP="00D46232">
      <w:pPr>
        <w:pStyle w:val="ConsPlusNormal"/>
        <w:jc w:val="center"/>
        <w:rPr>
          <w:b/>
        </w:rPr>
      </w:pPr>
      <w:r w:rsidRPr="00D861B7">
        <w:rPr>
          <w:b/>
        </w:rPr>
        <w:t>для предоставления муниципальной услуги</w:t>
      </w:r>
    </w:p>
    <w:p w:rsidR="00DA6F42" w:rsidRPr="00D861B7" w:rsidRDefault="00DA6F42" w:rsidP="00D46232">
      <w:pPr>
        <w:pStyle w:val="ConsPlusNormal"/>
        <w:rPr>
          <w:b/>
        </w:rPr>
      </w:pPr>
    </w:p>
    <w:p w:rsidR="001C5250" w:rsidRDefault="00DA6F42" w:rsidP="00D46232">
      <w:pPr>
        <w:pStyle w:val="ConsPlusNormal"/>
        <w:ind w:firstLine="540"/>
        <w:jc w:val="both"/>
      </w:pPr>
      <w:bookmarkStart w:id="8" w:name="P463"/>
      <w:bookmarkEnd w:id="8"/>
      <w:r>
        <w:t>3.3. Основанием для начала административной процедуры является поступление от заявителя заявления о предоставлении муниципальной услуги в форме электронного документа с использованием Единого портала государ</w:t>
      </w:r>
      <w:r w:rsidR="001C5250">
        <w:t>ственных и муниципальных услуг.</w:t>
      </w:r>
    </w:p>
    <w:p w:rsidR="001C5250" w:rsidRDefault="00DA6F42" w:rsidP="00D46232">
      <w:pPr>
        <w:pStyle w:val="ConsPlusNormal"/>
        <w:ind w:firstLine="540"/>
        <w:jc w:val="both"/>
      </w:pPr>
      <w:r>
        <w:t xml:space="preserve">Заявитель может направить заявление и документы, указанные в </w:t>
      </w:r>
      <w:hyperlink w:anchor="P148">
        <w:r>
          <w:rPr>
            <w:color w:val="0000FF"/>
          </w:rPr>
          <w:t>пунктах 2.</w:t>
        </w:r>
      </w:hyperlink>
      <w:r w:rsidR="00697F5D">
        <w:rPr>
          <w:color w:val="0000FF"/>
        </w:rPr>
        <w:t>7</w:t>
      </w:r>
      <w:r>
        <w:t xml:space="preserve">, </w:t>
      </w:r>
      <w:hyperlink w:anchor="P193">
        <w:r>
          <w:rPr>
            <w:color w:val="0000FF"/>
          </w:rPr>
          <w:t>2.1</w:t>
        </w:r>
      </w:hyperlink>
      <w:r w:rsidR="00697F5D">
        <w:rPr>
          <w:color w:val="0000FF"/>
        </w:rPr>
        <w:t>1</w:t>
      </w:r>
      <w:r>
        <w:t xml:space="preserve"> настоящего Административного регламента (в случае, если заявитель представляет документы, указанные в </w:t>
      </w:r>
      <w:hyperlink w:anchor="P193">
        <w:r>
          <w:rPr>
            <w:color w:val="0000FF"/>
          </w:rPr>
          <w:t>пункте 2.1</w:t>
        </w:r>
      </w:hyperlink>
      <w:r w:rsidR="00697F5D">
        <w:rPr>
          <w:color w:val="0000FF"/>
        </w:rPr>
        <w:t>1</w:t>
      </w:r>
      <w:r>
        <w:t xml:space="preserve"> настоящего Административного регламента по собственной инициативе) в электронном виде посредством отправки интерактивной формы заявления, подписанного соответствующим типом электронной подписи, с приложением электронных образов необходимых документов через личный кабинет Единого портала государственных и муниципальных услуг.</w:t>
      </w:r>
    </w:p>
    <w:p w:rsidR="001C5250" w:rsidRDefault="00DA6F42" w:rsidP="00D46232">
      <w:pPr>
        <w:pStyle w:val="ConsPlusNormal"/>
        <w:ind w:firstLine="540"/>
        <w:jc w:val="both"/>
      </w:pPr>
      <w: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1C5250" w:rsidRDefault="00DA6F42" w:rsidP="00D46232">
      <w:pPr>
        <w:pStyle w:val="ConsPlusNormal"/>
        <w:ind w:firstLine="540"/>
        <w:jc w:val="both"/>
      </w:pPr>
      <w:r>
        <w:t>При направлении документов через Единый портал государственных и муниципальных услуг днем получения заявления на предоставление муниципальной услуги является день регистрации заявления на Едином портале государственных и муниципальных услуг.</w:t>
      </w:r>
    </w:p>
    <w:p w:rsidR="001C5250" w:rsidRDefault="00DA6F42" w:rsidP="00D46232">
      <w:pPr>
        <w:pStyle w:val="ConsPlusNormal"/>
        <w:ind w:firstLine="540"/>
        <w:jc w:val="both"/>
      </w:pPr>
      <w:r>
        <w:t>Специалист Уп</w:t>
      </w:r>
      <w:r w:rsidR="003F4416">
        <w:t>олномоченного органа</w:t>
      </w:r>
      <w:r>
        <w:t xml:space="preserve">, ответственный за прием </w:t>
      </w:r>
      <w:r w:rsidR="001C5250">
        <w:t>документов:</w:t>
      </w:r>
    </w:p>
    <w:p w:rsidR="001C5250" w:rsidRDefault="00DA6F42" w:rsidP="00D46232">
      <w:pPr>
        <w:pStyle w:val="ConsPlusNormal"/>
        <w:ind w:firstLine="540"/>
        <w:jc w:val="both"/>
      </w:pPr>
      <w:r>
        <w:t>а) устанавливает предмет обращения, проверяет документ, удостоверяющий личность;</w:t>
      </w:r>
    </w:p>
    <w:p w:rsidR="001C5250" w:rsidRDefault="00DA6F42" w:rsidP="00D46232">
      <w:pPr>
        <w:pStyle w:val="ConsPlusNormal"/>
        <w:ind w:firstLine="540"/>
        <w:jc w:val="both"/>
      </w:pPr>
      <w:r>
        <w:lastRenderedPageBreak/>
        <w:t xml:space="preserve">б) </w:t>
      </w:r>
      <w:r w:rsidR="001C5250">
        <w:t>проверяет полномочия заявителя;</w:t>
      </w:r>
    </w:p>
    <w:p w:rsidR="001C5250" w:rsidRDefault="00DA6F42" w:rsidP="00D46232">
      <w:pPr>
        <w:pStyle w:val="ConsPlusNormal"/>
        <w:ind w:firstLine="540"/>
        <w:jc w:val="both"/>
      </w:pPr>
      <w: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48">
        <w:r>
          <w:rPr>
            <w:color w:val="0000FF"/>
          </w:rPr>
          <w:t>пунктом 2.</w:t>
        </w:r>
      </w:hyperlink>
      <w:r w:rsidR="00697F5D">
        <w:rPr>
          <w:color w:val="0000FF"/>
        </w:rPr>
        <w:t>7</w:t>
      </w:r>
      <w:r>
        <w:t xml:space="preserve"> настоящего Административного регламента;</w:t>
      </w:r>
    </w:p>
    <w:p w:rsidR="001C5250" w:rsidRDefault="00DA6F42" w:rsidP="00D46232">
      <w:pPr>
        <w:pStyle w:val="ConsPlusNormal"/>
        <w:ind w:firstLine="540"/>
        <w:jc w:val="both"/>
      </w:pPr>
      <w:r>
        <w:t>г) принимает решение о приеме (об отказе в приеме) у заявителя представленных документов;</w:t>
      </w:r>
    </w:p>
    <w:p w:rsidR="001C5250" w:rsidRDefault="00DA6F42" w:rsidP="00D46232">
      <w:pPr>
        <w:pStyle w:val="ConsPlusNormal"/>
        <w:ind w:firstLine="540"/>
        <w:jc w:val="both"/>
      </w:pPr>
      <w:r>
        <w:t>д) регистрирует заявление и представленные документы под индивидуальным порядковым номером в день их поступления;</w:t>
      </w:r>
    </w:p>
    <w:p w:rsidR="001C5250" w:rsidRDefault="00DA6F42" w:rsidP="00D46232">
      <w:pPr>
        <w:pStyle w:val="ConsPlusNormal"/>
        <w:ind w:firstLine="540"/>
        <w:jc w:val="both"/>
      </w:pPr>
      <w:r>
        <w:t>е) направляет заявителю расписку (уведомление) с описью представленных документов и указанием даты их принятия, подтверждающую принятие документов;</w:t>
      </w:r>
    </w:p>
    <w:p w:rsidR="001C5250" w:rsidRDefault="00DA6F42" w:rsidP="00D46232">
      <w:pPr>
        <w:pStyle w:val="ConsPlusNormal"/>
        <w:ind w:firstLine="540"/>
        <w:jc w:val="both"/>
      </w:pPr>
      <w:r>
        <w:t>ж) информирует заявителя о ходе выполнения заявления о предоставлении муниципальной услуги.</w:t>
      </w:r>
    </w:p>
    <w:p w:rsidR="001C5250" w:rsidRDefault="00DA6F42" w:rsidP="00D46232">
      <w:pPr>
        <w:pStyle w:val="ConsPlusNormal"/>
        <w:ind w:firstLine="540"/>
        <w:jc w:val="both"/>
      </w:pPr>
      <w:r>
        <w:t>Уведомление о приеме документов направляется заявителю не позднее 1 рабочего дня, следующего за днем поступления заявления и документов, способом, который использовал (указал) заявитель при заочном обращении.</w:t>
      </w:r>
    </w:p>
    <w:p w:rsidR="001C5250" w:rsidRDefault="00697F5D" w:rsidP="00D46232">
      <w:pPr>
        <w:pStyle w:val="ConsPlusNormal"/>
        <w:ind w:firstLine="540"/>
        <w:jc w:val="both"/>
      </w:pPr>
      <w:r w:rsidRPr="00697F5D">
        <w:t>3.4</w:t>
      </w:r>
      <w:r w:rsidR="00DA6F42">
        <w:t xml:space="preserve">. Критерием принятия решения о приеме (об отказе в приеме) документов является перечень оснований, указанный в </w:t>
      </w:r>
      <w:hyperlink w:anchor="P217">
        <w:r w:rsidR="00DA6F42">
          <w:rPr>
            <w:color w:val="0000FF"/>
          </w:rPr>
          <w:t>пункте 2.1</w:t>
        </w:r>
      </w:hyperlink>
      <w:r>
        <w:rPr>
          <w:color w:val="0000FF"/>
        </w:rPr>
        <w:t>3</w:t>
      </w:r>
      <w:r w:rsidR="00DA6F42">
        <w:t xml:space="preserve"> настоящего Административного регламента, наличие заявления и прилагаемых к нему документов.</w:t>
      </w:r>
    </w:p>
    <w:p w:rsidR="001C5250" w:rsidRDefault="00697F5D" w:rsidP="00D46232">
      <w:pPr>
        <w:pStyle w:val="ConsPlusNormal"/>
        <w:ind w:firstLine="540"/>
        <w:jc w:val="both"/>
      </w:pPr>
      <w:r>
        <w:t>3.5</w:t>
      </w:r>
      <w:r w:rsidR="00DA6F42">
        <w:t>.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1C5250" w:rsidRDefault="00697F5D" w:rsidP="00D46232">
      <w:pPr>
        <w:pStyle w:val="ConsPlusNormal"/>
        <w:ind w:firstLine="540"/>
        <w:jc w:val="both"/>
      </w:pPr>
      <w:r>
        <w:t>3.6</w:t>
      </w:r>
      <w:r w:rsidR="00DA6F42">
        <w:t>. Результатом административной процедуры является одно из следующих действий:</w:t>
      </w:r>
    </w:p>
    <w:p w:rsidR="001C5250" w:rsidRDefault="00DA6F42" w:rsidP="00D46232">
      <w:pPr>
        <w:pStyle w:val="ConsPlusNormal"/>
        <w:ind w:firstLine="540"/>
        <w:jc w:val="both"/>
      </w:pPr>
      <w:r>
        <w:t>- прием и регистрация в Уп</w:t>
      </w:r>
      <w:r w:rsidR="003F4416">
        <w:t>олномоченный орган</w:t>
      </w:r>
      <w:r>
        <w:t xml:space="preserve"> заявления и документов, представленных заявителем, их передача специалисту </w:t>
      </w:r>
      <w:r w:rsidR="009F2EBA">
        <w:t>Уполномоченного органа</w:t>
      </w:r>
      <w:r>
        <w:t>, ответственному за принятие решений о предоставлении муниципальной услуги;</w:t>
      </w:r>
    </w:p>
    <w:p w:rsidR="001C5250" w:rsidRDefault="00DA6F42" w:rsidP="00D46232">
      <w:pPr>
        <w:pStyle w:val="ConsPlusNormal"/>
        <w:ind w:firstLine="540"/>
        <w:jc w:val="both"/>
      </w:pPr>
      <w:r>
        <w:t xml:space="preserve">- прием и регистрация в </w:t>
      </w:r>
      <w:r w:rsidR="009F2EBA">
        <w:t>Уполномоченный орган</w:t>
      </w:r>
      <w:r>
        <w:t xml:space="preserve"> заявления и документов, представленных заявителем, и их передача специалисту </w:t>
      </w:r>
      <w:r w:rsidR="009F2EBA">
        <w:t>Уполномоченного органа</w:t>
      </w:r>
      <w:r>
        <w:t xml:space="preserve">, ответственному за межведомственное взаимодействие (в случае, если заявитель самостоятельно не представил документы, указанные в </w:t>
      </w:r>
      <w:hyperlink w:anchor="P193">
        <w:r>
          <w:rPr>
            <w:color w:val="0000FF"/>
          </w:rPr>
          <w:t>пункте 2.1</w:t>
        </w:r>
      </w:hyperlink>
      <w:r w:rsidR="00697F5D">
        <w:rPr>
          <w:color w:val="0000FF"/>
        </w:rPr>
        <w:t>1</w:t>
      </w:r>
      <w:r>
        <w:t xml:space="preserve"> настоящего Административного регламента);</w:t>
      </w:r>
    </w:p>
    <w:p w:rsidR="001C5250" w:rsidRDefault="00DA6F42" w:rsidP="00D46232">
      <w:pPr>
        <w:pStyle w:val="ConsPlusNormal"/>
        <w:ind w:firstLine="540"/>
        <w:jc w:val="both"/>
      </w:pPr>
      <w:r>
        <w:t xml:space="preserve">- отказ в приеме документов (в случае наличия оснований, указанных в </w:t>
      </w:r>
      <w:hyperlink w:anchor="P217">
        <w:r>
          <w:rPr>
            <w:color w:val="0000FF"/>
          </w:rPr>
          <w:t>пункте 2.1</w:t>
        </w:r>
      </w:hyperlink>
      <w:r w:rsidR="00697F5D">
        <w:rPr>
          <w:color w:val="0000FF"/>
        </w:rPr>
        <w:t>3</w:t>
      </w:r>
      <w:r>
        <w:t xml:space="preserve"> настоящего Административного регламента).</w:t>
      </w:r>
    </w:p>
    <w:p w:rsidR="001C5250" w:rsidRDefault="00DA6F42" w:rsidP="00D46232">
      <w:pPr>
        <w:pStyle w:val="ConsPlusNormal"/>
        <w:ind w:firstLine="540"/>
        <w:jc w:val="both"/>
      </w:pPr>
      <w:r>
        <w:t xml:space="preserve">Результат административной процедуры фиксируется специалистом </w:t>
      </w:r>
      <w:r w:rsidR="00775806">
        <w:t>Уполномоченного органа</w:t>
      </w:r>
      <w:r>
        <w:t xml:space="preserve">, ответственным за прием документов, в журнале регистрации входящей корреспонденции </w:t>
      </w:r>
      <w:r w:rsidR="00125B50">
        <w:t>Уполномоченного органа</w:t>
      </w:r>
      <w:r>
        <w:t>, включая электронный реестр.</w:t>
      </w:r>
    </w:p>
    <w:p w:rsidR="001C5250" w:rsidRDefault="00697F5D" w:rsidP="00D46232">
      <w:pPr>
        <w:pStyle w:val="ConsPlusNormal"/>
        <w:ind w:firstLine="540"/>
        <w:jc w:val="both"/>
      </w:pPr>
      <w:r>
        <w:t>3.7</w:t>
      </w:r>
      <w:r w:rsidR="00DA6F42">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C5250" w:rsidRDefault="00DA6F42" w:rsidP="00D46232">
      <w:pPr>
        <w:pStyle w:val="ConsPlusNormal"/>
        <w:ind w:firstLine="540"/>
        <w:jc w:val="both"/>
      </w:pPr>
      <w:r>
        <w:t>При получении заявления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заявителя.</w:t>
      </w:r>
    </w:p>
    <w:p w:rsidR="001C5250" w:rsidRDefault="00DA6F42" w:rsidP="00D46232">
      <w:pPr>
        <w:pStyle w:val="ConsPlusNormal"/>
        <w:ind w:firstLine="540"/>
        <w:jc w:val="both"/>
      </w:pPr>
      <w:r>
        <w:lastRenderedPageBreak/>
        <w:t>Заявителю сообщается присвоенный заявлению в электронной форме уникальный номер, по которому в соответствующем разделе Единого портала государственных и муниципальных услуг заявителю будет представлена информация о ходе выполнения указанного заявления.</w:t>
      </w:r>
    </w:p>
    <w:p w:rsidR="001C5250" w:rsidRDefault="00DA6F42" w:rsidP="00D46232">
      <w:pPr>
        <w:pStyle w:val="ConsPlusNormal"/>
        <w:ind w:firstLine="540"/>
        <w:jc w:val="both"/>
      </w:pPr>
      <w:r>
        <w:t xml:space="preserve">Усиленная квалифицированная электронная подпись проверяется специалистом </w:t>
      </w:r>
      <w:r w:rsidR="002326FA">
        <w:t>Уполномоченного органа</w:t>
      </w:r>
      <w:r>
        <w:t xml:space="preserve">, ответственным за прием документов, на предмет соблюдения установленных </w:t>
      </w:r>
      <w:hyperlink r:id="rId21">
        <w:r>
          <w:rPr>
            <w:color w:val="0000FF"/>
          </w:rPr>
          <w:t>статьей 11</w:t>
        </w:r>
      </w:hyperlink>
      <w:r>
        <w:t xml:space="preserve"> Федеральног</w:t>
      </w:r>
      <w:r w:rsidR="001C5250">
        <w:t>о закона от 06.04.2011 № 63-ФЗ «</w:t>
      </w:r>
      <w:r>
        <w:t>Об электронной подписи</w:t>
      </w:r>
      <w:r w:rsidR="001C5250">
        <w:t>»</w:t>
      </w:r>
      <w:r>
        <w:t xml:space="preserve"> условий признания ее действительности.</w:t>
      </w:r>
    </w:p>
    <w:p w:rsidR="00DA6F42" w:rsidRDefault="00DA6F42" w:rsidP="00D46232">
      <w:pPr>
        <w:pStyle w:val="ConsPlusNormal"/>
        <w:ind w:firstLine="540"/>
        <w:jc w:val="both"/>
      </w:pPr>
      <w:r>
        <w:t xml:space="preserve">После регистрации заявления специалист Управления, ответственный за прием, в течение 1 рабочего дня со дня регистрации направляет заявление специалисту Управления, ответственному за принятие решения о предоставлении муниципальной услуги, в случае самостоятельного предоставления заявителем документов, указанных в </w:t>
      </w:r>
      <w:hyperlink w:anchor="P193">
        <w:r>
          <w:rPr>
            <w:color w:val="0000FF"/>
          </w:rPr>
          <w:t>пункте 2.1</w:t>
        </w:r>
      </w:hyperlink>
      <w:r w:rsidR="00697F5D">
        <w:rPr>
          <w:color w:val="0000FF"/>
        </w:rPr>
        <w:t>1</w:t>
      </w:r>
      <w:r>
        <w:t xml:space="preserve"> настоящего Административного регламента. В случае отсутствия документов, указанных в </w:t>
      </w:r>
      <w:hyperlink w:anchor="P193">
        <w:r>
          <w:rPr>
            <w:color w:val="0000FF"/>
          </w:rPr>
          <w:t>пункте 2.1</w:t>
        </w:r>
      </w:hyperlink>
      <w:r w:rsidR="00697F5D">
        <w:rPr>
          <w:color w:val="0000FF"/>
        </w:rPr>
        <w:t>1</w:t>
      </w:r>
      <w:r>
        <w:t xml:space="preserve"> настоящего Административного регламента, специалист </w:t>
      </w:r>
      <w:r w:rsidR="002326FA">
        <w:t>Уполномоченного органа</w:t>
      </w:r>
      <w:r>
        <w:t xml:space="preserve">, ответственный за прием, направляет заявление специалисту </w:t>
      </w:r>
      <w:r w:rsidR="002326FA">
        <w:t>Уполномоченного органа</w:t>
      </w:r>
      <w:r>
        <w:t xml:space="preserve">, ответственному за направление межведомственных запросов. После принятия заявления о предоставлении муниципальной услуги специалистом Управления, ответственным за прием документов, статус заявления в личном кабинете на Едином портале государственных и муниципальных услуг </w:t>
      </w:r>
      <w:r w:rsidR="001C5250">
        <w:t>обновляется до статуса «</w:t>
      </w:r>
      <w:r>
        <w:t>принято</w:t>
      </w:r>
      <w:r w:rsidR="001C5250">
        <w:t>»</w:t>
      </w:r>
      <w:r>
        <w:t>.</w:t>
      </w:r>
    </w:p>
    <w:p w:rsidR="00DA6F42" w:rsidRDefault="00DA6F42" w:rsidP="00D46232">
      <w:pPr>
        <w:pStyle w:val="ConsPlusNormal"/>
      </w:pPr>
    </w:p>
    <w:p w:rsidR="00DA6F42" w:rsidRPr="00D861B7" w:rsidRDefault="00DA6F42" w:rsidP="00D46232">
      <w:pPr>
        <w:pStyle w:val="ConsPlusNormal"/>
        <w:jc w:val="center"/>
        <w:rPr>
          <w:b/>
        </w:rPr>
      </w:pPr>
      <w:r w:rsidRPr="00D861B7">
        <w:rPr>
          <w:b/>
        </w:rPr>
        <w:t>Направление специалистом межведомственных запросов</w:t>
      </w:r>
    </w:p>
    <w:p w:rsidR="00DA6F42" w:rsidRPr="00D861B7" w:rsidRDefault="00DA6F42" w:rsidP="00D46232">
      <w:pPr>
        <w:pStyle w:val="ConsPlusNormal"/>
        <w:jc w:val="center"/>
        <w:rPr>
          <w:b/>
        </w:rPr>
      </w:pPr>
      <w:r w:rsidRPr="00D861B7">
        <w:rPr>
          <w:b/>
        </w:rPr>
        <w:t>в органы государственной власти, органы местного</w:t>
      </w:r>
    </w:p>
    <w:p w:rsidR="00DA6F42" w:rsidRPr="00D861B7" w:rsidRDefault="00DA6F42" w:rsidP="00D46232">
      <w:pPr>
        <w:pStyle w:val="ConsPlusNormal"/>
        <w:jc w:val="center"/>
        <w:rPr>
          <w:b/>
        </w:rPr>
      </w:pPr>
      <w:r w:rsidRPr="00D861B7">
        <w:rPr>
          <w:b/>
        </w:rPr>
        <w:t>самоуправления и подведомственные этим органам</w:t>
      </w:r>
    </w:p>
    <w:p w:rsidR="00DA6F42" w:rsidRPr="00D861B7" w:rsidRDefault="00DA6F42" w:rsidP="00D46232">
      <w:pPr>
        <w:pStyle w:val="ConsPlusNormal"/>
        <w:jc w:val="center"/>
        <w:rPr>
          <w:b/>
        </w:rPr>
      </w:pPr>
      <w:r w:rsidRPr="00D861B7">
        <w:rPr>
          <w:b/>
        </w:rPr>
        <w:t>организации в случае, если определенные документы</w:t>
      </w:r>
    </w:p>
    <w:p w:rsidR="00DA6F42" w:rsidRPr="00D861B7" w:rsidRDefault="00DA6F42" w:rsidP="00D46232">
      <w:pPr>
        <w:pStyle w:val="ConsPlusNormal"/>
        <w:jc w:val="center"/>
        <w:rPr>
          <w:b/>
        </w:rPr>
      </w:pPr>
      <w:r w:rsidRPr="00D861B7">
        <w:rPr>
          <w:b/>
        </w:rPr>
        <w:t>не были представлены заявителем самостоятельно</w:t>
      </w:r>
    </w:p>
    <w:p w:rsidR="00DA6F42" w:rsidRDefault="00DA6F42" w:rsidP="00D46232">
      <w:pPr>
        <w:pStyle w:val="ConsPlusNormal"/>
      </w:pPr>
    </w:p>
    <w:p w:rsidR="00DA6F42" w:rsidRDefault="00DA6F42" w:rsidP="00D46232">
      <w:pPr>
        <w:pStyle w:val="ConsPlusNormal"/>
        <w:ind w:firstLine="540"/>
        <w:jc w:val="both"/>
      </w:pPr>
      <w:r>
        <w:t>3.</w:t>
      </w:r>
      <w:r w:rsidR="00697F5D">
        <w:t>8</w:t>
      </w:r>
      <w:r>
        <w:t xml:space="preserve">.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w:t>
      </w:r>
      <w:hyperlink w:anchor="P633">
        <w:r w:rsidRPr="003274B0">
          <w:t>пункте 3.</w:t>
        </w:r>
      </w:hyperlink>
      <w:r w:rsidR="00D1706E">
        <w:t>31</w:t>
      </w:r>
      <w:r w:rsidRPr="003274B0">
        <w:t xml:space="preserve"> </w:t>
      </w:r>
      <w:r>
        <w:t>настоящего Административного регламента.</w:t>
      </w:r>
    </w:p>
    <w:p w:rsidR="00DA6F42" w:rsidRDefault="00DA6F42" w:rsidP="00D46232">
      <w:pPr>
        <w:pStyle w:val="ConsPlusNormal"/>
      </w:pPr>
    </w:p>
    <w:p w:rsidR="00DA6F42" w:rsidRPr="00D861B7" w:rsidRDefault="00DA6F42" w:rsidP="00D46232">
      <w:pPr>
        <w:pStyle w:val="ConsPlusNormal"/>
        <w:jc w:val="center"/>
        <w:rPr>
          <w:b/>
        </w:rPr>
      </w:pPr>
      <w:r w:rsidRPr="00D861B7">
        <w:rPr>
          <w:b/>
        </w:rPr>
        <w:t>Принятие решения о предоставлении (об отказе</w:t>
      </w:r>
    </w:p>
    <w:p w:rsidR="00DA6F42" w:rsidRPr="00D861B7" w:rsidRDefault="00DA6F42" w:rsidP="00D46232">
      <w:pPr>
        <w:pStyle w:val="ConsPlusNormal"/>
        <w:jc w:val="center"/>
        <w:rPr>
          <w:b/>
        </w:rPr>
      </w:pPr>
      <w:r w:rsidRPr="00D861B7">
        <w:rPr>
          <w:b/>
        </w:rPr>
        <w:t>в предоставлении) муниципальной услуги</w:t>
      </w:r>
    </w:p>
    <w:p w:rsidR="00DA6F42" w:rsidRDefault="00DA6F42" w:rsidP="00D46232">
      <w:pPr>
        <w:pStyle w:val="ConsPlusNormal"/>
      </w:pPr>
    </w:p>
    <w:p w:rsidR="00DA6F42" w:rsidRPr="003274B0" w:rsidRDefault="00DA6F42" w:rsidP="00D46232">
      <w:pPr>
        <w:pStyle w:val="ConsPlusNormal"/>
        <w:ind w:firstLine="540"/>
        <w:jc w:val="both"/>
      </w:pPr>
      <w:r>
        <w:t>3.</w:t>
      </w:r>
      <w:r w:rsidR="00697F5D">
        <w:t>9</w:t>
      </w:r>
      <w:r>
        <w:t xml:space="preserve">. Принятие решения о предоставлении (об отказе в предоставлении) муниципальной услуги осуществляется в порядке, указанном в </w:t>
      </w:r>
      <w:hyperlink w:anchor="P649">
        <w:r w:rsidRPr="003274B0">
          <w:t>пункте 3.</w:t>
        </w:r>
      </w:hyperlink>
      <w:r w:rsidR="00D1706E">
        <w:t>35</w:t>
      </w:r>
      <w:r w:rsidRPr="003274B0">
        <w:t xml:space="preserve"> настоящего Административного регламента.</w:t>
      </w:r>
    </w:p>
    <w:p w:rsidR="00DA6F42" w:rsidRDefault="00DA6F42" w:rsidP="00D46232">
      <w:pPr>
        <w:pStyle w:val="ConsPlusNormal"/>
      </w:pPr>
    </w:p>
    <w:p w:rsidR="00DA6F42" w:rsidRPr="00D861B7" w:rsidRDefault="00DA6F42" w:rsidP="00D46232">
      <w:pPr>
        <w:pStyle w:val="ConsPlusNormal"/>
        <w:jc w:val="center"/>
        <w:rPr>
          <w:b/>
        </w:rPr>
      </w:pPr>
      <w:r w:rsidRPr="00D861B7">
        <w:rPr>
          <w:b/>
        </w:rPr>
        <w:t>Уведомление заявителя о принятом решении, выдача заявителю</w:t>
      </w:r>
    </w:p>
    <w:p w:rsidR="00DA6F42" w:rsidRPr="00D861B7" w:rsidRDefault="00DA6F42" w:rsidP="00D46232">
      <w:pPr>
        <w:pStyle w:val="ConsPlusNormal"/>
        <w:jc w:val="center"/>
        <w:rPr>
          <w:b/>
        </w:rPr>
      </w:pPr>
      <w:r w:rsidRPr="00D861B7">
        <w:rPr>
          <w:b/>
        </w:rPr>
        <w:t>результата предоставления муниципальной услуги</w:t>
      </w:r>
    </w:p>
    <w:p w:rsidR="00DA6F42" w:rsidRPr="00D861B7" w:rsidRDefault="00DA6F42" w:rsidP="00D46232">
      <w:pPr>
        <w:pStyle w:val="ConsPlusNormal"/>
        <w:rPr>
          <w:b/>
        </w:rPr>
      </w:pPr>
    </w:p>
    <w:p w:rsidR="001C5250" w:rsidRDefault="00DA6F42" w:rsidP="00D46232">
      <w:pPr>
        <w:pStyle w:val="ConsPlusNormal"/>
        <w:ind w:firstLine="540"/>
        <w:jc w:val="both"/>
      </w:pPr>
      <w:r>
        <w:t>3.</w:t>
      </w:r>
      <w:r w:rsidR="00697F5D">
        <w:t>10</w:t>
      </w:r>
      <w:r>
        <w:t xml:space="preserve">. Основанием для начала исполнения административной процедуры является поступление сотруднику </w:t>
      </w:r>
      <w:r w:rsidR="002326FA">
        <w:t>Уполномоченного органа</w:t>
      </w:r>
      <w:r>
        <w:t xml:space="preserve">, ответственному за выдачу результата предоставления муниципальной услуги, решения о </w:t>
      </w:r>
      <w:r>
        <w:lastRenderedPageBreak/>
        <w:t>предоставлении муниципальной услуги или решения об отказе в предоставлении муниципа</w:t>
      </w:r>
      <w:r w:rsidR="001C5250">
        <w:t>льной услуги (далее - Решение).</w:t>
      </w:r>
    </w:p>
    <w:p w:rsidR="001C5250" w:rsidRDefault="00DA6F42" w:rsidP="00D46232">
      <w:pPr>
        <w:pStyle w:val="ConsPlusNormal"/>
        <w:ind w:firstLine="540"/>
        <w:jc w:val="both"/>
      </w:pPr>
      <w:r>
        <w:t xml:space="preserve">Административная процедура исполняется сотрудником </w:t>
      </w:r>
      <w:r w:rsidR="002326FA">
        <w:t>Уполномоченного органа</w:t>
      </w:r>
      <w:r>
        <w:t>, ответственным за выдачу Решения.</w:t>
      </w:r>
    </w:p>
    <w:p w:rsidR="001C5250" w:rsidRDefault="00DA6F42" w:rsidP="00D46232">
      <w:pPr>
        <w:pStyle w:val="ConsPlusNormal"/>
        <w:ind w:firstLine="540"/>
        <w:jc w:val="both"/>
      </w:pPr>
      <w:r>
        <w:t>Если заявитель обратился за предоставлением муниципальной услуги через Единый портал государственных и муниципальных услуг,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w:t>
      </w:r>
    </w:p>
    <w:p w:rsidR="001C5250" w:rsidRDefault="00DA6F42" w:rsidP="00D46232">
      <w:pPr>
        <w:pStyle w:val="ConsPlusNormal"/>
        <w:ind w:firstLine="540"/>
        <w:jc w:val="both"/>
      </w:pPr>
      <w:r>
        <w:t>При предоставлении муниципальной услуги в электронной форме заявителю направляется уведомление в электронной форме о возможности получить результат предоставления муниципальной услуги.</w:t>
      </w:r>
    </w:p>
    <w:p w:rsidR="001C5250" w:rsidRDefault="00DA6F42" w:rsidP="00D46232">
      <w:pPr>
        <w:pStyle w:val="ConsPlusNormal"/>
        <w:ind w:firstLine="540"/>
        <w:jc w:val="both"/>
      </w:pPr>
      <w:r>
        <w:t>В качестве результата предоставления муниципальной услуги заявитель по его выбору вправе получить Решение:</w:t>
      </w:r>
    </w:p>
    <w:p w:rsidR="001C5250" w:rsidRDefault="00DA6F42" w:rsidP="00D46232">
      <w:pPr>
        <w:pStyle w:val="ConsPlusNormal"/>
        <w:ind w:firstLine="540"/>
        <w:jc w:val="both"/>
      </w:pPr>
      <w:r>
        <w:t>- на бумажном носителе, подтверждающем содержание электронного документа, направленного Управлением;</w:t>
      </w:r>
    </w:p>
    <w:p w:rsidR="001C5250" w:rsidRDefault="00DA6F42" w:rsidP="00D46232">
      <w:pPr>
        <w:pStyle w:val="ConsPlusNormal"/>
        <w:ind w:firstLine="540"/>
        <w:jc w:val="both"/>
      </w:pPr>
      <w: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C5250" w:rsidRDefault="00DA6F42" w:rsidP="00D46232">
      <w:pPr>
        <w:pStyle w:val="ConsPlusNormal"/>
        <w:ind w:firstLine="540"/>
        <w:jc w:val="both"/>
      </w:pPr>
      <w: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1C5250" w:rsidRDefault="00DA6F42" w:rsidP="00D46232">
      <w:pPr>
        <w:pStyle w:val="ConsPlusNormal"/>
        <w:ind w:firstLine="540"/>
        <w:jc w:val="both"/>
      </w:pPr>
      <w:r>
        <w:t xml:space="preserve">В случае обращения заявителя через Единый портал государственных и муниципальных услуг, специалист </w:t>
      </w:r>
      <w:r w:rsidR="002326FA">
        <w:t>Уполномоченного органа</w:t>
      </w:r>
      <w:r>
        <w:t>, ответственный за выдачу результата предоставления муниципальной услуги, направляет заявителю Решение через Единый портал государственных и муниципальных услуг.</w:t>
      </w:r>
    </w:p>
    <w:p w:rsidR="001C5250" w:rsidRDefault="00DA6F42" w:rsidP="00D46232">
      <w:pPr>
        <w:pStyle w:val="ConsPlusNormal"/>
        <w:ind w:firstLine="540"/>
        <w:jc w:val="both"/>
      </w:pPr>
      <w:r>
        <w:t>3.</w:t>
      </w:r>
      <w:r w:rsidR="00697F5D">
        <w:t>1</w:t>
      </w:r>
      <w:r>
        <w:t>1. Критерием принятия решения о направлении результата муниципальной услуги является готовность решения.</w:t>
      </w:r>
    </w:p>
    <w:p w:rsidR="00DA6F42" w:rsidRDefault="00DA6F42" w:rsidP="00D46232">
      <w:pPr>
        <w:pStyle w:val="ConsPlusNormal"/>
        <w:ind w:firstLine="540"/>
        <w:jc w:val="both"/>
      </w:pPr>
      <w:r>
        <w:t>3.</w:t>
      </w:r>
      <w:r w:rsidR="00697F5D">
        <w:t>1</w:t>
      </w:r>
      <w:r>
        <w:t xml:space="preserve">2. Максимальный срок исполнения административной процедуры составляет 1 рабочий день со дня получения Решения специалистом </w:t>
      </w:r>
      <w:r w:rsidR="002326FA">
        <w:t>Уполномоченного органа</w:t>
      </w:r>
      <w:r>
        <w:t>, ответственным за его выдачу.</w:t>
      </w:r>
    </w:p>
    <w:p w:rsidR="001C5250" w:rsidRDefault="00DA6F42" w:rsidP="00D46232">
      <w:pPr>
        <w:pStyle w:val="ConsPlusNormal"/>
        <w:ind w:firstLine="540"/>
        <w:jc w:val="both"/>
      </w:pPr>
      <w:r>
        <w:t>3.</w:t>
      </w:r>
      <w:r w:rsidR="00697F5D">
        <w:t>1</w:t>
      </w:r>
      <w:r>
        <w:t xml:space="preserve">3. Результатом исполнения административной процедуры является уведомление </w:t>
      </w:r>
      <w:r w:rsidR="002326FA">
        <w:t>Уполномоченного органа</w:t>
      </w:r>
      <w:r>
        <w:t xml:space="preserve"> заявителя о принятом Реше</w:t>
      </w:r>
      <w:r w:rsidR="001C5250">
        <w:t>нии и выдача заявителю Решения.</w:t>
      </w:r>
    </w:p>
    <w:p w:rsidR="001C5250" w:rsidRDefault="00DA6F42" w:rsidP="00D46232">
      <w:pPr>
        <w:pStyle w:val="ConsPlusNormal"/>
        <w:ind w:firstLine="540"/>
        <w:jc w:val="both"/>
      </w:pPr>
      <w:r>
        <w:t>Способом фиксации результата админ</w:t>
      </w:r>
      <w:r w:rsidR="001C5250">
        <w:t>истративной процедуры является:</w:t>
      </w:r>
    </w:p>
    <w:p w:rsidR="00DA6F42" w:rsidRDefault="00DA6F42" w:rsidP="00D46232">
      <w:pPr>
        <w:pStyle w:val="ConsPlusNormal"/>
        <w:ind w:firstLine="540"/>
        <w:jc w:val="both"/>
      </w:pPr>
      <w:r>
        <w:t xml:space="preserve">- регистрация Решения в журнале исходящей корреспонденции </w:t>
      </w:r>
      <w:r w:rsidR="002326FA">
        <w:t>Уполномоченного органа</w:t>
      </w:r>
      <w:r>
        <w:t xml:space="preserve">, включая электронный реестр, специалистом </w:t>
      </w:r>
      <w:r w:rsidR="002326FA">
        <w:t>Уполномоченного органа</w:t>
      </w:r>
      <w:r>
        <w:t>, ответственным за выдачу результата.</w:t>
      </w:r>
    </w:p>
    <w:p w:rsidR="00DA6F42" w:rsidRDefault="00DA6F42" w:rsidP="00D46232">
      <w:pPr>
        <w:pStyle w:val="ConsPlusNormal"/>
      </w:pPr>
    </w:p>
    <w:p w:rsidR="00DA6F42" w:rsidRPr="00D6039F" w:rsidRDefault="00DA6F42" w:rsidP="00D46232">
      <w:pPr>
        <w:pStyle w:val="ConsPlusTitle"/>
        <w:jc w:val="center"/>
        <w:outlineLvl w:val="2"/>
        <w:rPr>
          <w:rFonts w:ascii="Times New Roman" w:hAnsi="Times New Roman" w:cs="Times New Roman"/>
          <w:sz w:val="28"/>
          <w:szCs w:val="28"/>
        </w:rPr>
      </w:pPr>
      <w:r w:rsidRPr="00D6039F">
        <w:rPr>
          <w:rFonts w:ascii="Times New Roman" w:hAnsi="Times New Roman" w:cs="Times New Roman"/>
          <w:sz w:val="28"/>
          <w:szCs w:val="28"/>
        </w:rPr>
        <w:t>III(II). Особенности выполнения административных процедур</w:t>
      </w:r>
    </w:p>
    <w:p w:rsidR="00DA6F42" w:rsidRPr="00D6039F" w:rsidRDefault="00DA6F42" w:rsidP="00D46232">
      <w:pPr>
        <w:pStyle w:val="ConsPlusTitle"/>
        <w:jc w:val="center"/>
        <w:rPr>
          <w:rFonts w:ascii="Times New Roman" w:hAnsi="Times New Roman" w:cs="Times New Roman"/>
          <w:sz w:val="28"/>
          <w:szCs w:val="28"/>
        </w:rPr>
      </w:pPr>
      <w:r w:rsidRPr="00D6039F">
        <w:rPr>
          <w:rFonts w:ascii="Times New Roman" w:hAnsi="Times New Roman" w:cs="Times New Roman"/>
          <w:sz w:val="28"/>
          <w:szCs w:val="28"/>
        </w:rPr>
        <w:t>(действий) в МФЦ</w:t>
      </w:r>
      <w:r w:rsidR="00D6039F">
        <w:rPr>
          <w:rFonts w:ascii="Times New Roman" w:hAnsi="Times New Roman" w:cs="Times New Roman"/>
          <w:sz w:val="28"/>
          <w:szCs w:val="28"/>
        </w:rPr>
        <w:t xml:space="preserve"> предоставления государственных </w:t>
      </w:r>
      <w:r w:rsidRPr="00D6039F">
        <w:rPr>
          <w:rFonts w:ascii="Times New Roman" w:hAnsi="Times New Roman" w:cs="Times New Roman"/>
          <w:sz w:val="28"/>
          <w:szCs w:val="28"/>
        </w:rPr>
        <w:t>и муниципальных услуг</w:t>
      </w:r>
    </w:p>
    <w:p w:rsidR="00DA6F42" w:rsidRPr="00D6039F" w:rsidRDefault="00DA6F42" w:rsidP="00D46232">
      <w:pPr>
        <w:pStyle w:val="ConsPlusNormal"/>
      </w:pPr>
    </w:p>
    <w:p w:rsidR="001C5250" w:rsidRDefault="00DA6F42" w:rsidP="00D46232">
      <w:pPr>
        <w:pStyle w:val="ConsPlusNormal"/>
        <w:ind w:firstLine="540"/>
        <w:jc w:val="both"/>
      </w:pPr>
      <w:r>
        <w:t>3.</w:t>
      </w:r>
      <w:r w:rsidR="00697F5D">
        <w:t>14</w:t>
      </w:r>
      <w:r>
        <w:t>. 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заявления, предусматривает следующие админис</w:t>
      </w:r>
      <w:r w:rsidR="001C5250">
        <w:t>тративные процедуры (действия):</w:t>
      </w:r>
    </w:p>
    <w:p w:rsidR="001C5250" w:rsidRDefault="00DA6F42" w:rsidP="00D46232">
      <w:pPr>
        <w:pStyle w:val="ConsPlusNormal"/>
        <w:ind w:firstLine="540"/>
        <w:jc w:val="both"/>
      </w:pPr>
      <w:r>
        <w:t>1) прием и регистрация заявления и документов (отказ в приеме и регистрации заявления и документов) для предоставления муниципальной услуги;</w:t>
      </w:r>
    </w:p>
    <w:p w:rsidR="001C5250" w:rsidRDefault="00DA6F42" w:rsidP="00D46232">
      <w:pPr>
        <w:pStyle w:val="ConsPlusNormal"/>
        <w:ind w:firstLine="540"/>
        <w:jc w:val="both"/>
      </w:pPr>
      <w:r>
        <w:lastRenderedPageBreak/>
        <w:t xml:space="preserve">2) направление специалистом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документы, указанные в </w:t>
      </w:r>
      <w:hyperlink w:anchor="P193">
        <w:r>
          <w:rPr>
            <w:color w:val="0000FF"/>
          </w:rPr>
          <w:t>пункте 2.1</w:t>
        </w:r>
      </w:hyperlink>
      <w:r w:rsidR="00A52737">
        <w:rPr>
          <w:color w:val="0000FF"/>
        </w:rPr>
        <w:t>1</w:t>
      </w:r>
      <w:r>
        <w:t xml:space="preserve"> настоящего Административного регламента не были представлены заявителем самостоятельно;</w:t>
      </w:r>
    </w:p>
    <w:p w:rsidR="001C5250" w:rsidRDefault="00DA6F42" w:rsidP="00D46232">
      <w:pPr>
        <w:pStyle w:val="ConsPlusNormal"/>
        <w:ind w:firstLine="540"/>
        <w:jc w:val="both"/>
      </w:pPr>
      <w:r>
        <w:t xml:space="preserve">3) направление специалистом МФЦ заявления и документов для предоставления муниципальной услуги в </w:t>
      </w:r>
      <w:r w:rsidR="001F08A8">
        <w:t>Уполномоченный орган</w:t>
      </w:r>
      <w:r>
        <w:t xml:space="preserve">, в случае предоставления заявителем заявления и документов, указанных в </w:t>
      </w:r>
      <w:hyperlink w:anchor="P193">
        <w:r>
          <w:rPr>
            <w:color w:val="0000FF"/>
          </w:rPr>
          <w:t>пункте 2.1</w:t>
        </w:r>
      </w:hyperlink>
      <w:r w:rsidR="00A52737">
        <w:rPr>
          <w:color w:val="0000FF"/>
        </w:rPr>
        <w:t>1</w:t>
      </w:r>
      <w:r>
        <w:t xml:space="preserve"> настоящего Административного регламента;</w:t>
      </w:r>
    </w:p>
    <w:p w:rsidR="001C5250" w:rsidRDefault="00DA6F42" w:rsidP="00D46232">
      <w:pPr>
        <w:pStyle w:val="ConsPlusNormal"/>
        <w:ind w:firstLine="540"/>
        <w:jc w:val="both"/>
      </w:pPr>
      <w:r>
        <w:t xml:space="preserve">4) направление специалистом </w:t>
      </w:r>
      <w:r w:rsidR="001F08A8">
        <w:t>Уполномоченного органа</w:t>
      </w:r>
      <w:r>
        <w:t xml:space="preserve"> решения о предоставлении (решения об отказе в предоставлении) муниципальной услуги в МФЦ;</w:t>
      </w:r>
    </w:p>
    <w:p w:rsidR="001C5250" w:rsidRDefault="00DA6F42" w:rsidP="00D46232">
      <w:pPr>
        <w:pStyle w:val="ConsPlusNormal"/>
        <w:ind w:firstLine="540"/>
        <w:jc w:val="both"/>
      </w:pPr>
      <w:r>
        <w:t>5) получение решения о предоставлении (решения об отказе в предоставлении) муниципальной услуги;</w:t>
      </w:r>
    </w:p>
    <w:p w:rsidR="001C5250" w:rsidRDefault="00DA6F42" w:rsidP="00D46232">
      <w:pPr>
        <w:pStyle w:val="ConsPlusNormal"/>
        <w:ind w:firstLine="540"/>
        <w:jc w:val="both"/>
      </w:pPr>
      <w:r>
        <w:t>6) уведомление заявителя о принятом решении, выдача заявителю результата предоставления муниципальной услуги специалистом МФЦ.</w:t>
      </w:r>
    </w:p>
    <w:p w:rsidR="001C5250" w:rsidRDefault="00A52737" w:rsidP="00D46232">
      <w:pPr>
        <w:pStyle w:val="ConsPlusNormal"/>
        <w:ind w:firstLine="540"/>
        <w:jc w:val="both"/>
      </w:pPr>
      <w:r>
        <w:t>3.15</w:t>
      </w:r>
      <w:r w:rsidR="00DA6F42">
        <w:t xml:space="preserve">.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w:t>
      </w:r>
      <w:hyperlink w:anchor="P60">
        <w:r w:rsidR="00DA6F42">
          <w:rPr>
            <w:color w:val="0000FF"/>
          </w:rPr>
          <w:t>пункте 1.4</w:t>
        </w:r>
      </w:hyperlink>
      <w:r w:rsidR="00DA6F42">
        <w:t xml:space="preserve"> настоящего Административного регламента.</w:t>
      </w:r>
    </w:p>
    <w:p w:rsidR="001C5250" w:rsidRDefault="00DA6F42" w:rsidP="00D46232">
      <w:pPr>
        <w:pStyle w:val="ConsPlusNormal"/>
        <w:ind w:firstLine="540"/>
        <w:jc w:val="both"/>
      </w:pPr>
      <w:r>
        <w:t>3.</w:t>
      </w:r>
      <w:r w:rsidR="00A52737">
        <w:t>16</w:t>
      </w:r>
      <w:r>
        <w:t xml:space="preserve">.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заключенным между МФЦ и </w:t>
      </w:r>
      <w:r w:rsidR="001F08A8">
        <w:t>Уполномоченным органом</w:t>
      </w:r>
      <w:r>
        <w:t>.</w:t>
      </w:r>
    </w:p>
    <w:p w:rsidR="00DA6F42" w:rsidRDefault="00DA6F42" w:rsidP="00D46232">
      <w:pPr>
        <w:pStyle w:val="ConsPlusNormal"/>
        <w:ind w:firstLine="540"/>
        <w:jc w:val="both"/>
      </w:pPr>
      <w:r>
        <w:t>3.</w:t>
      </w:r>
      <w:r w:rsidR="00A52737">
        <w:t>17</w:t>
      </w:r>
      <w:r>
        <w:t xml:space="preserve">. Порядок досудебного (внесудебного) обжалования решений и действий (бездействия) МФЦ и его работников установлены </w:t>
      </w:r>
      <w:hyperlink w:anchor="P775">
        <w:r>
          <w:rPr>
            <w:color w:val="0000FF"/>
          </w:rPr>
          <w:t>разделом V</w:t>
        </w:r>
      </w:hyperlink>
      <w:r>
        <w:t xml:space="preserve"> настоящего Административного регламента.</w:t>
      </w:r>
    </w:p>
    <w:p w:rsidR="00DA6F42" w:rsidRDefault="00DA6F42" w:rsidP="00D46232">
      <w:pPr>
        <w:pStyle w:val="ConsPlusNormal"/>
      </w:pPr>
    </w:p>
    <w:p w:rsidR="00DA6F42" w:rsidRPr="00D861B7" w:rsidRDefault="00DA6F42" w:rsidP="00D46232">
      <w:pPr>
        <w:pStyle w:val="ConsPlusNormal"/>
        <w:jc w:val="center"/>
        <w:rPr>
          <w:b/>
        </w:rPr>
      </w:pPr>
      <w:r w:rsidRPr="00D861B7">
        <w:rPr>
          <w:b/>
        </w:rPr>
        <w:t>Прием и регистрация заявления о предоставлении</w:t>
      </w:r>
    </w:p>
    <w:p w:rsidR="00DA6F42" w:rsidRPr="00D861B7" w:rsidRDefault="00DA6F42" w:rsidP="00D46232">
      <w:pPr>
        <w:pStyle w:val="ConsPlusNormal"/>
        <w:jc w:val="center"/>
        <w:rPr>
          <w:b/>
        </w:rPr>
      </w:pPr>
      <w:r w:rsidRPr="00D861B7">
        <w:rPr>
          <w:b/>
        </w:rPr>
        <w:t>муниципальной услуги и иных документов, необходимых</w:t>
      </w:r>
    </w:p>
    <w:p w:rsidR="00DA6F42" w:rsidRPr="00D861B7" w:rsidRDefault="00DA6F42" w:rsidP="00D46232">
      <w:pPr>
        <w:pStyle w:val="ConsPlusNormal"/>
        <w:jc w:val="center"/>
        <w:rPr>
          <w:b/>
        </w:rPr>
      </w:pPr>
      <w:r w:rsidRPr="00D861B7">
        <w:rPr>
          <w:b/>
        </w:rPr>
        <w:t>для предоставления муниципальной услуги</w:t>
      </w:r>
    </w:p>
    <w:p w:rsidR="00DA6F42" w:rsidRPr="00D861B7" w:rsidRDefault="00DA6F42" w:rsidP="00D46232">
      <w:pPr>
        <w:pStyle w:val="ConsPlusNormal"/>
        <w:rPr>
          <w:b/>
        </w:rPr>
      </w:pPr>
    </w:p>
    <w:p w:rsidR="001C5250" w:rsidRDefault="00DA6F42" w:rsidP="00D46232">
      <w:pPr>
        <w:pStyle w:val="ConsPlusNormal"/>
        <w:ind w:firstLine="540"/>
        <w:jc w:val="both"/>
      </w:pPr>
      <w:r>
        <w:t>3.</w:t>
      </w:r>
      <w:r w:rsidR="00A52737">
        <w:t>18</w:t>
      </w:r>
      <w:r>
        <w:t xml:space="preserve">. Основанием для начала административной процедуры является поступление от заявителя заявления о предоставлении муниципальной услуги на бумажном </w:t>
      </w:r>
      <w:r w:rsidR="001C5250">
        <w:t>носителе непосредственно в МФЦ.</w:t>
      </w:r>
    </w:p>
    <w:p w:rsidR="001C5250" w:rsidRDefault="00DA6F42" w:rsidP="00D46232">
      <w:pPr>
        <w:pStyle w:val="ConsPlusNormal"/>
        <w:ind w:firstLine="540"/>
        <w:jc w:val="both"/>
      </w:pPr>
      <w:r>
        <w:t xml:space="preserve">Подача заявления и документов осуществляется в порядке общей очереди в приемные часы или по предварительной записи. Заявитель подает заявление, документы, указанные в </w:t>
      </w:r>
      <w:hyperlink w:anchor="P148">
        <w:r>
          <w:rPr>
            <w:color w:val="0000FF"/>
          </w:rPr>
          <w:t>пунктах 2.</w:t>
        </w:r>
      </w:hyperlink>
      <w:r w:rsidR="00A52737">
        <w:rPr>
          <w:color w:val="0000FF"/>
        </w:rPr>
        <w:t>7</w:t>
      </w:r>
      <w:r>
        <w:t xml:space="preserve">, </w:t>
      </w:r>
      <w:hyperlink w:anchor="P193">
        <w:r>
          <w:rPr>
            <w:color w:val="0000FF"/>
          </w:rPr>
          <w:t>2.1</w:t>
        </w:r>
      </w:hyperlink>
      <w:r w:rsidR="00A52737">
        <w:rPr>
          <w:color w:val="0000FF"/>
        </w:rPr>
        <w:t>1</w:t>
      </w:r>
      <w:r>
        <w:t xml:space="preserve"> настоящего Административного регламента (в случае если заявитель представляет документы, указанные в </w:t>
      </w:r>
      <w:hyperlink w:anchor="P193">
        <w:r>
          <w:rPr>
            <w:color w:val="0000FF"/>
          </w:rPr>
          <w:t>пункте 2.1</w:t>
        </w:r>
      </w:hyperlink>
      <w:r w:rsidR="00A52737">
        <w:rPr>
          <w:color w:val="0000FF"/>
        </w:rPr>
        <w:t>1</w:t>
      </w:r>
      <w: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1C5250" w:rsidRDefault="00DA6F42" w:rsidP="00D46232">
      <w:pPr>
        <w:pStyle w:val="ConsPlusNormal"/>
        <w:ind w:firstLine="540"/>
        <w:jc w:val="both"/>
      </w:pPr>
      <w:r>
        <w:t>Заявление о предоставлении муниципальной услуги может быть оформлено заявителем в МФЦ либо оформлено заранее.</w:t>
      </w:r>
    </w:p>
    <w:p w:rsidR="00726AF9" w:rsidRDefault="00DA6F42" w:rsidP="00D46232">
      <w:pPr>
        <w:pStyle w:val="ConsPlusNormal"/>
        <w:ind w:firstLine="540"/>
        <w:jc w:val="both"/>
      </w:pPr>
      <w:r>
        <w:t xml:space="preserve">По просьбе обратившегося лица заявление может быть оформлено специалистом МФЦ, ответственным за прием документов, с использованием </w:t>
      </w:r>
      <w:r>
        <w:lastRenderedPageBreak/>
        <w:t>программных средств. В этом случае заявитель собственноручно вписывает в заявление свою фамилию, имя и отчество (последнее - при наличии), ставит дату и подпись.</w:t>
      </w:r>
    </w:p>
    <w:p w:rsidR="00726AF9" w:rsidRDefault="00DA6F42" w:rsidP="00D46232">
      <w:pPr>
        <w:pStyle w:val="ConsPlusNormal"/>
        <w:ind w:firstLine="540"/>
        <w:jc w:val="both"/>
      </w:pPr>
      <w:r>
        <w:t>Специалист МФЦ, ответственный за прием документов, осуществляет следующие действия в ходе приема заявителя:</w:t>
      </w:r>
    </w:p>
    <w:p w:rsidR="00726AF9" w:rsidRDefault="00DA6F42" w:rsidP="00D46232">
      <w:pPr>
        <w:pStyle w:val="ConsPlusNormal"/>
        <w:ind w:firstLine="540"/>
        <w:jc w:val="both"/>
      </w:pPr>
      <w:r>
        <w:t>а) устанавливает предмет обращения, проверяет документ, удостоверяющий личность;</w:t>
      </w:r>
    </w:p>
    <w:p w:rsidR="00726AF9" w:rsidRDefault="00DA6F42" w:rsidP="00D46232">
      <w:pPr>
        <w:pStyle w:val="ConsPlusNormal"/>
        <w:ind w:firstLine="540"/>
        <w:jc w:val="both"/>
      </w:pPr>
      <w:r>
        <w:t xml:space="preserve">б) </w:t>
      </w:r>
      <w:r w:rsidR="00726AF9">
        <w:t>проверяет полномочия заявителя;</w:t>
      </w:r>
    </w:p>
    <w:p w:rsidR="00726AF9" w:rsidRDefault="00DA6F42" w:rsidP="00D46232">
      <w:pPr>
        <w:pStyle w:val="ConsPlusNormal"/>
        <w:ind w:firstLine="540"/>
        <w:jc w:val="both"/>
      </w:pPr>
      <w: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48">
        <w:r>
          <w:rPr>
            <w:color w:val="0000FF"/>
          </w:rPr>
          <w:t>пунктом 2.</w:t>
        </w:r>
      </w:hyperlink>
      <w:r w:rsidR="00A52737">
        <w:rPr>
          <w:color w:val="0000FF"/>
        </w:rPr>
        <w:t>7</w:t>
      </w:r>
      <w:r>
        <w:t xml:space="preserve"> настоящего Административного регламента;</w:t>
      </w:r>
    </w:p>
    <w:p w:rsidR="00726AF9" w:rsidRDefault="00DA6F42" w:rsidP="00D46232">
      <w:pPr>
        <w:pStyle w:val="ConsPlusNormal"/>
        <w:ind w:firstLine="540"/>
        <w:jc w:val="both"/>
      </w:pPr>
      <w:r>
        <w:t>г) принимает решение о приеме (об отказе в приеме) у заявителя представленных документов;</w:t>
      </w:r>
    </w:p>
    <w:p w:rsidR="00DA6F42" w:rsidRDefault="00DA6F42" w:rsidP="00D46232">
      <w:pPr>
        <w:pStyle w:val="ConsPlusNormal"/>
        <w:ind w:firstLine="540"/>
        <w:jc w:val="both"/>
      </w:pPr>
      <w:r>
        <w:t>д) регистрирует заявление и представленные документы под индивидуальным порядковым номером в день их поступления;</w:t>
      </w:r>
    </w:p>
    <w:p w:rsidR="00726AF9" w:rsidRDefault="00DA6F42" w:rsidP="00D46232">
      <w:pPr>
        <w:pStyle w:val="ConsPlusNormal"/>
        <w:ind w:firstLine="540"/>
        <w:jc w:val="both"/>
      </w:pPr>
      <w:r>
        <w:t>е) выдает заявителю расписку с описью представленных документов и указанием даты их принятия, подт</w:t>
      </w:r>
      <w:r w:rsidR="00726AF9">
        <w:t>верждающую принятие документов.</w:t>
      </w:r>
    </w:p>
    <w:p w:rsidR="00DA6F42" w:rsidRDefault="00DA6F42" w:rsidP="00D46232">
      <w:pPr>
        <w:pStyle w:val="ConsPlusNormal"/>
        <w:ind w:firstLine="540"/>
        <w:jc w:val="both"/>
      </w:pPr>
      <w: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DA6F42" w:rsidRDefault="00DA6F42" w:rsidP="00D46232">
      <w:pPr>
        <w:pStyle w:val="ConsPlusNormal"/>
        <w:ind w:firstLine="540"/>
        <w:jc w:val="both"/>
      </w:pPr>
      <w:r>
        <w:t>При отсутствии у заявителя заполненного заявления или неправильном его заполнении специалист МФЦ, ответственный за прием документов, помогает заявителю заполнить заявление.</w:t>
      </w:r>
    </w:p>
    <w:p w:rsidR="00726AF9" w:rsidRDefault="00DA6F42" w:rsidP="00D46232">
      <w:pPr>
        <w:pStyle w:val="ConsPlusNormal"/>
        <w:ind w:firstLine="540"/>
        <w:jc w:val="both"/>
      </w:pPr>
      <w:r>
        <w:t>Длительность осуществления всех необходимых действий не может</w:t>
      </w:r>
      <w:r w:rsidR="00726AF9">
        <w:t xml:space="preserve"> превышать 15 минут.</w:t>
      </w:r>
    </w:p>
    <w:p w:rsidR="00726AF9" w:rsidRDefault="00DA6F42" w:rsidP="00D46232">
      <w:pPr>
        <w:pStyle w:val="ConsPlusNormal"/>
        <w:ind w:firstLine="540"/>
        <w:jc w:val="both"/>
      </w:pPr>
      <w:r>
        <w:t>3.1</w:t>
      </w:r>
      <w:r w:rsidR="00A52737">
        <w:t>9</w:t>
      </w:r>
      <w:r>
        <w:t xml:space="preserve">. Критерием принятия решения о регистрации заявления (об отказе в регистрации заявления) является наличие основания для отказа, указанного в </w:t>
      </w:r>
      <w:hyperlink w:anchor="P217">
        <w:r>
          <w:rPr>
            <w:color w:val="0000FF"/>
          </w:rPr>
          <w:t>пункте 2.1</w:t>
        </w:r>
      </w:hyperlink>
      <w:r w:rsidR="00A52737">
        <w:rPr>
          <w:color w:val="0000FF"/>
        </w:rPr>
        <w:t>3</w:t>
      </w:r>
      <w:r>
        <w:t xml:space="preserve"> настоящего Административного регламента.</w:t>
      </w:r>
    </w:p>
    <w:p w:rsidR="00726AF9" w:rsidRDefault="00A52737" w:rsidP="00D46232">
      <w:pPr>
        <w:pStyle w:val="ConsPlusNormal"/>
        <w:ind w:firstLine="540"/>
        <w:jc w:val="both"/>
      </w:pPr>
      <w:r>
        <w:t>3.20</w:t>
      </w:r>
      <w:r w:rsidR="00DA6F42">
        <w:t>.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726AF9" w:rsidRDefault="00A52737" w:rsidP="00D46232">
      <w:pPr>
        <w:pStyle w:val="ConsPlusNormal"/>
        <w:ind w:firstLine="540"/>
        <w:jc w:val="both"/>
      </w:pPr>
      <w:r>
        <w:t>3.21</w:t>
      </w:r>
      <w:r w:rsidR="00DA6F42">
        <w:t>. Результатом административной процедуры является одно из следующих действий:</w:t>
      </w:r>
    </w:p>
    <w:p w:rsidR="00726AF9" w:rsidRDefault="00DA6F42" w:rsidP="00D46232">
      <w:pPr>
        <w:pStyle w:val="ConsPlusNormal"/>
        <w:ind w:firstLine="540"/>
        <w:jc w:val="both"/>
      </w:pPr>
      <w:r>
        <w:t xml:space="preserve">- прием и регистрация в МФЦ заявления и документов, представленных заявителем, их передача специалисту </w:t>
      </w:r>
      <w:r w:rsidR="00AC5D61">
        <w:t>Уполномоченного органа</w:t>
      </w:r>
      <w:r>
        <w:t xml:space="preserve">, ответственному за принятие решений о предоставлении муниципальной услуги (в случае представления заявителем документов, указанных в </w:t>
      </w:r>
      <w:hyperlink w:anchor="P193">
        <w:r>
          <w:rPr>
            <w:color w:val="0000FF"/>
          </w:rPr>
          <w:t>пункте 2.1</w:t>
        </w:r>
      </w:hyperlink>
      <w:r w:rsidR="00A52737">
        <w:rPr>
          <w:color w:val="0000FF"/>
        </w:rPr>
        <w:t>1</w:t>
      </w:r>
      <w:r>
        <w:t xml:space="preserve"> настоящего Административного регламента);</w:t>
      </w:r>
    </w:p>
    <w:p w:rsidR="00726AF9" w:rsidRDefault="00DA6F42" w:rsidP="00D46232">
      <w:pPr>
        <w:pStyle w:val="ConsPlusNormal"/>
        <w:ind w:firstLine="540"/>
        <w:jc w:val="both"/>
      </w:pPr>
      <w:r>
        <w:t xml:space="preserve">- прием и регистрация в МФЦ заявления и документов, представленных заявителем, и их передача специалисту МФЦ, ответственному за межведомственное взаимодействие (в случае, если заявитель самостоятельно не представил документы, указанные в </w:t>
      </w:r>
      <w:hyperlink w:anchor="P193">
        <w:r>
          <w:rPr>
            <w:color w:val="0000FF"/>
          </w:rPr>
          <w:t>пункте 2.1</w:t>
        </w:r>
      </w:hyperlink>
      <w:r w:rsidR="00A52737">
        <w:rPr>
          <w:color w:val="0000FF"/>
        </w:rPr>
        <w:t>1</w:t>
      </w:r>
      <w:r>
        <w:t xml:space="preserve"> настоящего Административного регламента);</w:t>
      </w:r>
    </w:p>
    <w:p w:rsidR="00726AF9" w:rsidRDefault="00DA6F42" w:rsidP="00D46232">
      <w:pPr>
        <w:pStyle w:val="ConsPlusNormal"/>
        <w:ind w:firstLine="540"/>
        <w:jc w:val="both"/>
      </w:pPr>
      <w:r>
        <w:t xml:space="preserve">- отказ в приеме документов (в случае наличия оснований, указанных в </w:t>
      </w:r>
      <w:hyperlink w:anchor="P217">
        <w:r>
          <w:rPr>
            <w:color w:val="0000FF"/>
          </w:rPr>
          <w:t>пункте 2.1</w:t>
        </w:r>
      </w:hyperlink>
      <w:r w:rsidR="00A52737">
        <w:rPr>
          <w:color w:val="0000FF"/>
        </w:rPr>
        <w:t>3</w:t>
      </w:r>
      <w:r>
        <w:t xml:space="preserve"> настоящего Административного регламента).</w:t>
      </w:r>
    </w:p>
    <w:p w:rsidR="00DA6F42" w:rsidRDefault="00DA6F42" w:rsidP="00D46232">
      <w:pPr>
        <w:pStyle w:val="ConsPlusNormal"/>
        <w:ind w:firstLine="540"/>
        <w:jc w:val="both"/>
      </w:pPr>
      <w:r>
        <w:lastRenderedPageBreak/>
        <w:t>Результат административной процедуры фиксируется в системе электронного документооборота специалистом МФЦ, ответственным за прием входящей корреспонденции.</w:t>
      </w:r>
    </w:p>
    <w:p w:rsidR="00DA6F42" w:rsidRDefault="00DA6F42" w:rsidP="00D46232">
      <w:pPr>
        <w:pStyle w:val="ConsPlusNormal"/>
      </w:pPr>
    </w:p>
    <w:p w:rsidR="00D861B7" w:rsidRDefault="00D861B7" w:rsidP="00D46232">
      <w:pPr>
        <w:pStyle w:val="ConsPlusNormal"/>
        <w:jc w:val="center"/>
        <w:rPr>
          <w:b/>
        </w:rPr>
      </w:pPr>
    </w:p>
    <w:p w:rsidR="00DA6F42" w:rsidRPr="00D861B7" w:rsidRDefault="00DA6F42" w:rsidP="00D46232">
      <w:pPr>
        <w:pStyle w:val="ConsPlusNormal"/>
        <w:jc w:val="center"/>
        <w:rPr>
          <w:b/>
        </w:rPr>
      </w:pPr>
      <w:r w:rsidRPr="00D861B7">
        <w:rPr>
          <w:b/>
        </w:rPr>
        <w:t>Направление специалистом межведомственных запросов</w:t>
      </w:r>
    </w:p>
    <w:p w:rsidR="00DA6F42" w:rsidRPr="00D861B7" w:rsidRDefault="00DA6F42" w:rsidP="00D46232">
      <w:pPr>
        <w:pStyle w:val="ConsPlusNormal"/>
        <w:jc w:val="center"/>
        <w:rPr>
          <w:b/>
        </w:rPr>
      </w:pPr>
      <w:r w:rsidRPr="00D861B7">
        <w:rPr>
          <w:b/>
        </w:rPr>
        <w:t>в органы государственной власти, органы местного</w:t>
      </w:r>
    </w:p>
    <w:p w:rsidR="00DA6F42" w:rsidRPr="00D861B7" w:rsidRDefault="00DA6F42" w:rsidP="00D46232">
      <w:pPr>
        <w:pStyle w:val="ConsPlusNormal"/>
        <w:jc w:val="center"/>
        <w:rPr>
          <w:b/>
        </w:rPr>
      </w:pPr>
      <w:r w:rsidRPr="00D861B7">
        <w:rPr>
          <w:b/>
        </w:rPr>
        <w:t>самоуправления и подведомственные этим органам</w:t>
      </w:r>
    </w:p>
    <w:p w:rsidR="00DA6F42" w:rsidRPr="00D861B7" w:rsidRDefault="00DA6F42" w:rsidP="00D46232">
      <w:pPr>
        <w:pStyle w:val="ConsPlusNormal"/>
        <w:jc w:val="center"/>
        <w:rPr>
          <w:b/>
        </w:rPr>
      </w:pPr>
      <w:r w:rsidRPr="00D861B7">
        <w:rPr>
          <w:b/>
        </w:rPr>
        <w:t>организации в случае, если определенные документы</w:t>
      </w:r>
    </w:p>
    <w:p w:rsidR="00DA6F42" w:rsidRPr="00D861B7" w:rsidRDefault="00DA6F42" w:rsidP="00D46232">
      <w:pPr>
        <w:pStyle w:val="ConsPlusNormal"/>
        <w:jc w:val="center"/>
        <w:rPr>
          <w:b/>
        </w:rPr>
      </w:pPr>
      <w:r w:rsidRPr="00D861B7">
        <w:rPr>
          <w:b/>
        </w:rPr>
        <w:t>не были представлены заявителем самостоятельно</w:t>
      </w:r>
    </w:p>
    <w:p w:rsidR="00DA6F42" w:rsidRDefault="00DA6F42" w:rsidP="00D46232">
      <w:pPr>
        <w:pStyle w:val="ConsPlusNormal"/>
      </w:pPr>
    </w:p>
    <w:p w:rsidR="00DA6F42" w:rsidRDefault="00A52737" w:rsidP="00D46232">
      <w:pPr>
        <w:pStyle w:val="ConsPlusNormal"/>
        <w:ind w:firstLine="540"/>
        <w:jc w:val="both"/>
      </w:pPr>
      <w:r>
        <w:t>3.22</w:t>
      </w:r>
      <w:r w:rsidR="00DA6F42">
        <w:t xml:space="preserve">.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документы, указанные в </w:t>
      </w:r>
      <w:hyperlink w:anchor="P193">
        <w:r w:rsidR="00DA6F42">
          <w:rPr>
            <w:color w:val="0000FF"/>
          </w:rPr>
          <w:t>пункте 2.1</w:t>
        </w:r>
      </w:hyperlink>
      <w:r>
        <w:rPr>
          <w:color w:val="0000FF"/>
        </w:rPr>
        <w:t>1</w:t>
      </w:r>
      <w:r w:rsidR="00DA6F42">
        <w:t xml:space="preserve"> настоящего Административного регламента не были представлены заявителем самостоятельно, осуществляется в порядке, указанном в </w:t>
      </w:r>
      <w:hyperlink w:anchor="P633">
        <w:r w:rsidR="00DA6F42" w:rsidRPr="00E0053A">
          <w:t>пункте 3.</w:t>
        </w:r>
      </w:hyperlink>
      <w:r w:rsidR="00D1706E">
        <w:t>31</w:t>
      </w:r>
      <w:r w:rsidR="00DA6F42">
        <w:t xml:space="preserve"> настоящего Административного регламента.</w:t>
      </w:r>
    </w:p>
    <w:p w:rsidR="00DA6F42" w:rsidRDefault="00DA6F42" w:rsidP="00D46232">
      <w:pPr>
        <w:pStyle w:val="ConsPlusNormal"/>
      </w:pPr>
    </w:p>
    <w:p w:rsidR="00DA6F42" w:rsidRPr="00D861B7" w:rsidRDefault="00DA6F42" w:rsidP="00D46232">
      <w:pPr>
        <w:pStyle w:val="ConsPlusNormal"/>
        <w:jc w:val="center"/>
        <w:rPr>
          <w:b/>
        </w:rPr>
      </w:pPr>
      <w:r w:rsidRPr="00D861B7">
        <w:rPr>
          <w:b/>
        </w:rPr>
        <w:t>Принятие решения о предоставлении (об отказе</w:t>
      </w:r>
    </w:p>
    <w:p w:rsidR="00DA6F42" w:rsidRPr="00D861B7" w:rsidRDefault="00DA6F42" w:rsidP="00D46232">
      <w:pPr>
        <w:pStyle w:val="ConsPlusNormal"/>
        <w:jc w:val="center"/>
        <w:rPr>
          <w:b/>
        </w:rPr>
      </w:pPr>
      <w:r w:rsidRPr="00D861B7">
        <w:rPr>
          <w:b/>
        </w:rPr>
        <w:t>в предоставлении) муниципальной услуги</w:t>
      </w:r>
    </w:p>
    <w:p w:rsidR="00DA6F42" w:rsidRDefault="00DA6F42" w:rsidP="00D46232">
      <w:pPr>
        <w:pStyle w:val="ConsPlusNormal"/>
      </w:pPr>
    </w:p>
    <w:p w:rsidR="00DA6F42" w:rsidRDefault="00A52737" w:rsidP="00D46232">
      <w:pPr>
        <w:pStyle w:val="ConsPlusNormal"/>
        <w:ind w:firstLine="540"/>
        <w:jc w:val="both"/>
      </w:pPr>
      <w:r>
        <w:t>3.2</w:t>
      </w:r>
      <w:r w:rsidR="00AC5D61">
        <w:t>3</w:t>
      </w:r>
      <w:r w:rsidR="00DA6F42">
        <w:t xml:space="preserve">. Принятие решения о предоставлении (об отказе в предоставлении) муниципальной услуги осуществляется в порядке, указанном в </w:t>
      </w:r>
      <w:hyperlink w:anchor="P649">
        <w:r w:rsidR="00DA6F42">
          <w:rPr>
            <w:color w:val="0000FF"/>
          </w:rPr>
          <w:t>пункте</w:t>
        </w:r>
        <w:r w:rsidR="00DA6F42" w:rsidRPr="00E0053A">
          <w:t xml:space="preserve"> </w:t>
        </w:r>
        <w:r w:rsidR="00E0053A">
          <w:t>3.3</w:t>
        </w:r>
      </w:hyperlink>
      <w:r w:rsidR="00D1706E">
        <w:t>5</w:t>
      </w:r>
      <w:r w:rsidR="00DA6F42">
        <w:t xml:space="preserve"> настоящего Административного регламента.</w:t>
      </w:r>
    </w:p>
    <w:p w:rsidR="00DA6F42" w:rsidRDefault="00DA6F42" w:rsidP="00D46232">
      <w:pPr>
        <w:pStyle w:val="ConsPlusNormal"/>
      </w:pPr>
    </w:p>
    <w:p w:rsidR="00DA6F42" w:rsidRPr="00D861B7" w:rsidRDefault="00DA6F42" w:rsidP="00D46232">
      <w:pPr>
        <w:pStyle w:val="ConsPlusNormal"/>
        <w:jc w:val="center"/>
        <w:rPr>
          <w:b/>
        </w:rPr>
      </w:pPr>
      <w:r w:rsidRPr="00D861B7">
        <w:rPr>
          <w:b/>
        </w:rPr>
        <w:t>Уведомление заявителя о принятом решении, выдача заявителю</w:t>
      </w:r>
    </w:p>
    <w:p w:rsidR="00DA6F42" w:rsidRPr="00D861B7" w:rsidRDefault="00DA6F42" w:rsidP="00D46232">
      <w:pPr>
        <w:pStyle w:val="ConsPlusNormal"/>
        <w:jc w:val="center"/>
        <w:rPr>
          <w:b/>
        </w:rPr>
      </w:pPr>
      <w:r w:rsidRPr="00D861B7">
        <w:rPr>
          <w:b/>
        </w:rPr>
        <w:t>результата предоставления муниципальной услуги</w:t>
      </w:r>
    </w:p>
    <w:p w:rsidR="00DA6F42" w:rsidRPr="00D861B7" w:rsidRDefault="00DA6F42" w:rsidP="00D46232">
      <w:pPr>
        <w:pStyle w:val="ConsPlusNormal"/>
        <w:rPr>
          <w:b/>
        </w:rPr>
      </w:pPr>
    </w:p>
    <w:p w:rsidR="00DA6F42" w:rsidRDefault="00A52737" w:rsidP="00D46232">
      <w:pPr>
        <w:pStyle w:val="ConsPlusNormal"/>
        <w:ind w:firstLine="540"/>
        <w:jc w:val="both"/>
      </w:pPr>
      <w:r>
        <w:t>3.2</w:t>
      </w:r>
      <w:r w:rsidR="00AC5D61">
        <w:t>4</w:t>
      </w:r>
      <w:r w:rsidR="00DA6F42">
        <w:t xml:space="preserve">. Уведомление заявителя о принятом решении, выдача заявителю результата предоставления муниципальной услуги осуществляется в порядке, указанном в </w:t>
      </w:r>
      <w:hyperlink w:anchor="P668">
        <w:r w:rsidR="00DA6F42" w:rsidRPr="00E0053A">
          <w:t>пункте 3.</w:t>
        </w:r>
      </w:hyperlink>
      <w:r w:rsidR="00E0053A" w:rsidRPr="00E0053A">
        <w:t>3</w:t>
      </w:r>
      <w:r w:rsidR="00D1706E">
        <w:t>9</w:t>
      </w:r>
      <w:r w:rsidR="00DA6F42" w:rsidRPr="00E0053A">
        <w:t xml:space="preserve"> </w:t>
      </w:r>
      <w:r w:rsidR="00DA6F42">
        <w:t>настоящего Административного регламента.</w:t>
      </w:r>
    </w:p>
    <w:p w:rsidR="00DA6F42" w:rsidRDefault="00DA6F42" w:rsidP="00D46232">
      <w:pPr>
        <w:pStyle w:val="ConsPlusNormal"/>
      </w:pPr>
    </w:p>
    <w:p w:rsidR="00DA6F42" w:rsidRPr="00726AF9" w:rsidRDefault="00DA6F42" w:rsidP="00D46232">
      <w:pPr>
        <w:pStyle w:val="ConsPlusTitle"/>
        <w:jc w:val="center"/>
        <w:outlineLvl w:val="2"/>
        <w:rPr>
          <w:rFonts w:ascii="Times New Roman" w:hAnsi="Times New Roman" w:cs="Times New Roman"/>
          <w:sz w:val="28"/>
          <w:szCs w:val="28"/>
        </w:rPr>
      </w:pPr>
      <w:r w:rsidRPr="00726AF9">
        <w:rPr>
          <w:rFonts w:ascii="Times New Roman" w:hAnsi="Times New Roman" w:cs="Times New Roman"/>
          <w:sz w:val="28"/>
          <w:szCs w:val="28"/>
        </w:rPr>
        <w:t>III(III). Особенности выполнения административных процедур</w:t>
      </w:r>
    </w:p>
    <w:p w:rsidR="00DA6F42" w:rsidRPr="00726AF9" w:rsidRDefault="00DA6F42" w:rsidP="00D46232">
      <w:pPr>
        <w:pStyle w:val="ConsPlusTitle"/>
        <w:jc w:val="center"/>
        <w:rPr>
          <w:rFonts w:ascii="Times New Roman" w:hAnsi="Times New Roman" w:cs="Times New Roman"/>
          <w:sz w:val="28"/>
          <w:szCs w:val="28"/>
        </w:rPr>
      </w:pPr>
      <w:r w:rsidRPr="00726AF9">
        <w:rPr>
          <w:rFonts w:ascii="Times New Roman" w:hAnsi="Times New Roman" w:cs="Times New Roman"/>
          <w:sz w:val="28"/>
          <w:szCs w:val="28"/>
        </w:rPr>
        <w:t>(действий) в Управлении предоставления государственных</w:t>
      </w:r>
    </w:p>
    <w:p w:rsidR="00DA6F42" w:rsidRPr="00726AF9" w:rsidRDefault="00DA6F42" w:rsidP="00D46232">
      <w:pPr>
        <w:pStyle w:val="ConsPlusTitle"/>
        <w:jc w:val="center"/>
        <w:rPr>
          <w:rFonts w:ascii="Times New Roman" w:hAnsi="Times New Roman" w:cs="Times New Roman"/>
          <w:sz w:val="28"/>
          <w:szCs w:val="28"/>
        </w:rPr>
      </w:pPr>
      <w:r w:rsidRPr="00726AF9">
        <w:rPr>
          <w:rFonts w:ascii="Times New Roman" w:hAnsi="Times New Roman" w:cs="Times New Roman"/>
          <w:sz w:val="28"/>
          <w:szCs w:val="28"/>
        </w:rPr>
        <w:t>и муниципальных услуг</w:t>
      </w:r>
    </w:p>
    <w:p w:rsidR="00DA6F42" w:rsidRPr="00726AF9" w:rsidRDefault="00DA6F42" w:rsidP="00D46232">
      <w:pPr>
        <w:pStyle w:val="ConsPlusNormal"/>
      </w:pPr>
    </w:p>
    <w:p w:rsidR="00726AF9" w:rsidRDefault="00DA6F42" w:rsidP="00D46232">
      <w:pPr>
        <w:pStyle w:val="ConsPlusNormal"/>
        <w:ind w:firstLine="540"/>
        <w:jc w:val="both"/>
      </w:pPr>
      <w:r>
        <w:t>3.</w:t>
      </w:r>
      <w:r w:rsidR="00A52737">
        <w:t>2</w:t>
      </w:r>
      <w:r w:rsidR="00AC5D61">
        <w:t>5</w:t>
      </w:r>
      <w:r>
        <w:t xml:space="preserve">. Предоставление муниципальной услуги в </w:t>
      </w:r>
      <w:r w:rsidR="00F06BA8">
        <w:t>Уполномоченном органе</w:t>
      </w:r>
      <w:r>
        <w:t xml:space="preserve"> включает следую</w:t>
      </w:r>
      <w:r w:rsidR="00726AF9">
        <w:t>щие административные процедуры:</w:t>
      </w:r>
    </w:p>
    <w:p w:rsidR="00726AF9" w:rsidRDefault="00DA6F42" w:rsidP="00D46232">
      <w:pPr>
        <w:pStyle w:val="ConsPlusNormal"/>
        <w:ind w:firstLine="540"/>
        <w:jc w:val="both"/>
      </w:pPr>
      <w:r>
        <w:t>1) прием и регистрация (отказ в приеме и регистрации) заявления и документов для предоставления муниципальной услуги;</w:t>
      </w:r>
    </w:p>
    <w:p w:rsidR="00726AF9" w:rsidRDefault="00DA6F42" w:rsidP="00D46232">
      <w:pPr>
        <w:pStyle w:val="ConsPlusNormal"/>
        <w:ind w:firstLine="540"/>
        <w:jc w:val="both"/>
      </w:pPr>
      <w: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26AF9" w:rsidRDefault="00DA6F42" w:rsidP="00D46232">
      <w:pPr>
        <w:pStyle w:val="ConsPlusNormal"/>
        <w:ind w:firstLine="540"/>
        <w:jc w:val="both"/>
      </w:pPr>
      <w:r>
        <w:t>3) принятие решения о предоставлении (решения об отказе в предоставлении) муниципальной услуги;</w:t>
      </w:r>
    </w:p>
    <w:p w:rsidR="00726AF9" w:rsidRDefault="00DA6F42" w:rsidP="00D46232">
      <w:pPr>
        <w:pStyle w:val="ConsPlusNormal"/>
        <w:ind w:firstLine="540"/>
        <w:jc w:val="both"/>
      </w:pPr>
      <w:r>
        <w:lastRenderedPageBreak/>
        <w:t>4) уведомление заявителя о принятом решении, выдача заявителю результата предоставления муниципальной услуги.</w:t>
      </w:r>
    </w:p>
    <w:p w:rsidR="00DA6F42" w:rsidRDefault="00DA6F42" w:rsidP="00D46232">
      <w:pPr>
        <w:pStyle w:val="ConsPlusNormal"/>
        <w:ind w:firstLine="540"/>
        <w:jc w:val="both"/>
      </w:pPr>
      <w:r>
        <w:t>3.</w:t>
      </w:r>
      <w:r w:rsidR="00A52737">
        <w:t>2</w:t>
      </w:r>
      <w:r w:rsidR="00AC5D61">
        <w:t>6</w:t>
      </w:r>
      <w:r>
        <w:t xml:space="preserve">.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w:t>
      </w:r>
      <w:hyperlink w:anchor="P60">
        <w:r>
          <w:rPr>
            <w:color w:val="0000FF"/>
          </w:rPr>
          <w:t>пункте 1.4</w:t>
        </w:r>
      </w:hyperlink>
      <w:r>
        <w:t xml:space="preserve"> настоящего Административного регламента.</w:t>
      </w:r>
    </w:p>
    <w:p w:rsidR="00DA6F42" w:rsidRDefault="00DA6F42" w:rsidP="00D46232">
      <w:pPr>
        <w:pStyle w:val="ConsPlusNormal"/>
      </w:pPr>
    </w:p>
    <w:p w:rsidR="00DA6F42" w:rsidRPr="00D861B7" w:rsidRDefault="00DA6F42" w:rsidP="00D46232">
      <w:pPr>
        <w:pStyle w:val="ConsPlusNormal"/>
        <w:jc w:val="center"/>
        <w:rPr>
          <w:b/>
        </w:rPr>
      </w:pPr>
      <w:r w:rsidRPr="00D861B7">
        <w:rPr>
          <w:b/>
        </w:rPr>
        <w:t>Прием и регистрация заявления и иных документов</w:t>
      </w:r>
    </w:p>
    <w:p w:rsidR="00DA6F42" w:rsidRPr="00D861B7" w:rsidRDefault="00DA6F42" w:rsidP="00D46232">
      <w:pPr>
        <w:pStyle w:val="ConsPlusNormal"/>
        <w:jc w:val="center"/>
        <w:rPr>
          <w:b/>
        </w:rPr>
      </w:pPr>
      <w:r w:rsidRPr="00D861B7">
        <w:rPr>
          <w:b/>
        </w:rPr>
        <w:t>для предоставления муниципальной услуги</w:t>
      </w:r>
    </w:p>
    <w:p w:rsidR="00DA6F42" w:rsidRDefault="00DA6F42" w:rsidP="00D46232">
      <w:pPr>
        <w:pStyle w:val="ConsPlusNormal"/>
      </w:pPr>
    </w:p>
    <w:p w:rsidR="00726AF9" w:rsidRDefault="00DA6F42" w:rsidP="00D46232">
      <w:pPr>
        <w:pStyle w:val="ConsPlusNormal"/>
        <w:ind w:firstLine="540"/>
        <w:jc w:val="both"/>
      </w:pPr>
      <w:bookmarkStart w:id="9" w:name="P593"/>
      <w:bookmarkEnd w:id="9"/>
      <w:r>
        <w:t>3.</w:t>
      </w:r>
      <w:r w:rsidR="00A52737">
        <w:t>2</w:t>
      </w:r>
      <w:r w:rsidR="00AC5D61">
        <w:t>7</w:t>
      </w:r>
      <w:r>
        <w:t>. Основанием для начала административной процедуры является поступление от заявителя заявления о предо</w:t>
      </w:r>
      <w:r w:rsidR="00726AF9">
        <w:t>ставлении муниципальной услуги:</w:t>
      </w:r>
    </w:p>
    <w:p w:rsidR="00726AF9" w:rsidRDefault="00DA6F42" w:rsidP="00D46232">
      <w:pPr>
        <w:pStyle w:val="ConsPlusNormal"/>
        <w:ind w:firstLine="540"/>
        <w:jc w:val="both"/>
      </w:pPr>
      <w:r>
        <w:t>- на бумажном носител</w:t>
      </w:r>
      <w:r w:rsidR="00726AF9">
        <w:t xml:space="preserve">е непосредственно в </w:t>
      </w:r>
      <w:r w:rsidR="00F06BA8">
        <w:t>Уполномоченном органе</w:t>
      </w:r>
      <w:r w:rsidR="00726AF9">
        <w:t>;</w:t>
      </w:r>
    </w:p>
    <w:p w:rsidR="00726AF9" w:rsidRDefault="00DA6F42" w:rsidP="00D46232">
      <w:pPr>
        <w:pStyle w:val="ConsPlusNormal"/>
        <w:ind w:firstLine="540"/>
        <w:jc w:val="both"/>
      </w:pPr>
      <w:r>
        <w:t xml:space="preserve">- на бумажном носителе в </w:t>
      </w:r>
      <w:r w:rsidR="00F06BA8">
        <w:t>Уполномоченном органе</w:t>
      </w:r>
      <w:r>
        <w:t xml:space="preserve"> через организацию почтовой связи, иную организацию, осуществляющую доставку корреспонденции.</w:t>
      </w:r>
    </w:p>
    <w:p w:rsidR="00726AF9" w:rsidRDefault="00DA6F42" w:rsidP="00D46232">
      <w:pPr>
        <w:pStyle w:val="ConsPlusNormal"/>
        <w:ind w:firstLine="540"/>
        <w:jc w:val="both"/>
      </w:pPr>
      <w:r>
        <w:t xml:space="preserve">1) Очная форма подачи документов - подача заявления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w:t>
      </w:r>
      <w:hyperlink w:anchor="P148">
        <w:r>
          <w:rPr>
            <w:color w:val="0000FF"/>
          </w:rPr>
          <w:t>пунктах 2.</w:t>
        </w:r>
      </w:hyperlink>
      <w:r w:rsidR="00A52737">
        <w:rPr>
          <w:color w:val="0000FF"/>
        </w:rPr>
        <w:t>7</w:t>
      </w:r>
      <w:r>
        <w:t xml:space="preserve">, </w:t>
      </w:r>
      <w:hyperlink w:anchor="P193">
        <w:r>
          <w:rPr>
            <w:color w:val="0000FF"/>
          </w:rPr>
          <w:t>2.1</w:t>
        </w:r>
      </w:hyperlink>
      <w:r w:rsidR="00A52737">
        <w:rPr>
          <w:color w:val="0000FF"/>
        </w:rPr>
        <w:t>1</w:t>
      </w:r>
      <w:r>
        <w:t xml:space="preserve"> настоящего Административного регламента (в случае если заявитель представляет документы, указанные в </w:t>
      </w:r>
      <w:hyperlink w:anchor="P193">
        <w:r>
          <w:rPr>
            <w:color w:val="0000FF"/>
          </w:rPr>
          <w:t>пункте 2.1</w:t>
        </w:r>
      </w:hyperlink>
      <w:r w:rsidR="00A52737">
        <w:rPr>
          <w:color w:val="0000FF"/>
        </w:rPr>
        <w:t>1</w:t>
      </w:r>
      <w: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726AF9" w:rsidRDefault="00DA6F42" w:rsidP="00D46232">
      <w:pPr>
        <w:pStyle w:val="ConsPlusNormal"/>
        <w:ind w:firstLine="540"/>
        <w:jc w:val="both"/>
      </w:pPr>
      <w:r>
        <w:t>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w:t>
      </w:r>
    </w:p>
    <w:p w:rsidR="00726AF9" w:rsidRDefault="00DA6F42" w:rsidP="00D46232">
      <w:pPr>
        <w:pStyle w:val="ConsPlusNormal"/>
        <w:ind w:firstLine="540"/>
        <w:jc w:val="both"/>
      </w:pPr>
      <w:r>
        <w:t xml:space="preserve">По просьбе обратившегося лица заявление может быть оформлено специалистом </w:t>
      </w:r>
      <w:r w:rsidR="00F06BA8">
        <w:t>Уполномоченного органа</w:t>
      </w:r>
      <w:r>
        <w:t>,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(последнее при наличии), ставит дату и подпись.</w:t>
      </w:r>
    </w:p>
    <w:p w:rsidR="00726AF9" w:rsidRDefault="00DA6F42" w:rsidP="00D46232">
      <w:pPr>
        <w:pStyle w:val="ConsPlusNormal"/>
        <w:ind w:firstLine="540"/>
        <w:jc w:val="both"/>
      </w:pPr>
      <w:r>
        <w:t>Специалист Уп</w:t>
      </w:r>
      <w:r w:rsidR="00F06BA8">
        <w:t>олномоченного органа</w:t>
      </w:r>
      <w:r>
        <w:t>, ответственный за прием документов, осуществляет следующие действия в ходе приема заявителя:</w:t>
      </w:r>
    </w:p>
    <w:p w:rsidR="00726AF9" w:rsidRDefault="00DA6F42" w:rsidP="00D46232">
      <w:pPr>
        <w:pStyle w:val="ConsPlusNormal"/>
        <w:ind w:firstLine="540"/>
        <w:jc w:val="both"/>
      </w:pPr>
      <w:r>
        <w:t>а) у</w:t>
      </w:r>
      <w:r w:rsidR="00726AF9">
        <w:t>станавливает предмет обращения;</w:t>
      </w:r>
    </w:p>
    <w:p w:rsidR="00726AF9" w:rsidRDefault="00DA6F42" w:rsidP="00D46232">
      <w:pPr>
        <w:pStyle w:val="ConsPlusNormal"/>
        <w:ind w:firstLine="540"/>
        <w:jc w:val="both"/>
      </w:pPr>
      <w:r>
        <w:t>б) проверяет</w:t>
      </w:r>
      <w:r w:rsidR="00726AF9">
        <w:t xml:space="preserve"> полномочия заявителя;</w:t>
      </w:r>
    </w:p>
    <w:p w:rsidR="00726AF9" w:rsidRDefault="00DA6F42" w:rsidP="00D46232">
      <w:pPr>
        <w:pStyle w:val="ConsPlusNormal"/>
        <w:ind w:firstLine="540"/>
        <w:jc w:val="both"/>
      </w:pPr>
      <w: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48">
        <w:r>
          <w:rPr>
            <w:color w:val="0000FF"/>
          </w:rPr>
          <w:t>пунктом 2.</w:t>
        </w:r>
      </w:hyperlink>
      <w:r w:rsidR="00A52737">
        <w:rPr>
          <w:color w:val="0000FF"/>
        </w:rPr>
        <w:t>7</w:t>
      </w:r>
      <w:r>
        <w:t xml:space="preserve"> настоящего Административного регламента;</w:t>
      </w:r>
    </w:p>
    <w:p w:rsidR="00726AF9" w:rsidRDefault="00DA6F42" w:rsidP="00D46232">
      <w:pPr>
        <w:pStyle w:val="ConsPlusNormal"/>
        <w:ind w:firstLine="540"/>
        <w:jc w:val="both"/>
      </w:pPr>
      <w:r>
        <w:t>г) принимает решение о приеме (об отказе в приеме) у заявителя представленных документов;</w:t>
      </w:r>
    </w:p>
    <w:p w:rsidR="00726AF9" w:rsidRDefault="00DA6F42" w:rsidP="00D46232">
      <w:pPr>
        <w:pStyle w:val="ConsPlusNormal"/>
        <w:ind w:firstLine="540"/>
        <w:jc w:val="both"/>
      </w:pPr>
      <w:r>
        <w:t>д) регистрирует заявление и представленные документы под индивидуальным порядковым номером в день их поступления;</w:t>
      </w:r>
    </w:p>
    <w:p w:rsidR="00726AF9" w:rsidRDefault="00DA6F42" w:rsidP="00D46232">
      <w:pPr>
        <w:pStyle w:val="ConsPlusNormal"/>
        <w:ind w:firstLine="540"/>
        <w:jc w:val="both"/>
      </w:pPr>
      <w:r>
        <w:t>е) выдает заявителю расписку с описью представленных документов и указанием даты их принятия, подтверждающую принятие документов.</w:t>
      </w:r>
    </w:p>
    <w:p w:rsidR="00DA6F42" w:rsidRDefault="00DA6F42" w:rsidP="00D46232">
      <w:pPr>
        <w:pStyle w:val="ConsPlusNormal"/>
        <w:ind w:firstLine="540"/>
        <w:jc w:val="both"/>
      </w:pPr>
      <w:r>
        <w:lastRenderedPageBreak/>
        <w:t xml:space="preserve">При необходимости специалист </w:t>
      </w:r>
      <w:r w:rsidR="00F06BA8">
        <w:t xml:space="preserve">Уполномоченного органа </w:t>
      </w:r>
      <w: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26AF9" w:rsidRDefault="00DA6F42" w:rsidP="00D46232">
      <w:pPr>
        <w:pStyle w:val="ConsPlusNormal"/>
        <w:ind w:firstLine="540"/>
        <w:jc w:val="both"/>
      </w:pPr>
      <w:r>
        <w:t>При отсутствии у заявителя заполненного заявления или неправильном его заполнении специалист Уп</w:t>
      </w:r>
      <w:r w:rsidR="00F06BA8">
        <w:t>олномоченного органа</w:t>
      </w:r>
      <w:r>
        <w:t>, ответственный за прием документов, помогает</w:t>
      </w:r>
      <w:r w:rsidR="00726AF9">
        <w:t xml:space="preserve"> заявителю заполнить заявление.</w:t>
      </w:r>
    </w:p>
    <w:p w:rsidR="00726AF9" w:rsidRDefault="00DA6F42" w:rsidP="00D46232">
      <w:pPr>
        <w:pStyle w:val="ConsPlusNormal"/>
        <w:ind w:firstLine="540"/>
        <w:jc w:val="both"/>
      </w:pPr>
      <w:r>
        <w:t>Длительность осуществления всех необходимых действий не может превышать 15 минут.</w:t>
      </w:r>
    </w:p>
    <w:p w:rsidR="00726AF9" w:rsidRDefault="00DA6F42" w:rsidP="00D46232">
      <w:pPr>
        <w:pStyle w:val="ConsPlusNormal"/>
        <w:ind w:firstLine="540"/>
        <w:jc w:val="both"/>
      </w:pPr>
      <w:r>
        <w:t>2) Заочная форма подачи документов - направление заявления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726AF9" w:rsidRDefault="00DA6F42" w:rsidP="00D46232">
      <w:pPr>
        <w:pStyle w:val="ConsPlusNormal"/>
        <w:ind w:firstLine="540"/>
        <w:jc w:val="both"/>
      </w:pPr>
      <w:r>
        <w:t xml:space="preserve">При заочной форме подачи документов заявитель может направить заявление и документы, указанные в </w:t>
      </w:r>
      <w:hyperlink w:anchor="P148">
        <w:r>
          <w:rPr>
            <w:color w:val="0000FF"/>
          </w:rPr>
          <w:t>пунктах 2.</w:t>
        </w:r>
      </w:hyperlink>
      <w:r w:rsidR="00A52737">
        <w:rPr>
          <w:color w:val="0000FF"/>
        </w:rPr>
        <w:t>7</w:t>
      </w:r>
      <w:r>
        <w:t xml:space="preserve">, </w:t>
      </w:r>
      <w:hyperlink w:anchor="P193">
        <w:r>
          <w:rPr>
            <w:color w:val="0000FF"/>
          </w:rPr>
          <w:t>2.1</w:t>
        </w:r>
      </w:hyperlink>
      <w:r w:rsidR="00A52737">
        <w:rPr>
          <w:color w:val="0000FF"/>
        </w:rPr>
        <w:t>1</w:t>
      </w:r>
      <w:r>
        <w:t xml:space="preserve"> настоящего Административного регламента (в случае, если заявитель представляет документы, указанные в </w:t>
      </w:r>
      <w:hyperlink w:anchor="P193">
        <w:r>
          <w:rPr>
            <w:color w:val="0000FF"/>
          </w:rPr>
          <w:t>пункте 2.1</w:t>
        </w:r>
      </w:hyperlink>
      <w:r w:rsidR="00A52737">
        <w:rPr>
          <w:color w:val="0000FF"/>
        </w:rPr>
        <w:t>1</w:t>
      </w:r>
      <w:r>
        <w:t xml:space="preserve"> настоящего Административного регламента по собственной инициативе)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заявления является день поступления заявления и документов в Управление.</w:t>
      </w:r>
    </w:p>
    <w:p w:rsidR="00726AF9" w:rsidRDefault="00DA6F42" w:rsidP="00D46232">
      <w:pPr>
        <w:pStyle w:val="ConsPlusNormal"/>
        <w:ind w:firstLine="540"/>
        <w:jc w:val="both"/>
      </w:pPr>
      <w:r>
        <w:t>Если заявитель обратился заочно, специалист Уп</w:t>
      </w:r>
      <w:r w:rsidR="00F06BA8">
        <w:t>олномоченного органа</w:t>
      </w:r>
      <w:r>
        <w:t>, ответственный за прием документов:</w:t>
      </w:r>
    </w:p>
    <w:p w:rsidR="00726AF9" w:rsidRDefault="00DA6F42" w:rsidP="00D46232">
      <w:pPr>
        <w:pStyle w:val="ConsPlusNormal"/>
        <w:ind w:firstLine="540"/>
        <w:jc w:val="both"/>
      </w:pPr>
      <w:r>
        <w:t>а) устанавливает предмет обращения, проверяет документ, удостоверяющий личность;</w:t>
      </w:r>
    </w:p>
    <w:p w:rsidR="00726AF9" w:rsidRDefault="00DA6F42" w:rsidP="00D46232">
      <w:pPr>
        <w:pStyle w:val="ConsPlusNormal"/>
        <w:ind w:firstLine="540"/>
        <w:jc w:val="both"/>
      </w:pPr>
      <w:r>
        <w:t xml:space="preserve">б) </w:t>
      </w:r>
      <w:r w:rsidR="00726AF9">
        <w:t>проверяет полномочия заявителя;</w:t>
      </w:r>
    </w:p>
    <w:p w:rsidR="00726AF9" w:rsidRDefault="00DA6F42" w:rsidP="00D46232">
      <w:pPr>
        <w:pStyle w:val="ConsPlusNormal"/>
        <w:ind w:firstLine="540"/>
        <w:jc w:val="both"/>
      </w:pPr>
      <w: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48">
        <w:r>
          <w:rPr>
            <w:color w:val="0000FF"/>
          </w:rPr>
          <w:t>пунктом 2.</w:t>
        </w:r>
      </w:hyperlink>
      <w:r w:rsidR="00A52737">
        <w:rPr>
          <w:color w:val="0000FF"/>
        </w:rPr>
        <w:t>7</w:t>
      </w:r>
      <w:r>
        <w:t xml:space="preserve"> настоящего Административного регламента;</w:t>
      </w:r>
    </w:p>
    <w:p w:rsidR="00726AF9" w:rsidRDefault="00DA6F42" w:rsidP="00D46232">
      <w:pPr>
        <w:pStyle w:val="ConsPlusNormal"/>
        <w:ind w:firstLine="540"/>
        <w:jc w:val="both"/>
      </w:pPr>
      <w:r>
        <w:t>г) проверяет соответствие представленных документов требованиям удостоверяясь, что отсутствуют основания для отказа в приеме документов;</w:t>
      </w:r>
    </w:p>
    <w:p w:rsidR="00726AF9" w:rsidRDefault="00DA6F42" w:rsidP="00D46232">
      <w:pPr>
        <w:pStyle w:val="ConsPlusNormal"/>
        <w:ind w:firstLine="540"/>
        <w:jc w:val="both"/>
      </w:pPr>
      <w:r>
        <w:t>д) регистрирует заявление и представленные документы под индивидуальным порядковым номером в день их поступления;</w:t>
      </w:r>
    </w:p>
    <w:p w:rsidR="00726AF9" w:rsidRDefault="00DA6F42" w:rsidP="00D46232">
      <w:pPr>
        <w:pStyle w:val="ConsPlusNormal"/>
        <w:ind w:firstLine="540"/>
        <w:jc w:val="both"/>
      </w:pPr>
      <w:r>
        <w:t>е) направляет заявителю расписку с описью представленных документов и указанием даты их принятия, подтверждающую принятие документов.</w:t>
      </w:r>
    </w:p>
    <w:p w:rsidR="00726AF9" w:rsidRDefault="00DA6F42" w:rsidP="00D46232">
      <w:pPr>
        <w:pStyle w:val="ConsPlusNormal"/>
        <w:ind w:firstLine="540"/>
        <w:jc w:val="both"/>
      </w:pPr>
      <w:r>
        <w:t>Уведомление о приеме документов направляется заявителю не позднее 1 рабочего дня, следующего за днем поступления заявления и документов, способом, который использовал (указал) заявитель при заочном обращении.</w:t>
      </w:r>
    </w:p>
    <w:p w:rsidR="00DA6F42" w:rsidRDefault="00A52737" w:rsidP="00D46232">
      <w:pPr>
        <w:pStyle w:val="ConsPlusNormal"/>
        <w:ind w:firstLine="540"/>
        <w:jc w:val="both"/>
      </w:pPr>
      <w:r>
        <w:t>3.2</w:t>
      </w:r>
      <w:r w:rsidR="00AC5D61">
        <w:t>8</w:t>
      </w:r>
      <w:r w:rsidR="00DA6F42">
        <w:t xml:space="preserve">. Критерием принятия решения о приеме документов является отсутствие оснований для отказа в приеме документов, указанных в </w:t>
      </w:r>
      <w:hyperlink w:anchor="P217">
        <w:r w:rsidR="00DA6F42">
          <w:rPr>
            <w:color w:val="0000FF"/>
          </w:rPr>
          <w:t>пункте 2.1</w:t>
        </w:r>
      </w:hyperlink>
      <w:r>
        <w:rPr>
          <w:color w:val="0000FF"/>
        </w:rPr>
        <w:t>3</w:t>
      </w:r>
      <w:r w:rsidR="00DA6F42">
        <w:t xml:space="preserve"> настоящего Административного регламента.</w:t>
      </w:r>
    </w:p>
    <w:p w:rsidR="00726AF9" w:rsidRDefault="00A52737" w:rsidP="00D46232">
      <w:pPr>
        <w:pStyle w:val="ConsPlusNormal"/>
        <w:ind w:firstLine="540"/>
        <w:jc w:val="both"/>
      </w:pPr>
      <w:r>
        <w:t>3.2</w:t>
      </w:r>
      <w:r w:rsidR="00AC5D61">
        <w:t>9</w:t>
      </w:r>
      <w:r w:rsidR="00DA6F42">
        <w:t>. Максимальный срок исполнения административной процедуры составляет 1 рабочий день со дня поступления заявления от заявителя о предо</w:t>
      </w:r>
      <w:r w:rsidR="00726AF9">
        <w:t>ставлении муниципальной услуги.</w:t>
      </w:r>
    </w:p>
    <w:p w:rsidR="00726AF9" w:rsidRDefault="00A52737" w:rsidP="00D46232">
      <w:pPr>
        <w:pStyle w:val="ConsPlusNormal"/>
        <w:ind w:firstLine="540"/>
        <w:jc w:val="both"/>
      </w:pPr>
      <w:r>
        <w:t>3.</w:t>
      </w:r>
      <w:r w:rsidR="00AC5D61">
        <w:t>30</w:t>
      </w:r>
      <w:r w:rsidR="00DA6F42">
        <w:t>. Результатом административной процедуры является одно из следующих действий:</w:t>
      </w:r>
    </w:p>
    <w:p w:rsidR="00726AF9" w:rsidRDefault="00DA6F42" w:rsidP="00D46232">
      <w:pPr>
        <w:pStyle w:val="ConsPlusNormal"/>
        <w:ind w:firstLine="540"/>
        <w:jc w:val="both"/>
      </w:pPr>
      <w:r>
        <w:lastRenderedPageBreak/>
        <w:t xml:space="preserve">- прием и регистрация в </w:t>
      </w:r>
      <w:r w:rsidR="00F06BA8">
        <w:t>Уполномоченном органе</w:t>
      </w:r>
      <w:r>
        <w:t xml:space="preserve"> заявления и документов, представленных заявителем, их передача специалисту У</w:t>
      </w:r>
      <w:r w:rsidR="00F06BA8">
        <w:t>полномоченного органа</w:t>
      </w:r>
      <w:r>
        <w:t xml:space="preserve">, ответственному за принятие решений о предоставлении муниципальной услуги (в случае представления заявителем документов, указанных в </w:t>
      </w:r>
      <w:hyperlink w:anchor="P193">
        <w:r>
          <w:rPr>
            <w:color w:val="0000FF"/>
          </w:rPr>
          <w:t>пункте 2.1</w:t>
        </w:r>
      </w:hyperlink>
      <w:r w:rsidR="00A52737">
        <w:rPr>
          <w:color w:val="0000FF"/>
        </w:rPr>
        <w:t>1</w:t>
      </w:r>
      <w:r>
        <w:t xml:space="preserve"> настоящего Административного регламента);</w:t>
      </w:r>
    </w:p>
    <w:p w:rsidR="00726AF9" w:rsidRDefault="00DA6F42" w:rsidP="00D46232">
      <w:pPr>
        <w:pStyle w:val="ConsPlusNormal"/>
        <w:ind w:firstLine="540"/>
        <w:jc w:val="both"/>
      </w:pPr>
      <w:r>
        <w:t>- прием и регистрация в Уп</w:t>
      </w:r>
      <w:r w:rsidR="00F06BA8">
        <w:t>олномоченном органе</w:t>
      </w:r>
      <w:r>
        <w:t xml:space="preserve"> заявления и документов, представленных заявителем, и их передача специалисту Уп</w:t>
      </w:r>
      <w:r w:rsidR="00F06BA8">
        <w:t>олномоченного органа</w:t>
      </w:r>
      <w:r>
        <w:t xml:space="preserve">, ответственному за межведомственное взаимодействие (в случае, если заявитель самостоятельно не представил документы, указанные в </w:t>
      </w:r>
      <w:hyperlink w:anchor="P193">
        <w:r>
          <w:rPr>
            <w:color w:val="0000FF"/>
          </w:rPr>
          <w:t>пункте 2.1</w:t>
        </w:r>
      </w:hyperlink>
      <w:r w:rsidR="00A52737">
        <w:rPr>
          <w:color w:val="0000FF"/>
        </w:rPr>
        <w:t>1</w:t>
      </w:r>
      <w:r>
        <w:t xml:space="preserve"> настоящего Административного регламента);</w:t>
      </w:r>
    </w:p>
    <w:p w:rsidR="00726AF9" w:rsidRDefault="00DA6F42" w:rsidP="00D46232">
      <w:pPr>
        <w:pStyle w:val="ConsPlusNormal"/>
        <w:ind w:firstLine="540"/>
        <w:jc w:val="both"/>
      </w:pPr>
      <w:r>
        <w:t xml:space="preserve">- отказ в приеме и регистрации заявления и документов, в случае наличия оснований для отказа в приеме документов, указанных в </w:t>
      </w:r>
      <w:hyperlink w:anchor="P217">
        <w:r>
          <w:rPr>
            <w:color w:val="0000FF"/>
          </w:rPr>
          <w:t>пункте 2.1</w:t>
        </w:r>
      </w:hyperlink>
      <w:r w:rsidR="00A52737">
        <w:rPr>
          <w:color w:val="0000FF"/>
        </w:rPr>
        <w:t>3</w:t>
      </w:r>
      <w:r>
        <w:t xml:space="preserve"> настоящего Административного регламента, заявление возвращается заявителю.</w:t>
      </w:r>
    </w:p>
    <w:p w:rsidR="00DA6F42" w:rsidRDefault="00DA6F42" w:rsidP="00D46232">
      <w:pPr>
        <w:pStyle w:val="ConsPlusNormal"/>
        <w:ind w:firstLine="540"/>
        <w:jc w:val="both"/>
      </w:pPr>
      <w:r>
        <w:t xml:space="preserve">Результат административной процедуры фиксируется специалистом </w:t>
      </w:r>
      <w:r w:rsidR="00F06BA8">
        <w:t>Уполномоченного органа</w:t>
      </w:r>
      <w:r>
        <w:t xml:space="preserve">, ответственным за прием документов, в журнале регистрации входящей корреспонденции </w:t>
      </w:r>
      <w:r w:rsidR="00F06BA8">
        <w:t>Уполномоченного органа</w:t>
      </w:r>
      <w:r>
        <w:t>, включая электронный реестр.</w:t>
      </w:r>
    </w:p>
    <w:p w:rsidR="00DA6F42" w:rsidRDefault="00DA6F42" w:rsidP="00D46232">
      <w:pPr>
        <w:pStyle w:val="ConsPlusNormal"/>
      </w:pPr>
    </w:p>
    <w:p w:rsidR="00DA6F42" w:rsidRPr="00D861B7" w:rsidRDefault="00DA6F42" w:rsidP="00D46232">
      <w:pPr>
        <w:pStyle w:val="ConsPlusNormal"/>
        <w:jc w:val="center"/>
        <w:rPr>
          <w:b/>
        </w:rPr>
      </w:pPr>
      <w:r w:rsidRPr="00D861B7">
        <w:rPr>
          <w:b/>
        </w:rPr>
        <w:t>Направление специалистом межведомственных запросов</w:t>
      </w:r>
    </w:p>
    <w:p w:rsidR="00DA6F42" w:rsidRPr="00D861B7" w:rsidRDefault="00DA6F42" w:rsidP="00D46232">
      <w:pPr>
        <w:pStyle w:val="ConsPlusNormal"/>
        <w:jc w:val="center"/>
        <w:rPr>
          <w:b/>
        </w:rPr>
      </w:pPr>
      <w:r w:rsidRPr="00D861B7">
        <w:rPr>
          <w:b/>
        </w:rPr>
        <w:t>в органы государственной власти, органы местного</w:t>
      </w:r>
    </w:p>
    <w:p w:rsidR="00DA6F42" w:rsidRPr="00D861B7" w:rsidRDefault="00DA6F42" w:rsidP="00D46232">
      <w:pPr>
        <w:pStyle w:val="ConsPlusNormal"/>
        <w:jc w:val="center"/>
        <w:rPr>
          <w:b/>
        </w:rPr>
      </w:pPr>
      <w:r w:rsidRPr="00D861B7">
        <w:rPr>
          <w:b/>
        </w:rPr>
        <w:t>самоуправления и подведомственные этим органам</w:t>
      </w:r>
    </w:p>
    <w:p w:rsidR="00DA6F42" w:rsidRPr="00D861B7" w:rsidRDefault="00DA6F42" w:rsidP="00D46232">
      <w:pPr>
        <w:pStyle w:val="ConsPlusNormal"/>
        <w:jc w:val="center"/>
        <w:rPr>
          <w:b/>
        </w:rPr>
      </w:pPr>
      <w:r w:rsidRPr="00D861B7">
        <w:rPr>
          <w:b/>
        </w:rPr>
        <w:t>организации в случае, если определенные документы</w:t>
      </w:r>
    </w:p>
    <w:p w:rsidR="00DA6F42" w:rsidRPr="00D861B7" w:rsidRDefault="00DA6F42" w:rsidP="00D46232">
      <w:pPr>
        <w:pStyle w:val="ConsPlusNormal"/>
        <w:jc w:val="center"/>
        <w:rPr>
          <w:b/>
        </w:rPr>
      </w:pPr>
      <w:r w:rsidRPr="00D861B7">
        <w:rPr>
          <w:b/>
        </w:rPr>
        <w:t>не были представлены заявителем самостоятельно</w:t>
      </w:r>
    </w:p>
    <w:p w:rsidR="00DA6F42" w:rsidRPr="00D861B7" w:rsidRDefault="00DA6F42" w:rsidP="00D46232">
      <w:pPr>
        <w:pStyle w:val="ConsPlusNormal"/>
        <w:rPr>
          <w:b/>
        </w:rPr>
      </w:pPr>
    </w:p>
    <w:p w:rsidR="00726AF9" w:rsidRDefault="00DA6F42" w:rsidP="00D46232">
      <w:pPr>
        <w:pStyle w:val="ConsPlusNormal"/>
        <w:ind w:firstLine="540"/>
        <w:jc w:val="both"/>
      </w:pPr>
      <w:bookmarkStart w:id="10" w:name="P633"/>
      <w:bookmarkEnd w:id="10"/>
      <w:r>
        <w:t>3.</w:t>
      </w:r>
      <w:r w:rsidR="00AC5D61">
        <w:t>31</w:t>
      </w:r>
      <w:r>
        <w:t>. Основанием для начала административной процедуры яв</w:t>
      </w:r>
      <w:r w:rsidR="00F06BA8">
        <w:t>ляется получение специалистом Уполномоченного органа</w:t>
      </w:r>
      <w:r>
        <w:t xml:space="preserve">,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P193">
        <w:r>
          <w:rPr>
            <w:color w:val="0000FF"/>
          </w:rPr>
          <w:t>пункте 2.1</w:t>
        </w:r>
      </w:hyperlink>
      <w:r w:rsidR="00A52737">
        <w:rPr>
          <w:color w:val="0000FF"/>
        </w:rPr>
        <w:t>1</w:t>
      </w:r>
      <w:r>
        <w:t xml:space="preserve"> настоящего Административного регламента (в случае, если заявитель не представил документы, указанные в </w:t>
      </w:r>
      <w:hyperlink w:anchor="P193">
        <w:r>
          <w:rPr>
            <w:color w:val="0000FF"/>
          </w:rPr>
          <w:t>пункте 2.1</w:t>
        </w:r>
      </w:hyperlink>
      <w:r w:rsidR="00A52737">
        <w:rPr>
          <w:color w:val="0000FF"/>
        </w:rPr>
        <w:t>1</w:t>
      </w:r>
      <w:r>
        <w:t xml:space="preserve"> настоящего Административного регламе</w:t>
      </w:r>
      <w:r w:rsidR="00726AF9">
        <w:t>нта по собственной инициативе).</w:t>
      </w:r>
    </w:p>
    <w:p w:rsidR="00726AF9" w:rsidRDefault="00F06BA8" w:rsidP="00D46232">
      <w:pPr>
        <w:pStyle w:val="ConsPlusNormal"/>
        <w:ind w:firstLine="540"/>
        <w:jc w:val="both"/>
      </w:pPr>
      <w:r>
        <w:t>Специалист Уполномоченного органа</w:t>
      </w:r>
      <w:r w:rsidR="00DA6F42">
        <w:t>, МФЦ, ответственный за межведомственное взаимодействие, не позднее 1 рабочего дня, следующего за днем поступления запроса:</w:t>
      </w:r>
    </w:p>
    <w:p w:rsidR="00726AF9" w:rsidRDefault="00DA6F42" w:rsidP="00D46232">
      <w:pPr>
        <w:pStyle w:val="ConsPlusNormal"/>
        <w:ind w:firstLine="540"/>
        <w:jc w:val="both"/>
      </w:pPr>
      <w:r>
        <w:t>- офор</w:t>
      </w:r>
      <w:r w:rsidR="00726AF9">
        <w:t>мляет межведомственные запросы;</w:t>
      </w:r>
    </w:p>
    <w:p w:rsidR="00726AF9" w:rsidRDefault="00DA6F42" w:rsidP="00D46232">
      <w:pPr>
        <w:pStyle w:val="ConsPlusNormal"/>
        <w:ind w:firstLine="540"/>
        <w:jc w:val="both"/>
      </w:pPr>
      <w:r>
        <w:t>- подписывает оформленный межведомственный запрос у руководителя Управления, МФЦ;</w:t>
      </w:r>
    </w:p>
    <w:p w:rsidR="00726AF9" w:rsidRDefault="00DA6F42" w:rsidP="00D46232">
      <w:pPr>
        <w:pStyle w:val="ConsPlusNormal"/>
        <w:ind w:firstLine="540"/>
        <w:jc w:val="both"/>
      </w:pPr>
      <w:r>
        <w:t>- регистрирует межведомственный за</w:t>
      </w:r>
      <w:r w:rsidR="00726AF9">
        <w:t>прос в соответствующем реестре;</w:t>
      </w:r>
    </w:p>
    <w:p w:rsidR="00726AF9" w:rsidRDefault="00DA6F42" w:rsidP="00D46232">
      <w:pPr>
        <w:pStyle w:val="ConsPlusNormal"/>
        <w:ind w:firstLine="540"/>
        <w:jc w:val="both"/>
      </w:pPr>
      <w:r>
        <w:t>- направляет межведомственный запрос в соответствующий орган или организацию.</w:t>
      </w:r>
    </w:p>
    <w:p w:rsidR="00726AF9" w:rsidRDefault="00DA6F42" w:rsidP="00D46232">
      <w:pPr>
        <w:pStyle w:val="ConsPlusNormal"/>
        <w:ind w:firstLine="540"/>
        <w:jc w:val="both"/>
      </w:pPr>
      <w:r>
        <w:t xml:space="preserve">Направление запросов, контроль за получением ответов на запросы и своевременной передачей указанных ответов в </w:t>
      </w:r>
      <w:r w:rsidR="00F06BA8">
        <w:t>Уполномоченный орган</w:t>
      </w:r>
      <w:r>
        <w:t xml:space="preserve"> осуществляет специалист </w:t>
      </w:r>
      <w:r w:rsidR="00F06BA8">
        <w:t>Уполномоченного органа</w:t>
      </w:r>
      <w:r>
        <w:t>, МФЦ, ответственный за межведомственное взаимодействие.</w:t>
      </w:r>
    </w:p>
    <w:p w:rsidR="00726AF9" w:rsidRDefault="00DA6F42" w:rsidP="00D46232">
      <w:pPr>
        <w:pStyle w:val="ConsPlusNormal"/>
        <w:ind w:firstLine="540"/>
        <w:jc w:val="both"/>
      </w:pPr>
      <w:r>
        <w:t xml:space="preserve">В день получения всех требуемых ответов на межведомственные запросы специалист </w:t>
      </w:r>
      <w:r w:rsidR="00F06BA8">
        <w:t>Уполномоченного органа</w:t>
      </w:r>
      <w:r>
        <w:t xml:space="preserve">, МФЦ, ответственный за межведомственное взаимодействие, передает в течение 1 рабочего дня зарегистрированные ответы и </w:t>
      </w:r>
      <w:r>
        <w:lastRenderedPageBreak/>
        <w:t xml:space="preserve">запросы вместе с представленными заявителем документами в </w:t>
      </w:r>
      <w:r w:rsidR="00F06BA8">
        <w:t>Уполномоченный орган</w:t>
      </w:r>
      <w:r>
        <w:t xml:space="preserve"> для принятия решения о предоставлении муниципальной услуги.</w:t>
      </w:r>
    </w:p>
    <w:p w:rsidR="00726AF9" w:rsidRDefault="00A52737" w:rsidP="00D46232">
      <w:pPr>
        <w:pStyle w:val="ConsPlusNormal"/>
        <w:ind w:firstLine="540"/>
        <w:jc w:val="both"/>
      </w:pPr>
      <w:r>
        <w:t>3.3</w:t>
      </w:r>
      <w:r w:rsidR="00AC5D61">
        <w:t>2</w:t>
      </w:r>
      <w:r w:rsidR="00DA6F42">
        <w:t xml:space="preserve">.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w:t>
      </w:r>
      <w:hyperlink w:anchor="P193">
        <w:r w:rsidR="00DA6F42">
          <w:rPr>
            <w:color w:val="0000FF"/>
          </w:rPr>
          <w:t>пункте 2.1</w:t>
        </w:r>
      </w:hyperlink>
      <w:r>
        <w:rPr>
          <w:color w:val="0000FF"/>
        </w:rPr>
        <w:t>1</w:t>
      </w:r>
      <w:r w:rsidR="00DA6F42">
        <w:t xml:space="preserve"> настоящего Административного регламента.</w:t>
      </w:r>
    </w:p>
    <w:p w:rsidR="00726AF9" w:rsidRDefault="00A52737" w:rsidP="00D46232">
      <w:pPr>
        <w:pStyle w:val="ConsPlusNormal"/>
        <w:ind w:firstLine="540"/>
        <w:jc w:val="both"/>
      </w:pPr>
      <w:r>
        <w:t>3.3</w:t>
      </w:r>
      <w:r w:rsidR="00AC5D61">
        <w:t>3</w:t>
      </w:r>
      <w:r>
        <w:t>.</w:t>
      </w:r>
      <w:r w:rsidR="00DA6F42">
        <w:t xml:space="preserve"> Максимальный срок исполнения административной процедуры составляет 6 рабочих дней со дня получения специалистом </w:t>
      </w:r>
      <w:r w:rsidR="00F06BA8">
        <w:t>Уполномоченного органа</w:t>
      </w:r>
      <w:r w:rsidR="00DA6F42">
        <w:t>, МФЦ, ответственным за межведомственное взаимодействие, документов и информации для направления межведомственных запросов.</w:t>
      </w:r>
    </w:p>
    <w:p w:rsidR="00726AF9" w:rsidRDefault="00AC5D61" w:rsidP="00D46232">
      <w:pPr>
        <w:pStyle w:val="ConsPlusNormal"/>
        <w:ind w:firstLine="540"/>
        <w:jc w:val="both"/>
      </w:pPr>
      <w:r>
        <w:t>3.34</w:t>
      </w:r>
      <w:r w:rsidR="00DA6F42">
        <w:t xml:space="preserve">. Результатом исполнения административной процедуры является получение документов и их направление в </w:t>
      </w:r>
      <w:r w:rsidR="002775C0">
        <w:t>Уполномоченный орган</w:t>
      </w:r>
      <w:r w:rsidR="00DA6F42">
        <w:t xml:space="preserve"> для принятия решения о предоставлении муниципальной услуги.</w:t>
      </w:r>
    </w:p>
    <w:p w:rsidR="00DA6F42" w:rsidRDefault="00DA6F42" w:rsidP="00D46232">
      <w:pPr>
        <w:pStyle w:val="ConsPlusNormal"/>
        <w:ind w:firstLine="540"/>
        <w:jc w:val="both"/>
      </w:pPr>
      <w:r>
        <w:t xml:space="preserve">Способом фиксации результата административной процедуры является регистрация запрашиваемых документов в журнале исходящей корреспонденции специалистом </w:t>
      </w:r>
      <w:r w:rsidR="002775C0">
        <w:t>Уполномоченного органа</w:t>
      </w:r>
      <w:r>
        <w:t>, МФЦ, ответственным за межведомственные запросы, включая систему межведомственного электронного взаимодействия.</w:t>
      </w:r>
    </w:p>
    <w:p w:rsidR="00DA6F42" w:rsidRDefault="00DA6F42" w:rsidP="00D46232">
      <w:pPr>
        <w:pStyle w:val="ConsPlusNormal"/>
      </w:pPr>
    </w:p>
    <w:p w:rsidR="003D2D12" w:rsidRDefault="00DA6F42" w:rsidP="00D46232">
      <w:pPr>
        <w:pStyle w:val="ConsPlusNormal"/>
        <w:jc w:val="center"/>
        <w:rPr>
          <w:b/>
        </w:rPr>
      </w:pPr>
      <w:r w:rsidRPr="00D861B7">
        <w:rPr>
          <w:b/>
        </w:rPr>
        <w:t xml:space="preserve">Принятие решения о предоставлении </w:t>
      </w:r>
    </w:p>
    <w:p w:rsidR="00DA6F42" w:rsidRPr="00D861B7" w:rsidRDefault="003D2D12" w:rsidP="003D2D12">
      <w:pPr>
        <w:pStyle w:val="ConsPlusNormal"/>
        <w:jc w:val="center"/>
        <w:rPr>
          <w:b/>
        </w:rPr>
      </w:pPr>
      <w:r>
        <w:rPr>
          <w:b/>
        </w:rPr>
        <w:t xml:space="preserve">(об отказе </w:t>
      </w:r>
      <w:r w:rsidR="00DA6F42" w:rsidRPr="00D861B7">
        <w:rPr>
          <w:b/>
        </w:rPr>
        <w:t>в предоставлении) муниципальной услуги</w:t>
      </w:r>
    </w:p>
    <w:p w:rsidR="00DA6F42" w:rsidRDefault="00DA6F42" w:rsidP="00D46232">
      <w:pPr>
        <w:pStyle w:val="ConsPlusNormal"/>
      </w:pPr>
    </w:p>
    <w:p w:rsidR="00CF682E" w:rsidRDefault="00A52737" w:rsidP="00D46232">
      <w:pPr>
        <w:pStyle w:val="ConsPlusNormal"/>
        <w:ind w:firstLine="540"/>
        <w:jc w:val="both"/>
      </w:pPr>
      <w:bookmarkStart w:id="11" w:name="P649"/>
      <w:bookmarkEnd w:id="11"/>
      <w:r>
        <w:t>3.3</w:t>
      </w:r>
      <w:r w:rsidR="00AC5D61">
        <w:t>5</w:t>
      </w:r>
      <w:r w:rsidR="00DA6F42">
        <w:t>. Основанием для начала административной процедуры является наличие в Уп</w:t>
      </w:r>
      <w:r w:rsidR="002775C0">
        <w:t>олномоченном органе</w:t>
      </w:r>
      <w:r w:rsidR="00DA6F42">
        <w:t xml:space="preserve"> зарегистрированных документов, указанных в </w:t>
      </w:r>
      <w:hyperlink w:anchor="P148">
        <w:r w:rsidR="00DA6F42">
          <w:rPr>
            <w:color w:val="0000FF"/>
          </w:rPr>
          <w:t>пунктах 2.</w:t>
        </w:r>
      </w:hyperlink>
      <w:r>
        <w:rPr>
          <w:color w:val="0000FF"/>
        </w:rPr>
        <w:t>7</w:t>
      </w:r>
      <w:r w:rsidR="00DA6F42">
        <w:t xml:space="preserve">, </w:t>
      </w:r>
      <w:hyperlink w:anchor="P193">
        <w:r w:rsidR="00DA6F42">
          <w:rPr>
            <w:color w:val="0000FF"/>
          </w:rPr>
          <w:t>2.1</w:t>
        </w:r>
      </w:hyperlink>
      <w:r>
        <w:rPr>
          <w:color w:val="0000FF"/>
        </w:rPr>
        <w:t>1</w:t>
      </w:r>
      <w:r w:rsidR="00DA6F42">
        <w:t xml:space="preserve"> настоящег</w:t>
      </w:r>
      <w:r w:rsidR="00CF682E">
        <w:t>о Административного регламента.</w:t>
      </w:r>
    </w:p>
    <w:p w:rsidR="00CF682E" w:rsidRDefault="00DA6F42" w:rsidP="00D46232">
      <w:pPr>
        <w:pStyle w:val="ConsPlusNormal"/>
        <w:ind w:firstLine="540"/>
        <w:jc w:val="both"/>
      </w:pPr>
      <w:r>
        <w:t>При рассмотрении комплекта документов для предоставления муниципальной услуги специалист Уп</w:t>
      </w:r>
      <w:r w:rsidR="003B1829">
        <w:t>олномоченного органа</w:t>
      </w:r>
      <w:r>
        <w:t>:</w:t>
      </w:r>
    </w:p>
    <w:p w:rsidR="00CF682E" w:rsidRDefault="00DA6F42" w:rsidP="00D46232">
      <w:pPr>
        <w:pStyle w:val="ConsPlusNormal"/>
        <w:ind w:firstLine="540"/>
        <w:jc w:val="both"/>
      </w:pPr>
      <w:r>
        <w:t xml:space="preserve">- определяет соответствие представленных документов требованиям, установленным в </w:t>
      </w:r>
      <w:hyperlink w:anchor="P148">
        <w:r>
          <w:rPr>
            <w:color w:val="0000FF"/>
          </w:rPr>
          <w:t>пунктах 2.</w:t>
        </w:r>
      </w:hyperlink>
      <w:r w:rsidR="00A52737">
        <w:rPr>
          <w:color w:val="0000FF"/>
        </w:rPr>
        <w:t>7</w:t>
      </w:r>
      <w:r>
        <w:t xml:space="preserve"> и </w:t>
      </w:r>
      <w:hyperlink w:anchor="P193">
        <w:r>
          <w:rPr>
            <w:color w:val="0000FF"/>
          </w:rPr>
          <w:t>2.1</w:t>
        </w:r>
      </w:hyperlink>
      <w:r w:rsidR="00A52737">
        <w:rPr>
          <w:color w:val="0000FF"/>
        </w:rPr>
        <w:t>1</w:t>
      </w:r>
      <w:r>
        <w:t xml:space="preserve"> настоящего Административного регламента;</w:t>
      </w:r>
    </w:p>
    <w:p w:rsidR="00CF682E" w:rsidRDefault="00DA6F42" w:rsidP="00D46232">
      <w:pPr>
        <w:pStyle w:val="ConsPlusNormal"/>
        <w:ind w:firstLine="540"/>
        <w:jc w:val="both"/>
      </w:pPr>
      <w:r>
        <w:t>-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w:t>
      </w:r>
      <w:r w:rsidR="008E50CD">
        <w:t>мости предоставления Уполномоченным органом</w:t>
      </w:r>
      <w:r>
        <w:t xml:space="preserve"> муниципальной услуги;</w:t>
      </w:r>
    </w:p>
    <w:p w:rsidR="00DA6F42" w:rsidRDefault="00DA6F42" w:rsidP="00D46232">
      <w:pPr>
        <w:pStyle w:val="ConsPlusNormal"/>
        <w:ind w:firstLine="540"/>
        <w:jc w:val="both"/>
      </w:pPr>
      <w:r>
        <w:t xml:space="preserve">- устанавливает факт отсутствия или наличия оснований для отказа в предоставлении муниципальной услуги, предусмотренных </w:t>
      </w:r>
      <w:hyperlink w:anchor="P238">
        <w:r>
          <w:rPr>
            <w:color w:val="0000FF"/>
          </w:rPr>
          <w:t>пунктом 2.1</w:t>
        </w:r>
      </w:hyperlink>
      <w:r w:rsidR="00A52737">
        <w:rPr>
          <w:color w:val="0000FF"/>
        </w:rPr>
        <w:t>6</w:t>
      </w:r>
      <w:r>
        <w:t xml:space="preserve"> настоящего Административного регламента.</w:t>
      </w:r>
    </w:p>
    <w:p w:rsidR="00CF682E" w:rsidRDefault="00DA6F42" w:rsidP="00D46232">
      <w:pPr>
        <w:pStyle w:val="ConsPlusNormal"/>
        <w:ind w:firstLine="540"/>
        <w:jc w:val="both"/>
      </w:pPr>
      <w:r>
        <w:t>Специалист Уп</w:t>
      </w:r>
      <w:r w:rsidR="008E50CD">
        <w:t>олномоченного органа</w:t>
      </w:r>
      <w:r>
        <w:t>, ответственный за принятие решения о предоставлении услуги, по результатам проверки гот</w:t>
      </w:r>
      <w:r w:rsidR="00CF682E">
        <w:t>овит одно из следующих решений:</w:t>
      </w:r>
    </w:p>
    <w:p w:rsidR="00CF682E" w:rsidRDefault="00DA6F42" w:rsidP="00D46232">
      <w:pPr>
        <w:pStyle w:val="ConsPlusNormal"/>
        <w:ind w:firstLine="540"/>
        <w:jc w:val="both"/>
      </w:pPr>
      <w:r>
        <w:t>- решение о предоставлении муниципальной услуги;</w:t>
      </w:r>
    </w:p>
    <w:p w:rsidR="00CF682E" w:rsidRDefault="005160F8" w:rsidP="00D46232">
      <w:pPr>
        <w:pStyle w:val="ConsPlusNormal"/>
        <w:ind w:firstLine="540"/>
        <w:jc w:val="both"/>
      </w:pPr>
      <w:r>
        <w:t xml:space="preserve">- </w:t>
      </w:r>
      <w:r w:rsidR="00DA6F42">
        <w:t xml:space="preserve">решение об отказе в предоставлении муниципальной услуги (в случае наличия оснований, предусмотренных </w:t>
      </w:r>
      <w:hyperlink w:anchor="P238">
        <w:r w:rsidR="00DA6F42">
          <w:rPr>
            <w:color w:val="0000FF"/>
          </w:rPr>
          <w:t>пунктом 2.1</w:t>
        </w:r>
      </w:hyperlink>
      <w:r w:rsidR="00A52737">
        <w:rPr>
          <w:color w:val="0000FF"/>
        </w:rPr>
        <w:t>6</w:t>
      </w:r>
      <w:r w:rsidR="00DA6F42">
        <w:t xml:space="preserve"> настоящего Административного регламента).</w:t>
      </w:r>
    </w:p>
    <w:p w:rsidR="00CF682E" w:rsidRDefault="00DA6F42" w:rsidP="00D46232">
      <w:pPr>
        <w:pStyle w:val="ConsPlusNormal"/>
        <w:ind w:firstLine="540"/>
        <w:jc w:val="both"/>
      </w:pPr>
      <w:r>
        <w:t xml:space="preserve">Специалист </w:t>
      </w:r>
      <w:r w:rsidR="005160F8">
        <w:t>Уполномоченного органа</w:t>
      </w:r>
      <w:r>
        <w:t xml:space="preserve">, ответственный за принятие решения о предоставлении услуги, в течение 2 рабочих дней со дня получения документов осуществляет оформление решения о предоставлении муниципальной услуги или решения об отказе в предоставлении муниципальной услуги (далее - документ, </w:t>
      </w:r>
      <w:r>
        <w:lastRenderedPageBreak/>
        <w:t xml:space="preserve">являющийся результатом предоставления муниципальной услуги), в двух экземплярах и передает их начальнику </w:t>
      </w:r>
      <w:r w:rsidR="005160F8">
        <w:t>Уполномоченного органа</w:t>
      </w:r>
      <w:r>
        <w:t xml:space="preserve"> на подпись.</w:t>
      </w:r>
    </w:p>
    <w:p w:rsidR="00CF682E" w:rsidRDefault="00DA6F42" w:rsidP="00D46232">
      <w:pPr>
        <w:pStyle w:val="ConsPlusNormal"/>
        <w:ind w:firstLine="540"/>
        <w:jc w:val="both"/>
      </w:pPr>
      <w:r>
        <w:t xml:space="preserve">Ответственное лицо в день поступления документа, являющегося результатом предоставления муниципальной услуги, подписывает и передает его специалисту </w:t>
      </w:r>
      <w:r w:rsidR="005160F8">
        <w:t>Уполномоченного органа</w:t>
      </w:r>
      <w:r>
        <w:t>, ответственному за принятие решения о предоставлении услуги.</w:t>
      </w:r>
    </w:p>
    <w:p w:rsidR="00CF682E" w:rsidRDefault="00DA6F42" w:rsidP="00D46232">
      <w:pPr>
        <w:pStyle w:val="ConsPlusNormal"/>
        <w:ind w:firstLine="540"/>
        <w:jc w:val="both"/>
      </w:pPr>
      <w:r>
        <w:t xml:space="preserve">Специалист </w:t>
      </w:r>
      <w:r w:rsidR="005160F8">
        <w:t>Уполномоченного органа</w:t>
      </w:r>
      <w:r>
        <w:t xml:space="preserve">, ответственный за принятие решения о предоставлении услуги, в течение 1 рабочего дня направляет документ, являющийся результатом предоставления муниципальной услуги специалисту </w:t>
      </w:r>
      <w:r w:rsidR="005160F8">
        <w:t>Уполномоченного органа</w:t>
      </w:r>
      <w:r>
        <w:t>, МФЦ, ответственному за выдачу результата предоставления услуги, для выдачи его заявителю.</w:t>
      </w:r>
    </w:p>
    <w:p w:rsidR="00CF682E" w:rsidRDefault="00AC5D61" w:rsidP="00D46232">
      <w:pPr>
        <w:pStyle w:val="ConsPlusNormal"/>
        <w:ind w:firstLine="540"/>
        <w:jc w:val="both"/>
      </w:pPr>
      <w:r>
        <w:t>3.36</w:t>
      </w:r>
      <w:r w:rsidR="00DA6F42">
        <w:t>.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w:t>
      </w:r>
    </w:p>
    <w:p w:rsidR="00CF682E" w:rsidRDefault="00A52737" w:rsidP="00D46232">
      <w:pPr>
        <w:pStyle w:val="ConsPlusNormal"/>
        <w:ind w:firstLine="540"/>
        <w:jc w:val="both"/>
      </w:pPr>
      <w:r>
        <w:t>3.3</w:t>
      </w:r>
      <w:r w:rsidR="00AC5D61">
        <w:t>7</w:t>
      </w:r>
      <w:r w:rsidR="00DA6F42">
        <w:t>. Максимальный срок исполнения административной процедуры составляет не более 4 рабочих дней со дня получения полного комплекта документов, необходимого для предоставления муниципальной услуги.</w:t>
      </w:r>
    </w:p>
    <w:p w:rsidR="00CF682E" w:rsidRDefault="00A52737" w:rsidP="00D46232">
      <w:pPr>
        <w:pStyle w:val="ConsPlusNormal"/>
        <w:ind w:firstLine="540"/>
        <w:jc w:val="both"/>
      </w:pPr>
      <w:r>
        <w:t>3.3</w:t>
      </w:r>
      <w:r w:rsidR="00AC5D61">
        <w:t>8</w:t>
      </w:r>
      <w:r w:rsidR="00DA6F42">
        <w:t>.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и передача принятого решения о предоставлении муниципальной услуги (либо решения об отказе в предоставлении м</w:t>
      </w:r>
      <w:r w:rsidR="005160F8">
        <w:t>униципальной услуги) сотруднику Уполномоченного органа</w:t>
      </w:r>
      <w:r w:rsidR="00DA6F42">
        <w:t>, МФЦ, ответственному за выдачу результата предоставления муниципальной услуги, для выдачи его заявителю.</w:t>
      </w:r>
    </w:p>
    <w:p w:rsidR="00DA6F42" w:rsidRDefault="00DA6F42" w:rsidP="00D46232">
      <w:pPr>
        <w:pStyle w:val="ConsPlusNormal"/>
        <w:ind w:firstLine="540"/>
        <w:jc w:val="both"/>
      </w:pPr>
      <w:r>
        <w:t xml:space="preserve">Результат административной процедуры фиксируется в </w:t>
      </w:r>
      <w:r w:rsidR="00CF682E">
        <w:t>электронном реестре с пометкой «</w:t>
      </w:r>
      <w:r>
        <w:t>исполнено</w:t>
      </w:r>
      <w:r w:rsidR="00CF682E">
        <w:t>»</w:t>
      </w:r>
      <w:r>
        <w:t xml:space="preserve"> специалистом </w:t>
      </w:r>
      <w:r w:rsidR="005160F8">
        <w:t>Уполномоченного органа</w:t>
      </w:r>
      <w:r>
        <w:t>, ответственным за выдачу документов и в журнале исходящей корреспонденции.</w:t>
      </w:r>
    </w:p>
    <w:p w:rsidR="00DA6F42" w:rsidRDefault="00DA6F42" w:rsidP="00D46232">
      <w:pPr>
        <w:pStyle w:val="ConsPlusNormal"/>
      </w:pPr>
    </w:p>
    <w:p w:rsidR="00DA6F42" w:rsidRPr="00D861B7" w:rsidRDefault="00DA6F42" w:rsidP="00D46232">
      <w:pPr>
        <w:pStyle w:val="ConsPlusNormal"/>
        <w:jc w:val="center"/>
        <w:rPr>
          <w:b/>
        </w:rPr>
      </w:pPr>
      <w:r w:rsidRPr="00D861B7">
        <w:rPr>
          <w:b/>
        </w:rPr>
        <w:t>Уведомление заявителя о принятом решении, выдача заявителю</w:t>
      </w:r>
    </w:p>
    <w:p w:rsidR="00DA6F42" w:rsidRPr="00D861B7" w:rsidRDefault="00DA6F42" w:rsidP="00D46232">
      <w:pPr>
        <w:pStyle w:val="ConsPlusNormal"/>
        <w:jc w:val="center"/>
        <w:rPr>
          <w:b/>
        </w:rPr>
      </w:pPr>
      <w:r w:rsidRPr="00D861B7">
        <w:rPr>
          <w:b/>
        </w:rPr>
        <w:t>результата предоставления муниципальной услуги</w:t>
      </w:r>
    </w:p>
    <w:p w:rsidR="00DA6F42" w:rsidRDefault="00DA6F42" w:rsidP="00D46232">
      <w:pPr>
        <w:pStyle w:val="ConsPlusNormal"/>
      </w:pPr>
    </w:p>
    <w:p w:rsidR="002559E6" w:rsidRDefault="00A52737" w:rsidP="00D46232">
      <w:pPr>
        <w:pStyle w:val="ConsPlusNormal"/>
        <w:ind w:firstLine="540"/>
        <w:jc w:val="both"/>
      </w:pPr>
      <w:bookmarkStart w:id="12" w:name="P668"/>
      <w:bookmarkEnd w:id="12"/>
      <w:r>
        <w:t>3.3</w:t>
      </w:r>
      <w:r w:rsidR="00252E9D">
        <w:t>9</w:t>
      </w:r>
      <w:r w:rsidR="00DA6F42">
        <w:t>. Основанием для начала исполнения административной процедуры является поступление специалисту Уп</w:t>
      </w:r>
      <w:r w:rsidR="00072022">
        <w:t>олномоченного органа</w:t>
      </w:r>
      <w:r w:rsidR="00DA6F42">
        <w:t>, МФЦ, ответственному за выдачу результата предоставления муниципальной услуги, решения о предоставлении муниципальной услуги или решения об отказе в предоставлении муниципальной услуги (далее - Решение).</w:t>
      </w:r>
    </w:p>
    <w:p w:rsidR="002559E6" w:rsidRDefault="00DA6F42" w:rsidP="00D46232">
      <w:pPr>
        <w:pStyle w:val="ConsPlusNormal"/>
        <w:ind w:firstLine="540"/>
        <w:jc w:val="both"/>
      </w:pPr>
      <w:r>
        <w:t xml:space="preserve">Административная процедура исполняется специалистом </w:t>
      </w:r>
      <w:r w:rsidR="00072022">
        <w:t>Уполномоченного органа</w:t>
      </w:r>
      <w:r>
        <w:t>, МФЦ, ответственным за выдачу Решения.</w:t>
      </w:r>
    </w:p>
    <w:p w:rsidR="002559E6" w:rsidRDefault="00DA6F42" w:rsidP="00D46232">
      <w:pPr>
        <w:pStyle w:val="ConsPlusNormal"/>
        <w:ind w:firstLine="540"/>
        <w:jc w:val="both"/>
      </w:pPr>
      <w:r>
        <w:t xml:space="preserve">При поступлении Решения специалист </w:t>
      </w:r>
      <w:r w:rsidR="00072022">
        <w:t>Уполномоченного органа</w:t>
      </w:r>
      <w:r>
        <w:t>, МФЦ, ответственный за его выдачу, информирует заявителя о наличии принятого решения и согласует способ получения заявителем данного Решения.</w:t>
      </w:r>
    </w:p>
    <w:p w:rsidR="002559E6" w:rsidRDefault="00DA6F42" w:rsidP="00D46232">
      <w:pPr>
        <w:pStyle w:val="ConsPlusNormal"/>
        <w:ind w:firstLine="540"/>
        <w:jc w:val="both"/>
      </w:pPr>
      <w: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2559E6" w:rsidRDefault="00DA6F42" w:rsidP="00D46232">
      <w:pPr>
        <w:pStyle w:val="ConsPlusNormal"/>
        <w:ind w:firstLine="540"/>
        <w:jc w:val="both"/>
      </w:pPr>
      <w:r>
        <w:t>Если заявитель обратился за предоставлением муниципальной услуги через Единый портал государственных и муниципальных услуг,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w:t>
      </w:r>
    </w:p>
    <w:p w:rsidR="002559E6" w:rsidRDefault="00DA6F42" w:rsidP="00D46232">
      <w:pPr>
        <w:pStyle w:val="ConsPlusNormal"/>
        <w:ind w:firstLine="540"/>
        <w:jc w:val="both"/>
      </w:pPr>
      <w:r>
        <w:lastRenderedPageBreak/>
        <w:t>При предоставлении муниципальной услуги в электронной форме заявителю направляется уведомление в электронной форме о возможности получить результат предоставления муниципальной услуги.</w:t>
      </w:r>
    </w:p>
    <w:p w:rsidR="002559E6" w:rsidRDefault="00DA6F42" w:rsidP="00D46232">
      <w:pPr>
        <w:pStyle w:val="ConsPlusNormal"/>
        <w:ind w:firstLine="540"/>
        <w:jc w:val="both"/>
      </w:pPr>
      <w:r>
        <w:t>В качестве результата предоставления муниципальной услуги заявитель по его выбору вправе получить Решение:</w:t>
      </w:r>
    </w:p>
    <w:p w:rsidR="002559E6" w:rsidRDefault="00DA6F42" w:rsidP="00D46232">
      <w:pPr>
        <w:pStyle w:val="ConsPlusNormal"/>
        <w:ind w:firstLine="540"/>
        <w:jc w:val="both"/>
      </w:pPr>
      <w:r>
        <w:t xml:space="preserve">- на бумажном носителе, подтверждающем содержание электронного документа, направленного </w:t>
      </w:r>
      <w:r w:rsidR="00072022">
        <w:t>Уполномоченным органом</w:t>
      </w:r>
      <w:r>
        <w:t>;</w:t>
      </w:r>
    </w:p>
    <w:p w:rsidR="002559E6" w:rsidRDefault="00DA6F42" w:rsidP="00D46232">
      <w:pPr>
        <w:pStyle w:val="ConsPlusNormal"/>
        <w:ind w:firstLine="540"/>
        <w:jc w:val="both"/>
      </w:pPr>
      <w: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559E6" w:rsidRDefault="00DA6F42" w:rsidP="00D46232">
      <w:pPr>
        <w:pStyle w:val="ConsPlusNormal"/>
        <w:ind w:firstLine="540"/>
        <w:jc w:val="both"/>
      </w:pPr>
      <w:r>
        <w:t xml:space="preserve">В случае личного обращения заявителя выдачу Решения осуществляет специалист </w:t>
      </w:r>
      <w:r w:rsidR="00072022">
        <w:t>Уполномоченного органа</w:t>
      </w:r>
      <w:r>
        <w:t>, МФЦ,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2559E6" w:rsidRDefault="00DA6F42" w:rsidP="00D46232">
      <w:pPr>
        <w:pStyle w:val="ConsPlusNormal"/>
        <w:ind w:firstLine="540"/>
        <w:jc w:val="both"/>
      </w:pPr>
      <w:r>
        <w:t xml:space="preserve">В случае невозможности информирования специалист </w:t>
      </w:r>
      <w:r w:rsidR="00072022">
        <w:t>Уполномоченного органа</w:t>
      </w:r>
      <w:r>
        <w:t>, МФЦ, ответственный за выдачу результата предоставления муниципальной услуги, направляет заявителю Решение через организацию почтовой связи заказным письмом с уведомлением.</w:t>
      </w:r>
    </w:p>
    <w:p w:rsidR="002559E6" w:rsidRDefault="00DA6F42" w:rsidP="00D46232">
      <w:pPr>
        <w:pStyle w:val="ConsPlusNormal"/>
        <w:ind w:firstLine="540"/>
        <w:jc w:val="both"/>
      </w:pPr>
      <w:r>
        <w:t xml:space="preserve">Результат предоставления муниципальной услуги выдается в форме электронного документа, подписанного электронной подписью в соответствии с требованиями Федерального </w:t>
      </w:r>
      <w:hyperlink r:id="rId22">
        <w:r>
          <w:rPr>
            <w:color w:val="0000FF"/>
          </w:rPr>
          <w:t>закона</w:t>
        </w:r>
      </w:hyperlink>
      <w:r w:rsidR="002559E6">
        <w:t xml:space="preserve"> от 06.04.2011 №</w:t>
      </w:r>
      <w:r>
        <w:t xml:space="preserve"> 63-ФЗ </w:t>
      </w:r>
      <w:r w:rsidR="002559E6">
        <w:t>«</w:t>
      </w:r>
      <w:r>
        <w:t>Об электронной подписи</w:t>
      </w:r>
      <w:r w:rsidR="002559E6">
        <w:t>»</w:t>
      </w:r>
      <w:r>
        <w:t>, в случае, если это указано в заявлении о предоставлении муниципальной услуги.</w:t>
      </w:r>
    </w:p>
    <w:p w:rsidR="002559E6" w:rsidRDefault="00A52737" w:rsidP="00D46232">
      <w:pPr>
        <w:pStyle w:val="ConsPlusNormal"/>
        <w:ind w:firstLine="540"/>
        <w:jc w:val="both"/>
      </w:pPr>
      <w:r>
        <w:t>3.</w:t>
      </w:r>
      <w:r w:rsidR="00252E9D">
        <w:t>40</w:t>
      </w:r>
      <w:r w:rsidR="00DA6F42">
        <w:t>.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2559E6" w:rsidRDefault="00A52737" w:rsidP="00D46232">
      <w:pPr>
        <w:pStyle w:val="ConsPlusNormal"/>
        <w:ind w:firstLine="540"/>
        <w:jc w:val="both"/>
      </w:pPr>
      <w:r>
        <w:t>3.</w:t>
      </w:r>
      <w:r w:rsidR="00252E9D">
        <w:t>41</w:t>
      </w:r>
      <w:r w:rsidR="00DA6F42">
        <w:t xml:space="preserve">. Максимальный срок исполнения административной процедуры составляет 1 рабочий день со дня поступления Решения специалисту </w:t>
      </w:r>
      <w:r w:rsidR="00072022">
        <w:t>Уполномоченного органа</w:t>
      </w:r>
      <w:r w:rsidR="00DA6F42">
        <w:t>, МФЦ, ответственному за его выдачу.</w:t>
      </w:r>
    </w:p>
    <w:p w:rsidR="002559E6" w:rsidRDefault="00A52737" w:rsidP="00D46232">
      <w:pPr>
        <w:pStyle w:val="ConsPlusNormal"/>
        <w:ind w:firstLine="540"/>
        <w:jc w:val="both"/>
      </w:pPr>
      <w:r>
        <w:t>3.4</w:t>
      </w:r>
      <w:r w:rsidR="00252E9D">
        <w:t>2</w:t>
      </w:r>
      <w:r w:rsidR="00DA6F42">
        <w:t>. Результатом исполнения административной процедуры является уведомление заявителя о принятом Решении и (или) выдача заявителю Решения.</w:t>
      </w:r>
    </w:p>
    <w:p w:rsidR="00DA6F42" w:rsidRDefault="00DA6F42" w:rsidP="00D46232">
      <w:pPr>
        <w:pStyle w:val="ConsPlusNormal"/>
        <w:ind w:firstLine="540"/>
        <w:jc w:val="both"/>
      </w:pPr>
      <w:r>
        <w:t xml:space="preserve">Способом фиксации результата административной процедуры является регистрация Решения в журнале исходящей корреспонденции </w:t>
      </w:r>
      <w:r w:rsidR="00072022">
        <w:t>Уполномоченного органа</w:t>
      </w:r>
      <w:r>
        <w:t>, включая электронный реестр.</w:t>
      </w:r>
    </w:p>
    <w:p w:rsidR="00DA6F42" w:rsidRDefault="00DA6F42" w:rsidP="00D46232">
      <w:pPr>
        <w:pStyle w:val="ConsPlusNormal"/>
      </w:pPr>
    </w:p>
    <w:p w:rsidR="00DA6F42" w:rsidRPr="00D861B7" w:rsidRDefault="00DA6F42" w:rsidP="00D46232">
      <w:pPr>
        <w:pStyle w:val="ConsPlusNormal"/>
        <w:jc w:val="center"/>
        <w:rPr>
          <w:b/>
        </w:rPr>
      </w:pPr>
      <w:r w:rsidRPr="00D861B7">
        <w:rPr>
          <w:b/>
        </w:rPr>
        <w:t>Исправление опечаток и (или) ошибок, допущенных</w:t>
      </w:r>
    </w:p>
    <w:p w:rsidR="00DA6F42" w:rsidRPr="00D861B7" w:rsidRDefault="00DA6F42" w:rsidP="00D46232">
      <w:pPr>
        <w:pStyle w:val="ConsPlusNormal"/>
        <w:jc w:val="center"/>
        <w:rPr>
          <w:b/>
        </w:rPr>
      </w:pPr>
      <w:r w:rsidRPr="00D861B7">
        <w:rPr>
          <w:b/>
        </w:rPr>
        <w:t>в документах, выданных в результате предоставления</w:t>
      </w:r>
    </w:p>
    <w:p w:rsidR="00DA6F42" w:rsidRPr="00D861B7" w:rsidRDefault="00DA6F42" w:rsidP="00D46232">
      <w:pPr>
        <w:pStyle w:val="ConsPlusNormal"/>
        <w:jc w:val="center"/>
        <w:rPr>
          <w:b/>
        </w:rPr>
      </w:pPr>
      <w:r w:rsidRPr="00D861B7">
        <w:rPr>
          <w:b/>
        </w:rPr>
        <w:t>муниципальной услуги</w:t>
      </w:r>
    </w:p>
    <w:p w:rsidR="00DA6F42" w:rsidRPr="00D861B7" w:rsidRDefault="00DA6F42" w:rsidP="00D46232">
      <w:pPr>
        <w:pStyle w:val="ConsPlusNormal"/>
        <w:rPr>
          <w:b/>
        </w:rPr>
      </w:pPr>
    </w:p>
    <w:p w:rsidR="002559E6" w:rsidRDefault="00A52737" w:rsidP="00D46232">
      <w:pPr>
        <w:pStyle w:val="ConsPlusNormal"/>
        <w:ind w:firstLine="540"/>
        <w:jc w:val="both"/>
      </w:pPr>
      <w:r>
        <w:t>3.4</w:t>
      </w:r>
      <w:r w:rsidR="00252E9D">
        <w:t>3</w:t>
      </w:r>
      <w:r w:rsidR="00DA6F42">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072022">
        <w:t>Уполномоченного органа</w:t>
      </w:r>
      <w:r w:rsidR="00DA6F42">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2559E6" w:rsidRDefault="00A52737" w:rsidP="00D46232">
      <w:pPr>
        <w:pStyle w:val="ConsPlusNormal"/>
        <w:ind w:firstLine="540"/>
        <w:jc w:val="both"/>
      </w:pPr>
      <w:r>
        <w:lastRenderedPageBreak/>
        <w:t>3.4</w:t>
      </w:r>
      <w:r w:rsidR="00252E9D">
        <w:t>4</w:t>
      </w:r>
      <w:r w:rsidR="00DA6F42">
        <w:t>.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Управление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2559E6" w:rsidRDefault="00DA6F42" w:rsidP="00D46232">
      <w:pPr>
        <w:pStyle w:val="ConsPlusNormal"/>
        <w:ind w:firstLine="540"/>
        <w:jc w:val="both"/>
      </w:pPr>
      <w:r>
        <w:t>3.</w:t>
      </w:r>
      <w:r w:rsidR="00A52737">
        <w:t>4</w:t>
      </w:r>
      <w:r w:rsidR="00252E9D">
        <w:t>5</w:t>
      </w:r>
      <w:r>
        <w:t>.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559E6" w:rsidRDefault="00DA6F42" w:rsidP="00D46232">
      <w:pPr>
        <w:pStyle w:val="ConsPlusNormal"/>
        <w:ind w:firstLine="540"/>
        <w:jc w:val="both"/>
      </w:pPr>
      <w:r>
        <w:t>- лично (заявителем представляются оригиналы документов с опечатками и (или) ошибками), специалистом Управления, ответственным за предоставление муниципальной услуги, изготавливаются копии этих документов;</w:t>
      </w:r>
    </w:p>
    <w:p w:rsidR="002559E6" w:rsidRDefault="00DA6F42" w:rsidP="00D46232">
      <w:pPr>
        <w:pStyle w:val="ConsPlusNormal"/>
        <w:ind w:firstLine="540"/>
        <w:jc w:val="both"/>
      </w:pPr>
      <w:r>
        <w:t>- через организацию почтовой связи (заявителем направляются копии документов с опечатками и (или) ошибками).</w:t>
      </w:r>
    </w:p>
    <w:p w:rsidR="002559E6" w:rsidRDefault="00DA6F42" w:rsidP="00D46232">
      <w:pPr>
        <w:pStyle w:val="ConsPlusNormal"/>
        <w:ind w:firstLine="540"/>
        <w:jc w:val="both"/>
      </w:pPr>
      <w:r>
        <w:t xml:space="preserve">Прием и регистрация заявления об исправлении опечаток и (или) ошибок осуществляется в соответствии с </w:t>
      </w:r>
      <w:hyperlink w:anchor="P593">
        <w:r>
          <w:rPr>
            <w:color w:val="0000FF"/>
          </w:rPr>
          <w:t>пунктом 3.</w:t>
        </w:r>
        <w:r w:rsidR="00E0053A">
          <w:rPr>
            <w:color w:val="0000FF"/>
          </w:rPr>
          <w:t>2</w:t>
        </w:r>
        <w:r>
          <w:rPr>
            <w:color w:val="0000FF"/>
          </w:rPr>
          <w:t>5</w:t>
        </w:r>
      </w:hyperlink>
      <w:r>
        <w:t xml:space="preserve"> настоящего Административного регламента.</w:t>
      </w:r>
    </w:p>
    <w:p w:rsidR="002559E6" w:rsidRDefault="00DA6F42" w:rsidP="00D46232">
      <w:pPr>
        <w:pStyle w:val="ConsPlusNormal"/>
        <w:ind w:firstLine="540"/>
        <w:jc w:val="both"/>
      </w:pPr>
      <w:r>
        <w:t>3.</w:t>
      </w:r>
      <w:r w:rsidR="00A52737">
        <w:t>4</w:t>
      </w:r>
      <w:r w:rsidR="00252E9D">
        <w:t>6</w:t>
      </w:r>
      <w:r>
        <w:t xml:space="preserve">. Специалист </w:t>
      </w:r>
      <w:r w:rsidR="00072022">
        <w:t>Уполномоченного органа</w:t>
      </w:r>
      <w:r>
        <w:t>,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рабочий день с даты регистрации соответствующего заявления.</w:t>
      </w:r>
    </w:p>
    <w:p w:rsidR="00742AF0" w:rsidRDefault="00DA6F42" w:rsidP="00D46232">
      <w:pPr>
        <w:pStyle w:val="ConsPlusNormal"/>
        <w:ind w:firstLine="540"/>
        <w:jc w:val="both"/>
      </w:pPr>
      <w:r>
        <w:t xml:space="preserve">По результатам рассмотрения заявления об исправлении опечаток и (или) ошибок специалист </w:t>
      </w:r>
      <w:r w:rsidR="00072022">
        <w:t>Уполномоченного органа</w:t>
      </w:r>
      <w:r w:rsidR="00742AF0">
        <w:t>, в течение 2 рабочих дней:</w:t>
      </w:r>
    </w:p>
    <w:p w:rsidR="00742AF0" w:rsidRDefault="00DA6F42" w:rsidP="00D46232">
      <w:pPr>
        <w:pStyle w:val="ConsPlusNormal"/>
        <w:ind w:firstLine="540"/>
        <w:jc w:val="both"/>
      </w:pPr>
      <w: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42AF0" w:rsidRDefault="00DA6F42" w:rsidP="00D46232">
      <w:pPr>
        <w:pStyle w:val="ConsPlusNormal"/>
        <w:ind w:firstLine="540"/>
        <w:jc w:val="both"/>
      </w:pPr>
      <w: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42AF0" w:rsidRDefault="00DA6F42" w:rsidP="00D46232">
      <w:pPr>
        <w:pStyle w:val="ConsPlusNormal"/>
        <w:ind w:firstLine="540"/>
        <w:jc w:val="both"/>
      </w:pPr>
      <w: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w:t>
      </w:r>
      <w:r w:rsidR="00072022">
        <w:t>Уполномоченного органа</w:t>
      </w:r>
      <w:r>
        <w:t>, в течение 2 рабочих дней.</w:t>
      </w:r>
    </w:p>
    <w:p w:rsidR="00742AF0" w:rsidRDefault="00DA6F42" w:rsidP="00D46232">
      <w:pPr>
        <w:pStyle w:val="ConsPlusNormal"/>
        <w:ind w:firstLine="540"/>
        <w:jc w:val="both"/>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742AF0" w:rsidRDefault="00DA6F42" w:rsidP="00D46232">
      <w:pPr>
        <w:pStyle w:val="ConsPlusNormal"/>
        <w:ind w:firstLine="540"/>
        <w:jc w:val="both"/>
      </w:pPr>
      <w:r>
        <w:t>- изменение содержания документов, являющихся результатом предоставления муниципальной услуги;</w:t>
      </w:r>
    </w:p>
    <w:p w:rsidR="00742AF0" w:rsidRDefault="00DA6F42" w:rsidP="00D46232">
      <w:pPr>
        <w:pStyle w:val="ConsPlusNormal"/>
        <w:ind w:firstLine="540"/>
        <w:jc w:val="both"/>
      </w:pPr>
      <w: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42AF0" w:rsidRDefault="00DA6F42" w:rsidP="00D46232">
      <w:pPr>
        <w:pStyle w:val="ConsPlusNormal"/>
        <w:ind w:firstLine="540"/>
        <w:jc w:val="both"/>
      </w:pPr>
      <w:r>
        <w:t>3.</w:t>
      </w:r>
      <w:r w:rsidR="00A52737">
        <w:t>4</w:t>
      </w:r>
      <w:r w:rsidR="00252E9D">
        <w:t>7</w:t>
      </w:r>
      <w:r>
        <w:t>.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w:t>
      </w:r>
      <w:r w:rsidR="00742AF0">
        <w:t>ставления муниципальной услуги.</w:t>
      </w:r>
    </w:p>
    <w:p w:rsidR="00742AF0" w:rsidRDefault="00DA6F42" w:rsidP="00D46232">
      <w:pPr>
        <w:pStyle w:val="ConsPlusNormal"/>
        <w:ind w:firstLine="540"/>
        <w:jc w:val="both"/>
      </w:pPr>
      <w:r>
        <w:lastRenderedPageBreak/>
        <w:t>3.</w:t>
      </w:r>
      <w:r w:rsidR="00A52737">
        <w:t>4</w:t>
      </w:r>
      <w:r w:rsidR="00252E9D">
        <w:t>8</w:t>
      </w:r>
      <w:r>
        <w:t xml:space="preserve">. Максимальный срок исполнения административной процедуры составляет не более 5 рабочих дней со дня поступления в </w:t>
      </w:r>
      <w:r w:rsidR="00072022">
        <w:t>Уполномоченного органа</w:t>
      </w:r>
      <w:r>
        <w:t xml:space="preserve"> заявления об исправлении опечаток и (или) ошибок.</w:t>
      </w:r>
    </w:p>
    <w:p w:rsidR="00742AF0" w:rsidRDefault="00DA6F42" w:rsidP="00D46232">
      <w:pPr>
        <w:pStyle w:val="ConsPlusNormal"/>
        <w:ind w:firstLine="540"/>
        <w:jc w:val="both"/>
      </w:pPr>
      <w:r>
        <w:t>3.</w:t>
      </w:r>
      <w:r w:rsidR="00252E9D">
        <w:t>49</w:t>
      </w:r>
      <w:r>
        <w:t>. Результатом процедуры я</w:t>
      </w:r>
      <w:r w:rsidR="00742AF0">
        <w:t>вляется одно из перечисленного:</w:t>
      </w:r>
    </w:p>
    <w:p w:rsidR="00742AF0" w:rsidRDefault="00DA6F42" w:rsidP="00D46232">
      <w:pPr>
        <w:pStyle w:val="ConsPlusNormal"/>
        <w:ind w:firstLine="540"/>
        <w:jc w:val="both"/>
      </w:pPr>
      <w:r>
        <w:t>- исправленные документы, являющиеся результатом предоставления муниципальной услуги;</w:t>
      </w:r>
    </w:p>
    <w:p w:rsidR="00742AF0" w:rsidRDefault="00DA6F42" w:rsidP="00D46232">
      <w:pPr>
        <w:pStyle w:val="ConsPlusNormal"/>
        <w:ind w:firstLine="540"/>
        <w:jc w:val="both"/>
      </w:pPr>
      <w: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42AF0" w:rsidRDefault="00DA6F42" w:rsidP="00D46232">
      <w:pPr>
        <w:pStyle w:val="ConsPlusNormal"/>
        <w:ind w:firstLine="540"/>
        <w:jc w:val="both"/>
      </w:pPr>
      <w:r>
        <w:t xml:space="preserve">Выдача заявителю исправленного документа производится в порядке, </w:t>
      </w:r>
      <w:r w:rsidRPr="00E0053A">
        <w:t xml:space="preserve">установленном </w:t>
      </w:r>
      <w:hyperlink w:anchor="P668">
        <w:r w:rsidRPr="00E0053A">
          <w:t>пунктом 3.</w:t>
        </w:r>
      </w:hyperlink>
      <w:r w:rsidR="00E0053A" w:rsidRPr="00E0053A">
        <w:t>3</w:t>
      </w:r>
      <w:r w:rsidR="00D1706E">
        <w:t>9</w:t>
      </w:r>
      <w:r w:rsidRPr="00E0053A">
        <w:t xml:space="preserve"> </w:t>
      </w:r>
      <w:r>
        <w:t>настоящего Административного регламента.</w:t>
      </w:r>
    </w:p>
    <w:p w:rsidR="00742AF0" w:rsidRDefault="00DA6F42" w:rsidP="00D46232">
      <w:pPr>
        <w:pStyle w:val="ConsPlusNormal"/>
        <w:ind w:firstLine="540"/>
        <w:jc w:val="both"/>
      </w:pPr>
      <w:r>
        <w:t>3.</w:t>
      </w:r>
      <w:r w:rsidR="00252E9D">
        <w:t>50</w:t>
      </w:r>
      <w:r>
        <w:t xml:space="preserve">. Способом фиксации результата процедуры является регистрация специалистом </w:t>
      </w:r>
      <w:r w:rsidR="00072022">
        <w:t>Уполномоченного органа</w:t>
      </w:r>
      <w:r>
        <w:t>, ответственным за предоставление муниципальной услуги, исправленного документа или принятого решения в журнале исходящей документации, включая электронный реестр.</w:t>
      </w:r>
    </w:p>
    <w:p w:rsidR="00DA6F42" w:rsidRDefault="00DA6F42" w:rsidP="00D46232">
      <w:pPr>
        <w:pStyle w:val="ConsPlusNormal"/>
        <w:ind w:firstLine="540"/>
        <w:jc w:val="both"/>
      </w:pPr>
      <w:r>
        <w:t>Документ, содержащий опечатки и (или) ошибки, в случае направления заявления почтой, после замены подлежит уничтожению, факт которого фиксируется в деле по рассмотрению обращения заявителя.</w:t>
      </w:r>
    </w:p>
    <w:p w:rsidR="00DA6F42" w:rsidRDefault="00DA6F42" w:rsidP="00D46232">
      <w:pPr>
        <w:pStyle w:val="ConsPlusNormal"/>
      </w:pPr>
    </w:p>
    <w:p w:rsidR="00DA6F42" w:rsidRPr="00D861B7" w:rsidRDefault="00DA6F42" w:rsidP="00D46232">
      <w:pPr>
        <w:pStyle w:val="ConsPlusNormal"/>
        <w:jc w:val="center"/>
        <w:rPr>
          <w:b/>
        </w:rPr>
      </w:pPr>
      <w:r w:rsidRPr="00D861B7">
        <w:rPr>
          <w:b/>
        </w:rPr>
        <w:t>Порядок выдачи дубликата документа, выданного</w:t>
      </w:r>
    </w:p>
    <w:p w:rsidR="00DA6F42" w:rsidRPr="00D861B7" w:rsidRDefault="00DA6F42" w:rsidP="00D46232">
      <w:pPr>
        <w:pStyle w:val="ConsPlusNormal"/>
        <w:jc w:val="center"/>
        <w:rPr>
          <w:b/>
        </w:rPr>
      </w:pPr>
      <w:r w:rsidRPr="00D861B7">
        <w:rPr>
          <w:b/>
        </w:rPr>
        <w:t>по результатам предоставления государственной</w:t>
      </w:r>
    </w:p>
    <w:p w:rsidR="00DA6F42" w:rsidRPr="00D861B7" w:rsidRDefault="00DA6F42" w:rsidP="00D46232">
      <w:pPr>
        <w:pStyle w:val="ConsPlusNormal"/>
        <w:jc w:val="center"/>
        <w:rPr>
          <w:b/>
        </w:rPr>
      </w:pPr>
      <w:r w:rsidRPr="00D861B7">
        <w:rPr>
          <w:b/>
        </w:rPr>
        <w:t>или муниципальной услуги, в том числе исчерпывающий</w:t>
      </w:r>
    </w:p>
    <w:p w:rsidR="00DA6F42" w:rsidRPr="00D861B7" w:rsidRDefault="00DA6F42" w:rsidP="00D46232">
      <w:pPr>
        <w:pStyle w:val="ConsPlusNormal"/>
        <w:jc w:val="center"/>
        <w:rPr>
          <w:b/>
        </w:rPr>
      </w:pPr>
      <w:r w:rsidRPr="00D861B7">
        <w:rPr>
          <w:b/>
        </w:rPr>
        <w:t>перечень оснований для отказа в выдаче этого дубликата</w:t>
      </w:r>
    </w:p>
    <w:p w:rsidR="00DA6F42" w:rsidRPr="00D861B7" w:rsidRDefault="00DA6F42" w:rsidP="00D46232">
      <w:pPr>
        <w:pStyle w:val="ConsPlusNormal"/>
        <w:rPr>
          <w:b/>
        </w:rPr>
      </w:pPr>
    </w:p>
    <w:p w:rsidR="00742AF0" w:rsidRDefault="00DA6F42" w:rsidP="00D46232">
      <w:pPr>
        <w:pStyle w:val="ConsPlusNormal"/>
        <w:ind w:firstLine="540"/>
        <w:jc w:val="both"/>
      </w:pPr>
      <w:r>
        <w:t>3.</w:t>
      </w:r>
      <w:r w:rsidR="00252E9D">
        <w:t>51</w:t>
      </w:r>
      <w:r>
        <w:t xml:space="preserve">. Основанием для выдачи (направления) дубликата документа или уведомления об отказе в выдаче дубликата документа является представление заявителем в </w:t>
      </w:r>
      <w:r w:rsidR="00072022">
        <w:t xml:space="preserve">Уполномоченный орган </w:t>
      </w:r>
      <w:r>
        <w:t xml:space="preserve"> заявления о выдаче дубликата документа (по форме согласно </w:t>
      </w:r>
      <w:hyperlink w:anchor="P1239">
        <w:r w:rsidR="00742AF0">
          <w:rPr>
            <w:color w:val="0000FF"/>
          </w:rPr>
          <w:t>приложению №</w:t>
        </w:r>
        <w:r>
          <w:rPr>
            <w:color w:val="0000FF"/>
          </w:rPr>
          <w:t xml:space="preserve"> </w:t>
        </w:r>
      </w:hyperlink>
      <w:r w:rsidR="00C73150">
        <w:rPr>
          <w:color w:val="0000FF"/>
        </w:rPr>
        <w:t>2</w:t>
      </w:r>
      <w:r>
        <w:t xml:space="preserve"> к настоящему Административному регламенту) одним из следующих способов: при личном об</w:t>
      </w:r>
      <w:r w:rsidR="00742AF0">
        <w:t>ращении; почтовым отправлением.</w:t>
      </w:r>
    </w:p>
    <w:p w:rsidR="00742AF0" w:rsidRDefault="00DA6F42" w:rsidP="00D46232">
      <w:pPr>
        <w:pStyle w:val="ConsPlusNormal"/>
        <w:ind w:firstLine="540"/>
        <w:jc w:val="both"/>
      </w:pPr>
      <w:r>
        <w:t>3.</w:t>
      </w:r>
      <w:r w:rsidR="00E0053A">
        <w:t>5</w:t>
      </w:r>
      <w:r w:rsidR="00252E9D">
        <w:t>2</w:t>
      </w:r>
      <w:r>
        <w:t xml:space="preserve">. При личном обращении установление личности заявителя осуществляется в соответствии с </w:t>
      </w:r>
      <w:hyperlink w:anchor="P148">
        <w:r>
          <w:rPr>
            <w:color w:val="0000FF"/>
          </w:rPr>
          <w:t>пунктом 2.</w:t>
        </w:r>
      </w:hyperlink>
      <w:r w:rsidR="00E0053A">
        <w:rPr>
          <w:color w:val="0000FF"/>
        </w:rPr>
        <w:t>7</w:t>
      </w:r>
      <w:r>
        <w:t xml:space="preserve"> настоящего Административного регламента.</w:t>
      </w:r>
    </w:p>
    <w:p w:rsidR="00742AF0" w:rsidRDefault="00DA6F42" w:rsidP="00D46232">
      <w:pPr>
        <w:pStyle w:val="ConsPlusNormal"/>
        <w:ind w:firstLine="540"/>
        <w:jc w:val="both"/>
      </w:pPr>
      <w:r>
        <w:t xml:space="preserve">По просьбе заявителя на втором экземпляре заявления о выдаче дубликата документа ответственным должностным лицом </w:t>
      </w:r>
      <w:r w:rsidR="00072022">
        <w:t xml:space="preserve">Уполномоченного органа </w:t>
      </w:r>
      <w:r>
        <w:t>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742AF0" w:rsidRDefault="00DA6F42" w:rsidP="00D46232">
      <w:pPr>
        <w:pStyle w:val="ConsPlusNormal"/>
        <w:ind w:firstLine="540"/>
        <w:jc w:val="both"/>
      </w:pPr>
      <w:r>
        <w:t xml:space="preserve">Заявление о выдаче дубликата документа, направленное заявителем почтовым отправлением, регистрируется </w:t>
      </w:r>
      <w:r w:rsidR="00072022">
        <w:t>Уполномоченным органом</w:t>
      </w:r>
      <w:r>
        <w:t xml:space="preserve"> в день его поступления с проставлением на заявлении отметки, фиксирующей дату поступления.</w:t>
      </w:r>
    </w:p>
    <w:p w:rsidR="00742AF0" w:rsidRDefault="00072022" w:rsidP="00D46232">
      <w:pPr>
        <w:pStyle w:val="ConsPlusNormal"/>
        <w:ind w:firstLine="540"/>
        <w:jc w:val="both"/>
      </w:pPr>
      <w:r>
        <w:t xml:space="preserve">Уполномоченным органом </w:t>
      </w:r>
      <w:r w:rsidR="00DA6F42">
        <w:t>рассматривается заявление о выдаче дубликата документа, представленное заявителем, и проводится проверка сведений, указанных в заявлении о выдаче дубликата документа, в срок, не превышающий 3 рабочих дня с даты регистрации соответствующего заявления.</w:t>
      </w:r>
    </w:p>
    <w:p w:rsidR="00742AF0" w:rsidRDefault="00DA6F42" w:rsidP="00D46232">
      <w:pPr>
        <w:pStyle w:val="ConsPlusNormal"/>
        <w:ind w:firstLine="540"/>
        <w:jc w:val="both"/>
      </w:pPr>
      <w:r>
        <w:t>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документа.</w:t>
      </w:r>
    </w:p>
    <w:p w:rsidR="00742AF0" w:rsidRDefault="00DA6F42" w:rsidP="00D46232">
      <w:pPr>
        <w:pStyle w:val="ConsPlusNormal"/>
        <w:ind w:firstLine="540"/>
        <w:jc w:val="both"/>
      </w:pPr>
      <w:r>
        <w:t>3.</w:t>
      </w:r>
      <w:r w:rsidR="00252E9D">
        <w:t>53</w:t>
      </w:r>
      <w:r>
        <w:t>. Основаниями для отказа в выдач</w:t>
      </w:r>
      <w:r w:rsidR="00742AF0">
        <w:t>е дубликата документа являются:</w:t>
      </w:r>
    </w:p>
    <w:p w:rsidR="00DA6F42" w:rsidRDefault="00DA6F42" w:rsidP="00D46232">
      <w:pPr>
        <w:pStyle w:val="ConsPlusNormal"/>
        <w:ind w:firstLine="540"/>
        <w:jc w:val="both"/>
      </w:pPr>
      <w:r>
        <w:lastRenderedPageBreak/>
        <w:t>- отсутствие в заявлении о выдаче дубликата документа информации, позволяющей идентифицировать ранее выданный документ;</w:t>
      </w:r>
    </w:p>
    <w:p w:rsidR="00742AF0" w:rsidRDefault="00DA6F42" w:rsidP="00D46232">
      <w:pPr>
        <w:pStyle w:val="ConsPlusNormal"/>
        <w:ind w:firstLine="540"/>
        <w:jc w:val="both"/>
      </w:pPr>
      <w:r>
        <w:t>- представление заявления о выдаче дубликата документа неуполномоченным ли</w:t>
      </w:r>
      <w:r w:rsidR="00742AF0">
        <w:t>цом.</w:t>
      </w:r>
    </w:p>
    <w:p w:rsidR="00742AF0" w:rsidRDefault="00DA6F42" w:rsidP="00D46232">
      <w:pPr>
        <w:pStyle w:val="ConsPlusNormal"/>
        <w:ind w:firstLine="540"/>
        <w:jc w:val="both"/>
      </w:pPr>
      <w:r>
        <w:t>3.</w:t>
      </w:r>
      <w:r w:rsidR="00E0053A">
        <w:t>5</w:t>
      </w:r>
      <w:r w:rsidR="00252E9D">
        <w:t>4</w:t>
      </w:r>
      <w:r>
        <w:t xml:space="preserve">. Документы, являющиеся результатом исполнения административной процедуры, выдаются заявителю (представителю заявителя) при личном обращении в </w:t>
      </w:r>
      <w:r w:rsidR="00072022">
        <w:t>Уполномоченный орган</w:t>
      </w:r>
      <w:r>
        <w:t xml:space="preserve"> или направляются заявителю почтовым отправлением не позднее 5 рабочих дней со дня оформления дубликата документа или уведомления об отказе в выдаче дубликата документа.</w:t>
      </w:r>
    </w:p>
    <w:p w:rsidR="00742AF0" w:rsidRDefault="00E0053A" w:rsidP="00D46232">
      <w:pPr>
        <w:pStyle w:val="ConsPlusNormal"/>
        <w:ind w:firstLine="540"/>
        <w:jc w:val="both"/>
      </w:pPr>
      <w:r>
        <w:t>3.</w:t>
      </w:r>
      <w:r w:rsidR="00252E9D">
        <w:t>55.</w:t>
      </w:r>
      <w:r w:rsidR="00DA6F42">
        <w:t>Результатом административной процедуры является выдача (направление) дубликата документа или уведомления об отказе в выдаче дубликата документа.</w:t>
      </w:r>
    </w:p>
    <w:p w:rsidR="00DA6F42" w:rsidRDefault="00DA6F42" w:rsidP="00D46232">
      <w:pPr>
        <w:pStyle w:val="ConsPlusNormal"/>
        <w:ind w:firstLine="540"/>
        <w:jc w:val="both"/>
      </w:pPr>
      <w:r>
        <w:t xml:space="preserve">Максимальный срок исполнения административной процедуры составляет не более 5 рабочих дней со дня поступления в </w:t>
      </w:r>
      <w:r w:rsidR="00072022">
        <w:t>Уполномоченный орган</w:t>
      </w:r>
      <w:r>
        <w:t xml:space="preserve"> заявления о выдаче дубликата документа.</w:t>
      </w:r>
    </w:p>
    <w:p w:rsidR="00DA6F42" w:rsidRPr="00742AF0" w:rsidRDefault="00DA6F42" w:rsidP="00D46232">
      <w:pPr>
        <w:pStyle w:val="ConsPlusNormal"/>
      </w:pPr>
    </w:p>
    <w:p w:rsidR="00DA6F42" w:rsidRPr="00742AF0" w:rsidRDefault="00DA6F42" w:rsidP="00D46232">
      <w:pPr>
        <w:pStyle w:val="ConsPlusTitle"/>
        <w:jc w:val="center"/>
        <w:outlineLvl w:val="1"/>
        <w:rPr>
          <w:rFonts w:ascii="Times New Roman" w:hAnsi="Times New Roman" w:cs="Times New Roman"/>
          <w:sz w:val="28"/>
          <w:szCs w:val="28"/>
        </w:rPr>
      </w:pPr>
      <w:r w:rsidRPr="00742AF0">
        <w:rPr>
          <w:rFonts w:ascii="Times New Roman" w:hAnsi="Times New Roman" w:cs="Times New Roman"/>
          <w:sz w:val="28"/>
          <w:szCs w:val="28"/>
        </w:rPr>
        <w:t>IV. Формы контроля за исполнением</w:t>
      </w:r>
    </w:p>
    <w:p w:rsidR="00DA6F42" w:rsidRPr="00742AF0" w:rsidRDefault="00DA6F42" w:rsidP="00D46232">
      <w:pPr>
        <w:pStyle w:val="ConsPlusTitle"/>
        <w:jc w:val="center"/>
        <w:rPr>
          <w:rFonts w:ascii="Times New Roman" w:hAnsi="Times New Roman" w:cs="Times New Roman"/>
          <w:sz w:val="28"/>
          <w:szCs w:val="28"/>
        </w:rPr>
      </w:pPr>
      <w:r w:rsidRPr="00742AF0">
        <w:rPr>
          <w:rFonts w:ascii="Times New Roman" w:hAnsi="Times New Roman" w:cs="Times New Roman"/>
          <w:sz w:val="28"/>
          <w:szCs w:val="28"/>
        </w:rPr>
        <w:t>административного регламента</w:t>
      </w:r>
    </w:p>
    <w:p w:rsidR="00DA6F42" w:rsidRPr="00742AF0" w:rsidRDefault="00DA6F42" w:rsidP="00D46232">
      <w:pPr>
        <w:pStyle w:val="ConsPlusNormal"/>
      </w:pPr>
    </w:p>
    <w:p w:rsidR="00DA6F42" w:rsidRPr="00742AF0" w:rsidRDefault="00DA6F42" w:rsidP="00D46232">
      <w:pPr>
        <w:pStyle w:val="ConsPlusTitle"/>
        <w:jc w:val="center"/>
        <w:outlineLvl w:val="2"/>
        <w:rPr>
          <w:rFonts w:ascii="Times New Roman" w:hAnsi="Times New Roman" w:cs="Times New Roman"/>
          <w:sz w:val="28"/>
          <w:szCs w:val="28"/>
        </w:rPr>
      </w:pPr>
      <w:r w:rsidRPr="00742AF0">
        <w:rPr>
          <w:rFonts w:ascii="Times New Roman" w:hAnsi="Times New Roman" w:cs="Times New Roman"/>
          <w:sz w:val="28"/>
          <w:szCs w:val="28"/>
        </w:rPr>
        <w:t>Порядок осуществления текущего контроля за соблюдением</w:t>
      </w:r>
    </w:p>
    <w:p w:rsidR="00DA6F42" w:rsidRPr="00742AF0" w:rsidRDefault="00DA6F42" w:rsidP="00D46232">
      <w:pPr>
        <w:pStyle w:val="ConsPlusTitle"/>
        <w:jc w:val="center"/>
        <w:rPr>
          <w:rFonts w:ascii="Times New Roman" w:hAnsi="Times New Roman" w:cs="Times New Roman"/>
          <w:sz w:val="28"/>
          <w:szCs w:val="28"/>
        </w:rPr>
      </w:pPr>
      <w:r w:rsidRPr="00742AF0">
        <w:rPr>
          <w:rFonts w:ascii="Times New Roman" w:hAnsi="Times New Roman" w:cs="Times New Roman"/>
          <w:sz w:val="28"/>
          <w:szCs w:val="28"/>
        </w:rPr>
        <w:t>и исполнением ответственными должностными лицами положений</w:t>
      </w:r>
    </w:p>
    <w:p w:rsidR="00DA6F42" w:rsidRPr="00742AF0" w:rsidRDefault="00DA6F42" w:rsidP="00D46232">
      <w:pPr>
        <w:pStyle w:val="ConsPlusTitle"/>
        <w:jc w:val="center"/>
        <w:rPr>
          <w:rFonts w:ascii="Times New Roman" w:hAnsi="Times New Roman" w:cs="Times New Roman"/>
          <w:sz w:val="28"/>
          <w:szCs w:val="28"/>
        </w:rPr>
      </w:pPr>
      <w:r w:rsidRPr="00742AF0">
        <w:rPr>
          <w:rFonts w:ascii="Times New Roman" w:hAnsi="Times New Roman" w:cs="Times New Roman"/>
          <w:sz w:val="28"/>
          <w:szCs w:val="28"/>
        </w:rPr>
        <w:t>административного регламента предоставления муниципальной</w:t>
      </w:r>
    </w:p>
    <w:p w:rsidR="00DA6F42" w:rsidRPr="00742AF0" w:rsidRDefault="00DA6F42" w:rsidP="00D46232">
      <w:pPr>
        <w:pStyle w:val="ConsPlusTitle"/>
        <w:jc w:val="center"/>
        <w:rPr>
          <w:rFonts w:ascii="Times New Roman" w:hAnsi="Times New Roman" w:cs="Times New Roman"/>
          <w:sz w:val="28"/>
          <w:szCs w:val="28"/>
        </w:rPr>
      </w:pPr>
      <w:r w:rsidRPr="00742AF0">
        <w:rPr>
          <w:rFonts w:ascii="Times New Roman" w:hAnsi="Times New Roman" w:cs="Times New Roman"/>
          <w:sz w:val="28"/>
          <w:szCs w:val="28"/>
        </w:rPr>
        <w:t>услуги и иных нормативных правовых актов, устанавливающих</w:t>
      </w:r>
    </w:p>
    <w:p w:rsidR="00DA6F42" w:rsidRPr="00742AF0" w:rsidRDefault="00DA6F42" w:rsidP="00D46232">
      <w:pPr>
        <w:pStyle w:val="ConsPlusTitle"/>
        <w:jc w:val="center"/>
        <w:rPr>
          <w:rFonts w:ascii="Times New Roman" w:hAnsi="Times New Roman" w:cs="Times New Roman"/>
          <w:sz w:val="28"/>
          <w:szCs w:val="28"/>
        </w:rPr>
      </w:pPr>
      <w:r w:rsidRPr="00742AF0">
        <w:rPr>
          <w:rFonts w:ascii="Times New Roman" w:hAnsi="Times New Roman" w:cs="Times New Roman"/>
          <w:sz w:val="28"/>
          <w:szCs w:val="28"/>
        </w:rPr>
        <w:t>требования к предоставлению муниципальной услуги,</w:t>
      </w:r>
    </w:p>
    <w:p w:rsidR="00DA6F42" w:rsidRPr="00742AF0" w:rsidRDefault="00DA6F42" w:rsidP="00D46232">
      <w:pPr>
        <w:pStyle w:val="ConsPlusTitle"/>
        <w:jc w:val="center"/>
        <w:rPr>
          <w:rFonts w:ascii="Times New Roman" w:hAnsi="Times New Roman" w:cs="Times New Roman"/>
          <w:sz w:val="28"/>
          <w:szCs w:val="28"/>
        </w:rPr>
      </w:pPr>
      <w:r w:rsidRPr="00742AF0">
        <w:rPr>
          <w:rFonts w:ascii="Times New Roman" w:hAnsi="Times New Roman" w:cs="Times New Roman"/>
          <w:sz w:val="28"/>
          <w:szCs w:val="28"/>
        </w:rPr>
        <w:t>а также принятием ими решений</w:t>
      </w:r>
    </w:p>
    <w:p w:rsidR="00DA6F42" w:rsidRDefault="00DA6F42" w:rsidP="00D46232">
      <w:pPr>
        <w:pStyle w:val="ConsPlusNormal"/>
      </w:pPr>
    </w:p>
    <w:p w:rsidR="00C13A78" w:rsidRDefault="00C13A78" w:rsidP="006D2066">
      <w:pPr>
        <w:autoSpaceDE w:val="0"/>
        <w:autoSpaceDN w:val="0"/>
        <w:adjustRightInd w:val="0"/>
        <w:spacing w:after="0" w:line="240" w:lineRule="auto"/>
        <w:ind w:firstLine="540"/>
        <w:jc w:val="both"/>
        <w:rPr>
          <w:rFonts w:ascii="Times New Roman" w:hAnsi="Times New Roman"/>
          <w:color w:val="000000" w:themeColor="text1"/>
          <w:sz w:val="28"/>
          <w:szCs w:val="28"/>
        </w:rPr>
      </w:pPr>
      <w:r w:rsidRPr="00E0053A">
        <w:rPr>
          <w:rFonts w:ascii="Times New Roman" w:hAnsi="Times New Roman"/>
          <w:sz w:val="28"/>
          <w:szCs w:val="28"/>
        </w:rPr>
        <w:t xml:space="preserve">4.1. </w:t>
      </w:r>
      <w:r w:rsidR="006D2066">
        <w:rPr>
          <w:rFonts w:ascii="Times New Roman" w:hAnsi="Times New Roman"/>
          <w:color w:val="000000" w:themeColor="text1"/>
          <w:sz w:val="28"/>
          <w:szCs w:val="28"/>
        </w:rPr>
        <w:t xml:space="preserve">Текущий контроль за соблюдением и исполнением должностными лицами положений </w:t>
      </w:r>
      <w:r w:rsidR="006D2066" w:rsidRPr="00110FF7">
        <w:rPr>
          <w:rFonts w:ascii="Times New Roman" w:hAnsi="Times New Roman"/>
          <w:sz w:val="28"/>
          <w:szCs w:val="28"/>
        </w:rPr>
        <w:t xml:space="preserve">настоящего Административного регламента и иных нормативных правовых актов, устанавливающих требования к </w:t>
      </w:r>
      <w:r w:rsidR="006D2066">
        <w:rPr>
          <w:rFonts w:ascii="Times New Roman" w:hAnsi="Times New Roman"/>
          <w:color w:val="000000" w:themeColor="text1"/>
          <w:sz w:val="28"/>
          <w:szCs w:val="28"/>
        </w:rPr>
        <w:t>предоставлению муниципальной услуги, а также принятием ими решений осуществляется начальником уп</w:t>
      </w:r>
      <w:r w:rsidR="00110FF7">
        <w:rPr>
          <w:rFonts w:ascii="Times New Roman" w:hAnsi="Times New Roman"/>
          <w:color w:val="000000" w:themeColor="text1"/>
          <w:sz w:val="28"/>
          <w:szCs w:val="28"/>
        </w:rPr>
        <w:t>равления территориального развития Уполномоченного органа (далее-Управления).</w:t>
      </w:r>
    </w:p>
    <w:p w:rsidR="00110FF7" w:rsidRDefault="00110FF7" w:rsidP="006D2066">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Контроль деятельности Управления по предоставлению муниципальной услуги осуществляется заместителем руководителя Уполномоченного органа, курирующим работу Управления.</w:t>
      </w:r>
    </w:p>
    <w:p w:rsidR="00110FF7" w:rsidRDefault="00110FF7" w:rsidP="006D2066">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Контроль исполнения настоящего Административного регламента сотрудниками МФЦ осуществляется руководителем МФЦ.  </w:t>
      </w:r>
    </w:p>
    <w:p w:rsidR="00C13A78" w:rsidRDefault="00C13A78" w:rsidP="00C13A7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DA6F42" w:rsidRPr="00C13A78" w:rsidRDefault="00DA6F42" w:rsidP="00C13A78">
      <w:pPr>
        <w:pStyle w:val="ConsPlusNormal"/>
        <w:ind w:firstLine="540"/>
        <w:jc w:val="center"/>
        <w:rPr>
          <w:b/>
        </w:rPr>
      </w:pPr>
      <w:r w:rsidRPr="00C13A78">
        <w:rPr>
          <w:b/>
        </w:rPr>
        <w:t>Порядок и периодичность осуществления плановых</w:t>
      </w:r>
    </w:p>
    <w:p w:rsidR="00DA6F42" w:rsidRPr="00C13A78" w:rsidRDefault="00DA6F42" w:rsidP="00C13A78">
      <w:pPr>
        <w:pStyle w:val="ConsPlusTitle"/>
        <w:jc w:val="center"/>
        <w:rPr>
          <w:rFonts w:ascii="Times New Roman" w:hAnsi="Times New Roman" w:cs="Times New Roman"/>
          <w:sz w:val="28"/>
          <w:szCs w:val="28"/>
        </w:rPr>
      </w:pPr>
      <w:r w:rsidRPr="00C13A78">
        <w:rPr>
          <w:rFonts w:ascii="Times New Roman" w:hAnsi="Times New Roman" w:cs="Times New Roman"/>
          <w:sz w:val="28"/>
          <w:szCs w:val="28"/>
        </w:rPr>
        <w:t>и внеплановых проверок полноты и качества предоставления</w:t>
      </w:r>
    </w:p>
    <w:p w:rsidR="00DA6F42" w:rsidRPr="00C13A78" w:rsidRDefault="00DA6F42" w:rsidP="00C13A78">
      <w:pPr>
        <w:pStyle w:val="ConsPlusTitle"/>
        <w:jc w:val="center"/>
        <w:rPr>
          <w:rFonts w:ascii="Times New Roman" w:hAnsi="Times New Roman" w:cs="Times New Roman"/>
          <w:sz w:val="28"/>
          <w:szCs w:val="28"/>
        </w:rPr>
      </w:pPr>
      <w:r w:rsidRPr="00C13A78">
        <w:rPr>
          <w:rFonts w:ascii="Times New Roman" w:hAnsi="Times New Roman" w:cs="Times New Roman"/>
          <w:sz w:val="28"/>
          <w:szCs w:val="28"/>
        </w:rPr>
        <w:t>муниципальной услуги, в том числе порядок и формы контроля</w:t>
      </w:r>
    </w:p>
    <w:p w:rsidR="00DA6F42" w:rsidRPr="00C13A78" w:rsidRDefault="00DA6F42" w:rsidP="00C13A78">
      <w:pPr>
        <w:pStyle w:val="ConsPlusTitle"/>
        <w:jc w:val="center"/>
        <w:rPr>
          <w:rFonts w:ascii="Times New Roman" w:hAnsi="Times New Roman" w:cs="Times New Roman"/>
          <w:sz w:val="28"/>
          <w:szCs w:val="28"/>
        </w:rPr>
      </w:pPr>
      <w:r w:rsidRPr="00C13A78">
        <w:rPr>
          <w:rFonts w:ascii="Times New Roman" w:hAnsi="Times New Roman" w:cs="Times New Roman"/>
          <w:sz w:val="28"/>
          <w:szCs w:val="28"/>
        </w:rPr>
        <w:t>за полнотой и качеством предоставления муниципальной услуги</w:t>
      </w:r>
    </w:p>
    <w:p w:rsidR="00DA6F42" w:rsidRPr="00C13A78" w:rsidRDefault="00DA6F42" w:rsidP="00C13A78">
      <w:pPr>
        <w:pStyle w:val="ConsPlusNormal"/>
        <w:jc w:val="center"/>
        <w:rPr>
          <w:b/>
        </w:rPr>
      </w:pPr>
    </w:p>
    <w:p w:rsidR="00DA6F42" w:rsidRDefault="00DA6F42" w:rsidP="00D46232">
      <w:pPr>
        <w:pStyle w:val="ConsPlusNormal"/>
        <w:ind w:firstLine="540"/>
        <w:jc w:val="both"/>
      </w:pPr>
      <w:r>
        <w:t>4.</w:t>
      </w:r>
      <w:r w:rsidR="00E0053A">
        <w:t>2</w:t>
      </w:r>
      <w:r>
        <w:t>. Контроль полноты и качества предоставления муниципальной услуги осуществляется путем проведения плановых и внеплановых проверок.</w:t>
      </w:r>
    </w:p>
    <w:p w:rsidR="00742AF0" w:rsidRDefault="00DA6F42" w:rsidP="00D46232">
      <w:pPr>
        <w:pStyle w:val="ConsPlusNormal"/>
        <w:ind w:firstLine="540"/>
        <w:jc w:val="both"/>
      </w:pPr>
      <w:r>
        <w:t xml:space="preserve">Плановые проверки проводятся в соответствии с планом работы </w:t>
      </w:r>
      <w:r w:rsidR="00072022">
        <w:t>Уполномоченного органа</w:t>
      </w:r>
      <w:r w:rsidR="00742AF0">
        <w:t>, но не реже 1 раза в 3 года.</w:t>
      </w:r>
    </w:p>
    <w:p w:rsidR="00742AF0" w:rsidRDefault="00DA6F42" w:rsidP="00D46232">
      <w:pPr>
        <w:pStyle w:val="ConsPlusNormal"/>
        <w:ind w:firstLine="540"/>
        <w:jc w:val="both"/>
      </w:pPr>
      <w:r>
        <w:lastRenderedPageBreak/>
        <w:t xml:space="preserve">Внеплановые проверки проводятся в случае поступления в </w:t>
      </w:r>
      <w:r w:rsidR="00072022">
        <w:t xml:space="preserve">Уполномоченный орган </w:t>
      </w:r>
      <w:r>
        <w:t>обращений физических и юридических лиц с жалобами на нарушения их прав и законных интересов.</w:t>
      </w:r>
    </w:p>
    <w:p w:rsidR="00742AF0" w:rsidRDefault="00E0053A" w:rsidP="00D46232">
      <w:pPr>
        <w:pStyle w:val="ConsPlusNormal"/>
        <w:ind w:firstLine="540"/>
        <w:jc w:val="both"/>
      </w:pPr>
      <w:r>
        <w:t>4.3</w:t>
      </w:r>
      <w:r w:rsidR="00DA6F42">
        <w:t>. Внеплановые проверки проводятся в форме документарной проверки и (или) выездной проверки в порядке, установленном законодательством Российской Федерации.</w:t>
      </w:r>
    </w:p>
    <w:p w:rsidR="00742AF0" w:rsidRDefault="00DA6F42" w:rsidP="00D46232">
      <w:pPr>
        <w:pStyle w:val="ConsPlusNormal"/>
        <w:ind w:firstLine="540"/>
        <w:jc w:val="both"/>
      </w:pPr>
      <w: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A6F42" w:rsidRDefault="00E0053A" w:rsidP="002805F5">
      <w:pPr>
        <w:pStyle w:val="ConsPlusNormal"/>
        <w:ind w:firstLine="540"/>
        <w:jc w:val="both"/>
      </w:pPr>
      <w:r>
        <w:t>4.4</w:t>
      </w:r>
      <w:r w:rsidR="00DA6F42">
        <w:t>.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D46232" w:rsidRDefault="00D46232" w:rsidP="00D46232">
      <w:pPr>
        <w:pStyle w:val="ConsPlusTitle"/>
        <w:outlineLvl w:val="2"/>
        <w:rPr>
          <w:rFonts w:ascii="Times New Roman" w:hAnsi="Times New Roman" w:cs="Times New Roman"/>
          <w:sz w:val="28"/>
          <w:szCs w:val="28"/>
        </w:rPr>
      </w:pPr>
    </w:p>
    <w:p w:rsidR="00DA6F42" w:rsidRPr="00136F7B" w:rsidRDefault="00DA6F42" w:rsidP="00D46232">
      <w:pPr>
        <w:pStyle w:val="ConsPlusTitle"/>
        <w:jc w:val="center"/>
        <w:outlineLvl w:val="2"/>
        <w:rPr>
          <w:rFonts w:ascii="Times New Roman" w:hAnsi="Times New Roman" w:cs="Times New Roman"/>
          <w:sz w:val="28"/>
          <w:szCs w:val="28"/>
        </w:rPr>
      </w:pPr>
      <w:r w:rsidRPr="00136F7B">
        <w:rPr>
          <w:rFonts w:ascii="Times New Roman" w:hAnsi="Times New Roman" w:cs="Times New Roman"/>
          <w:sz w:val="28"/>
          <w:szCs w:val="28"/>
        </w:rPr>
        <w:t>Ответственность должностных лиц за решения и действия</w:t>
      </w:r>
    </w:p>
    <w:p w:rsidR="00DA6F42" w:rsidRPr="00136F7B" w:rsidRDefault="00DA6F42" w:rsidP="00D46232">
      <w:pPr>
        <w:pStyle w:val="ConsPlusTitle"/>
        <w:jc w:val="center"/>
        <w:rPr>
          <w:rFonts w:ascii="Times New Roman" w:hAnsi="Times New Roman" w:cs="Times New Roman"/>
          <w:sz w:val="28"/>
          <w:szCs w:val="28"/>
        </w:rPr>
      </w:pPr>
      <w:r w:rsidRPr="00136F7B">
        <w:rPr>
          <w:rFonts w:ascii="Times New Roman" w:hAnsi="Times New Roman" w:cs="Times New Roman"/>
          <w:sz w:val="28"/>
          <w:szCs w:val="28"/>
        </w:rPr>
        <w:t>(бездействия), принимаемые (осуществляемые) ими</w:t>
      </w:r>
    </w:p>
    <w:p w:rsidR="00DA6F42" w:rsidRPr="00136F7B" w:rsidRDefault="00DA6F42" w:rsidP="00D46232">
      <w:pPr>
        <w:pStyle w:val="ConsPlusTitle"/>
        <w:jc w:val="center"/>
        <w:rPr>
          <w:rFonts w:ascii="Times New Roman" w:hAnsi="Times New Roman" w:cs="Times New Roman"/>
          <w:sz w:val="28"/>
          <w:szCs w:val="28"/>
        </w:rPr>
      </w:pPr>
      <w:r w:rsidRPr="00136F7B">
        <w:rPr>
          <w:rFonts w:ascii="Times New Roman" w:hAnsi="Times New Roman" w:cs="Times New Roman"/>
          <w:sz w:val="28"/>
          <w:szCs w:val="28"/>
        </w:rPr>
        <w:t>в ходе предоставления муниципальной услуги</w:t>
      </w:r>
    </w:p>
    <w:p w:rsidR="00DA6F42" w:rsidRDefault="00DA6F42" w:rsidP="00D46232">
      <w:pPr>
        <w:pStyle w:val="ConsPlusNormal"/>
      </w:pPr>
    </w:p>
    <w:p w:rsidR="00136F7B" w:rsidRDefault="00E0053A" w:rsidP="00D46232">
      <w:pPr>
        <w:pStyle w:val="ConsPlusNormal"/>
        <w:ind w:firstLine="540"/>
        <w:jc w:val="both"/>
      </w:pPr>
      <w:r>
        <w:t>4.5</w:t>
      </w:r>
      <w:r w:rsidR="00DA6F42">
        <w:t xml:space="preserve">. Должностные лица </w:t>
      </w:r>
      <w:r w:rsidR="00072022">
        <w:t>Уполномоченного органа</w:t>
      </w:r>
      <w:r w:rsidR="00DA6F42">
        <w:t>, ответственные за предоставление муниципальной услуги, несут персональную ответственность за соблюдение порядка и сроков предо</w:t>
      </w:r>
      <w:r w:rsidR="00136F7B">
        <w:t>ставления муниципальной услуги.</w:t>
      </w:r>
    </w:p>
    <w:p w:rsidR="00136F7B" w:rsidRDefault="00DA6F42" w:rsidP="00D46232">
      <w:pPr>
        <w:pStyle w:val="ConsPlusNormal"/>
        <w:ind w:firstLine="540"/>
        <w:jc w:val="both"/>
      </w:pPr>
      <w:r>
        <w:t>МФЦ и его работники несут ответственность, установленную законодательством Российской Федерации:</w:t>
      </w:r>
    </w:p>
    <w:p w:rsidR="00136F7B" w:rsidRDefault="00DA6F42" w:rsidP="00D46232">
      <w:pPr>
        <w:pStyle w:val="ConsPlusNormal"/>
        <w:ind w:firstLine="540"/>
        <w:jc w:val="both"/>
      </w:pPr>
      <w:r>
        <w:t xml:space="preserve">1) за полноту передаваемых в </w:t>
      </w:r>
      <w:r w:rsidR="00072022">
        <w:t>Уполномоченный орган</w:t>
      </w:r>
      <w:r>
        <w:t xml:space="preserve"> заявлений, иных документов, принятых от заявителя в МФЦ;</w:t>
      </w:r>
    </w:p>
    <w:p w:rsidR="00136F7B" w:rsidRDefault="00DA6F42" w:rsidP="00D46232">
      <w:pPr>
        <w:pStyle w:val="ConsPlusNormal"/>
        <w:ind w:firstLine="540"/>
        <w:jc w:val="both"/>
      </w:pPr>
      <w:r>
        <w:t xml:space="preserve">2) за своевременную передачу в </w:t>
      </w:r>
      <w:r w:rsidR="00072022">
        <w:t>Уполномоченный орган</w:t>
      </w:r>
      <w:r>
        <w:t xml:space="preserve"> заявлений, иных документов, принятых от заявителя, а также за своевременную выдачу заявителю документов, переданных в этих целях МФЦ Уп</w:t>
      </w:r>
      <w:r w:rsidR="00072022">
        <w:t>олномоченным органом</w:t>
      </w:r>
      <w:r>
        <w:t>;</w:t>
      </w:r>
    </w:p>
    <w:p w:rsidR="0002354B" w:rsidRDefault="00DA6F42" w:rsidP="00D46232">
      <w:pPr>
        <w:pStyle w:val="ConsPlusNormal"/>
        <w:ind w:firstLine="540"/>
        <w:jc w:val="both"/>
      </w:pPr>
      <w: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w:t>
      </w:r>
      <w:hyperlink r:id="rId23">
        <w:r>
          <w:rPr>
            <w:color w:val="0000FF"/>
          </w:rPr>
          <w:t>законом</w:t>
        </w:r>
      </w:hyperlink>
      <w:r w:rsidR="0002354B">
        <w:t xml:space="preserve"> от 27.07.2006 №</w:t>
      </w:r>
      <w:r>
        <w:t xml:space="preserve"> 152-ФЗ </w:t>
      </w:r>
      <w:r w:rsidR="0002354B">
        <w:t>«</w:t>
      </w:r>
      <w:r>
        <w:t>О персональных данных</w:t>
      </w:r>
      <w:r w:rsidR="0002354B">
        <w:t>»</w:t>
      </w:r>
      <w:r>
        <w:t>.</w:t>
      </w:r>
    </w:p>
    <w:p w:rsidR="00DA6F42" w:rsidRDefault="00DA6F42" w:rsidP="00D46232">
      <w:pPr>
        <w:pStyle w:val="ConsPlusNormal"/>
        <w:ind w:firstLine="540"/>
        <w:jc w:val="both"/>
      </w:pPr>
      <w:r>
        <w:t>Жалоба на нарушение порядка предоставления муниципальной услуги МФЦ рассматривается Министерством экономического развития и промышленности Республики Коми - органом государственной власти, являющимся учредителем МФЦ (далее - Министерство). При этом срок рассмотрения жалобы исчисляется со дня регистрации жалобы в Министерстве.</w:t>
      </w:r>
    </w:p>
    <w:p w:rsidR="00DA6F42" w:rsidRDefault="00DA6F42" w:rsidP="00D46232">
      <w:pPr>
        <w:pStyle w:val="ConsPlusNormal"/>
      </w:pPr>
    </w:p>
    <w:p w:rsidR="00DA6F42" w:rsidRPr="0002354B" w:rsidRDefault="00DA6F42" w:rsidP="00D46232">
      <w:pPr>
        <w:pStyle w:val="ConsPlusTitle"/>
        <w:jc w:val="center"/>
        <w:outlineLvl w:val="2"/>
        <w:rPr>
          <w:rFonts w:ascii="Times New Roman" w:hAnsi="Times New Roman" w:cs="Times New Roman"/>
          <w:sz w:val="28"/>
          <w:szCs w:val="28"/>
        </w:rPr>
      </w:pPr>
      <w:r w:rsidRPr="0002354B">
        <w:rPr>
          <w:rFonts w:ascii="Times New Roman" w:hAnsi="Times New Roman" w:cs="Times New Roman"/>
          <w:sz w:val="28"/>
          <w:szCs w:val="28"/>
        </w:rPr>
        <w:t>Положения, характеризующие требования к порядку и формам</w:t>
      </w:r>
    </w:p>
    <w:p w:rsidR="00DA6F42" w:rsidRPr="0002354B" w:rsidRDefault="00DA6F42" w:rsidP="00D46232">
      <w:pPr>
        <w:pStyle w:val="ConsPlusTitle"/>
        <w:jc w:val="center"/>
        <w:rPr>
          <w:rFonts w:ascii="Times New Roman" w:hAnsi="Times New Roman" w:cs="Times New Roman"/>
          <w:sz w:val="28"/>
          <w:szCs w:val="28"/>
        </w:rPr>
      </w:pPr>
      <w:r w:rsidRPr="0002354B">
        <w:rPr>
          <w:rFonts w:ascii="Times New Roman" w:hAnsi="Times New Roman" w:cs="Times New Roman"/>
          <w:sz w:val="28"/>
          <w:szCs w:val="28"/>
        </w:rPr>
        <w:t>контроля за предоставлением муниципальной услуги, в том</w:t>
      </w:r>
    </w:p>
    <w:p w:rsidR="00DA6F42" w:rsidRPr="0002354B" w:rsidRDefault="00DA6F42" w:rsidP="00D46232">
      <w:pPr>
        <w:pStyle w:val="ConsPlusTitle"/>
        <w:jc w:val="center"/>
        <w:rPr>
          <w:rFonts w:ascii="Times New Roman" w:hAnsi="Times New Roman" w:cs="Times New Roman"/>
          <w:sz w:val="28"/>
          <w:szCs w:val="28"/>
        </w:rPr>
      </w:pPr>
      <w:r w:rsidRPr="0002354B">
        <w:rPr>
          <w:rFonts w:ascii="Times New Roman" w:hAnsi="Times New Roman" w:cs="Times New Roman"/>
          <w:sz w:val="28"/>
          <w:szCs w:val="28"/>
        </w:rPr>
        <w:t>числе со стороны граждан, их объединений и организаций</w:t>
      </w:r>
    </w:p>
    <w:p w:rsidR="00DA6F42" w:rsidRPr="0002354B" w:rsidRDefault="00DA6F42" w:rsidP="00D46232">
      <w:pPr>
        <w:pStyle w:val="ConsPlusNormal"/>
      </w:pPr>
    </w:p>
    <w:p w:rsidR="0002354B" w:rsidRDefault="00DA6F42" w:rsidP="00D46232">
      <w:pPr>
        <w:pStyle w:val="ConsPlusNormal"/>
        <w:ind w:firstLine="540"/>
        <w:jc w:val="both"/>
      </w:pPr>
      <w:r>
        <w:t>4.</w:t>
      </w:r>
      <w:r w:rsidR="00E0053A">
        <w:t>6</w:t>
      </w:r>
      <w:r>
        <w:t xml:space="preserve">.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072022">
        <w:t>Уполномоченного органа</w:t>
      </w:r>
      <w:r>
        <w:t xml:space="preserve"> правовых актов Российской Федерации, а также положений настоящег</w:t>
      </w:r>
      <w:r w:rsidR="0002354B">
        <w:t>о административного регламента.</w:t>
      </w:r>
    </w:p>
    <w:p w:rsidR="0002354B" w:rsidRDefault="00DA6F42" w:rsidP="00D46232">
      <w:pPr>
        <w:pStyle w:val="ConsPlusNormal"/>
        <w:ind w:firstLine="540"/>
        <w:jc w:val="both"/>
      </w:pPr>
      <w:r>
        <w:lastRenderedPageBreak/>
        <w:t>Проверка также может проводиться по конкретному обращению гражданина или организации.</w:t>
      </w:r>
    </w:p>
    <w:p w:rsidR="00DA6F42" w:rsidRDefault="00E0053A" w:rsidP="00072022">
      <w:pPr>
        <w:pStyle w:val="ConsPlusNormal"/>
        <w:ind w:firstLine="540"/>
        <w:jc w:val="both"/>
      </w:pPr>
      <w:r>
        <w:t>4.7</w:t>
      </w:r>
      <w:r w:rsidR="00DA6F42">
        <w:t xml:space="preserve">. При обращении граждан, их объединений и организаций к руководителю </w:t>
      </w:r>
      <w:r w:rsidR="00072022">
        <w:t>Уполномоченного органа</w:t>
      </w:r>
      <w:r w:rsidR="00DA6F42">
        <w:t xml:space="preserve">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D46232" w:rsidRDefault="00D46232" w:rsidP="00D46232">
      <w:pPr>
        <w:pStyle w:val="ConsPlusTitle"/>
        <w:jc w:val="center"/>
        <w:outlineLvl w:val="1"/>
        <w:rPr>
          <w:rFonts w:ascii="Times New Roman" w:hAnsi="Times New Roman" w:cs="Times New Roman"/>
          <w:sz w:val="28"/>
          <w:szCs w:val="28"/>
        </w:rPr>
      </w:pPr>
      <w:bookmarkStart w:id="13" w:name="P775"/>
      <w:bookmarkEnd w:id="13"/>
    </w:p>
    <w:p w:rsidR="00DA6F42" w:rsidRPr="0002354B" w:rsidRDefault="00DA6F42" w:rsidP="00D46232">
      <w:pPr>
        <w:pStyle w:val="ConsPlusTitle"/>
        <w:jc w:val="center"/>
        <w:outlineLvl w:val="1"/>
        <w:rPr>
          <w:rFonts w:ascii="Times New Roman" w:hAnsi="Times New Roman" w:cs="Times New Roman"/>
          <w:sz w:val="28"/>
          <w:szCs w:val="28"/>
        </w:rPr>
      </w:pPr>
      <w:r w:rsidRPr="0002354B">
        <w:rPr>
          <w:rFonts w:ascii="Times New Roman" w:hAnsi="Times New Roman" w:cs="Times New Roman"/>
          <w:sz w:val="28"/>
          <w:szCs w:val="28"/>
        </w:rPr>
        <w:t>V. Досудебный (внесудебный) порядок обжалования решений</w:t>
      </w:r>
    </w:p>
    <w:p w:rsidR="00DA6F42" w:rsidRPr="0002354B" w:rsidRDefault="00DA6F42" w:rsidP="00D46232">
      <w:pPr>
        <w:pStyle w:val="ConsPlusTitle"/>
        <w:jc w:val="center"/>
        <w:rPr>
          <w:rFonts w:ascii="Times New Roman" w:hAnsi="Times New Roman" w:cs="Times New Roman"/>
          <w:sz w:val="28"/>
          <w:szCs w:val="28"/>
        </w:rPr>
      </w:pPr>
      <w:r w:rsidRPr="0002354B">
        <w:rPr>
          <w:rFonts w:ascii="Times New Roman" w:hAnsi="Times New Roman" w:cs="Times New Roman"/>
          <w:sz w:val="28"/>
          <w:szCs w:val="28"/>
        </w:rPr>
        <w:t>и действий (бездействия) органа, предоставляющего</w:t>
      </w:r>
    </w:p>
    <w:p w:rsidR="00DA6F42" w:rsidRPr="0002354B" w:rsidRDefault="00DA6F42" w:rsidP="00D46232">
      <w:pPr>
        <w:pStyle w:val="ConsPlusTitle"/>
        <w:jc w:val="center"/>
        <w:rPr>
          <w:rFonts w:ascii="Times New Roman" w:hAnsi="Times New Roman" w:cs="Times New Roman"/>
          <w:sz w:val="28"/>
          <w:szCs w:val="28"/>
        </w:rPr>
      </w:pPr>
      <w:r w:rsidRPr="0002354B">
        <w:rPr>
          <w:rFonts w:ascii="Times New Roman" w:hAnsi="Times New Roman" w:cs="Times New Roman"/>
          <w:sz w:val="28"/>
          <w:szCs w:val="28"/>
        </w:rPr>
        <w:t>муниципальную услугу МФЦ, организаций, указанных</w:t>
      </w:r>
    </w:p>
    <w:p w:rsidR="00DA6F42" w:rsidRPr="0002354B" w:rsidRDefault="00DA6F42" w:rsidP="00D46232">
      <w:pPr>
        <w:pStyle w:val="ConsPlusTitle"/>
        <w:jc w:val="center"/>
        <w:rPr>
          <w:rFonts w:ascii="Times New Roman" w:hAnsi="Times New Roman" w:cs="Times New Roman"/>
          <w:sz w:val="28"/>
          <w:szCs w:val="28"/>
        </w:rPr>
      </w:pPr>
      <w:r w:rsidRPr="0002354B">
        <w:rPr>
          <w:rFonts w:ascii="Times New Roman" w:hAnsi="Times New Roman" w:cs="Times New Roman"/>
          <w:sz w:val="28"/>
          <w:szCs w:val="28"/>
        </w:rPr>
        <w:t>в части 1.1 статьи 16 Федерального закона от 27 июля</w:t>
      </w:r>
    </w:p>
    <w:p w:rsidR="00DA6F42" w:rsidRPr="0002354B" w:rsidRDefault="0002354B" w:rsidP="00D46232">
      <w:pPr>
        <w:pStyle w:val="ConsPlusTitle"/>
        <w:jc w:val="center"/>
        <w:rPr>
          <w:rFonts w:ascii="Times New Roman" w:hAnsi="Times New Roman" w:cs="Times New Roman"/>
          <w:sz w:val="28"/>
          <w:szCs w:val="28"/>
        </w:rPr>
      </w:pPr>
      <w:r>
        <w:rPr>
          <w:rFonts w:ascii="Times New Roman" w:hAnsi="Times New Roman" w:cs="Times New Roman"/>
          <w:sz w:val="28"/>
          <w:szCs w:val="28"/>
        </w:rPr>
        <w:t>2010 г. №</w:t>
      </w:r>
      <w:r w:rsidR="00DA6F42" w:rsidRPr="0002354B">
        <w:rPr>
          <w:rFonts w:ascii="Times New Roman" w:hAnsi="Times New Roman" w:cs="Times New Roman"/>
          <w:sz w:val="28"/>
          <w:szCs w:val="28"/>
        </w:rPr>
        <w:t xml:space="preserve"> 210-ФЗ </w:t>
      </w:r>
      <w:r>
        <w:rPr>
          <w:rFonts w:ascii="Times New Roman" w:hAnsi="Times New Roman" w:cs="Times New Roman"/>
          <w:sz w:val="28"/>
          <w:szCs w:val="28"/>
        </w:rPr>
        <w:t>«</w:t>
      </w:r>
      <w:r w:rsidR="00DA6F42" w:rsidRPr="0002354B">
        <w:rPr>
          <w:rFonts w:ascii="Times New Roman" w:hAnsi="Times New Roman" w:cs="Times New Roman"/>
          <w:sz w:val="28"/>
          <w:szCs w:val="28"/>
        </w:rPr>
        <w:t>Об организации предоставления</w:t>
      </w:r>
    </w:p>
    <w:p w:rsidR="00DA6F42" w:rsidRPr="0002354B" w:rsidRDefault="00DA6F42" w:rsidP="00D46232">
      <w:pPr>
        <w:pStyle w:val="ConsPlusTitle"/>
        <w:jc w:val="center"/>
        <w:rPr>
          <w:rFonts w:ascii="Times New Roman" w:hAnsi="Times New Roman" w:cs="Times New Roman"/>
          <w:sz w:val="28"/>
          <w:szCs w:val="28"/>
        </w:rPr>
      </w:pPr>
      <w:r w:rsidRPr="0002354B">
        <w:rPr>
          <w:rFonts w:ascii="Times New Roman" w:hAnsi="Times New Roman" w:cs="Times New Roman"/>
          <w:sz w:val="28"/>
          <w:szCs w:val="28"/>
        </w:rPr>
        <w:t>государственных и муниципальных услуг</w:t>
      </w:r>
      <w:r w:rsidR="0002354B">
        <w:rPr>
          <w:rFonts w:ascii="Times New Roman" w:hAnsi="Times New Roman" w:cs="Times New Roman"/>
          <w:sz w:val="28"/>
          <w:szCs w:val="28"/>
        </w:rPr>
        <w:t>»</w:t>
      </w:r>
      <w:r w:rsidRPr="0002354B">
        <w:rPr>
          <w:rFonts w:ascii="Times New Roman" w:hAnsi="Times New Roman" w:cs="Times New Roman"/>
          <w:sz w:val="28"/>
          <w:szCs w:val="28"/>
        </w:rPr>
        <w:t>, а также</w:t>
      </w:r>
    </w:p>
    <w:p w:rsidR="00DA6F42" w:rsidRPr="0002354B" w:rsidRDefault="00DA6F42" w:rsidP="00D46232">
      <w:pPr>
        <w:pStyle w:val="ConsPlusTitle"/>
        <w:jc w:val="center"/>
        <w:rPr>
          <w:rFonts w:ascii="Times New Roman" w:hAnsi="Times New Roman" w:cs="Times New Roman"/>
          <w:sz w:val="28"/>
          <w:szCs w:val="28"/>
        </w:rPr>
      </w:pPr>
      <w:r w:rsidRPr="0002354B">
        <w:rPr>
          <w:rFonts w:ascii="Times New Roman" w:hAnsi="Times New Roman" w:cs="Times New Roman"/>
          <w:sz w:val="28"/>
          <w:szCs w:val="28"/>
        </w:rPr>
        <w:t>их должностных лиц, муниципальных служащих, работников</w:t>
      </w:r>
    </w:p>
    <w:p w:rsidR="00DA6F42" w:rsidRDefault="00DA6F42" w:rsidP="00D46232">
      <w:pPr>
        <w:pStyle w:val="ConsPlusNormal"/>
      </w:pPr>
    </w:p>
    <w:p w:rsidR="00DA6F42" w:rsidRDefault="00E0053A" w:rsidP="00D46232">
      <w:pPr>
        <w:pStyle w:val="ConsPlusNormal"/>
        <w:ind w:firstLine="540"/>
        <w:jc w:val="both"/>
      </w:pPr>
      <w:r>
        <w:t xml:space="preserve">5.1. </w:t>
      </w:r>
      <w:r w:rsidR="00DA6F42">
        <w:t xml:space="preserve">Указанная в настоящем разделе информация подлежит размещению на официальном сайте </w:t>
      </w:r>
      <w:r w:rsidR="00072022">
        <w:t>Уполномоченного органа</w:t>
      </w:r>
      <w:r w:rsidR="00DA6F42">
        <w:t>, на Едином портале государственных и муниципальных услуг, в государственной информац</w:t>
      </w:r>
      <w:r w:rsidR="0002354B">
        <w:t>ионной системе Республики Коми «</w:t>
      </w:r>
      <w:r w:rsidR="00DA6F42">
        <w:t>Реестр государственных и муниципальных услуг Республики Коми</w:t>
      </w:r>
      <w:r w:rsidR="0002354B">
        <w:t>»</w:t>
      </w:r>
      <w:r w:rsidR="00DA6F42">
        <w:t>.</w:t>
      </w:r>
    </w:p>
    <w:p w:rsidR="00DA6F42" w:rsidRDefault="00DA6F42" w:rsidP="00D46232">
      <w:pPr>
        <w:pStyle w:val="ConsPlusNormal"/>
      </w:pPr>
    </w:p>
    <w:p w:rsidR="00DA6F42" w:rsidRPr="00024148" w:rsidRDefault="00DA6F42" w:rsidP="00D46232">
      <w:pPr>
        <w:pStyle w:val="ConsPlusTitle"/>
        <w:jc w:val="center"/>
        <w:outlineLvl w:val="2"/>
        <w:rPr>
          <w:rFonts w:ascii="Times New Roman" w:hAnsi="Times New Roman" w:cs="Times New Roman"/>
          <w:sz w:val="28"/>
          <w:szCs w:val="28"/>
        </w:rPr>
      </w:pPr>
      <w:r w:rsidRPr="00024148">
        <w:rPr>
          <w:rFonts w:ascii="Times New Roman" w:hAnsi="Times New Roman" w:cs="Times New Roman"/>
          <w:sz w:val="28"/>
          <w:szCs w:val="28"/>
        </w:rPr>
        <w:t>Информация для заявителя о его праве подать жалобу</w:t>
      </w:r>
    </w:p>
    <w:p w:rsidR="00DA6F42" w:rsidRPr="00024148" w:rsidRDefault="00DA6F42" w:rsidP="00D46232">
      <w:pPr>
        <w:pStyle w:val="ConsPlusTitle"/>
        <w:jc w:val="center"/>
        <w:rPr>
          <w:rFonts w:ascii="Times New Roman" w:hAnsi="Times New Roman" w:cs="Times New Roman"/>
          <w:sz w:val="28"/>
          <w:szCs w:val="28"/>
        </w:rPr>
      </w:pPr>
      <w:r w:rsidRPr="00024148">
        <w:rPr>
          <w:rFonts w:ascii="Times New Roman" w:hAnsi="Times New Roman" w:cs="Times New Roman"/>
          <w:sz w:val="28"/>
          <w:szCs w:val="28"/>
        </w:rPr>
        <w:t>на решения и действия (бездействие) органа,</w:t>
      </w:r>
    </w:p>
    <w:p w:rsidR="00DA6F42" w:rsidRPr="00024148" w:rsidRDefault="00DA6F42" w:rsidP="00D46232">
      <w:pPr>
        <w:pStyle w:val="ConsPlusTitle"/>
        <w:jc w:val="center"/>
        <w:rPr>
          <w:rFonts w:ascii="Times New Roman" w:hAnsi="Times New Roman" w:cs="Times New Roman"/>
          <w:sz w:val="28"/>
          <w:szCs w:val="28"/>
        </w:rPr>
      </w:pPr>
      <w:r w:rsidRPr="00024148">
        <w:rPr>
          <w:rFonts w:ascii="Times New Roman" w:hAnsi="Times New Roman" w:cs="Times New Roman"/>
          <w:sz w:val="28"/>
          <w:szCs w:val="28"/>
        </w:rPr>
        <w:t>предоставляющего муниципальную услугу, его должностного</w:t>
      </w:r>
    </w:p>
    <w:p w:rsidR="00DA6F42" w:rsidRPr="00024148" w:rsidRDefault="00DA6F42" w:rsidP="00D46232">
      <w:pPr>
        <w:pStyle w:val="ConsPlusTitle"/>
        <w:jc w:val="center"/>
        <w:rPr>
          <w:rFonts w:ascii="Times New Roman" w:hAnsi="Times New Roman" w:cs="Times New Roman"/>
          <w:sz w:val="28"/>
          <w:szCs w:val="28"/>
        </w:rPr>
      </w:pPr>
      <w:r w:rsidRPr="00024148">
        <w:rPr>
          <w:rFonts w:ascii="Times New Roman" w:hAnsi="Times New Roman" w:cs="Times New Roman"/>
          <w:sz w:val="28"/>
          <w:szCs w:val="28"/>
        </w:rPr>
        <w:t>лица либо муниципального служащего, МФЦ, его работника,</w:t>
      </w:r>
    </w:p>
    <w:p w:rsidR="00DA6F42" w:rsidRPr="00024148" w:rsidRDefault="00DA6F42" w:rsidP="00D46232">
      <w:pPr>
        <w:pStyle w:val="ConsPlusTitle"/>
        <w:jc w:val="center"/>
        <w:rPr>
          <w:rFonts w:ascii="Times New Roman" w:hAnsi="Times New Roman" w:cs="Times New Roman"/>
          <w:sz w:val="28"/>
          <w:szCs w:val="28"/>
        </w:rPr>
      </w:pPr>
      <w:r w:rsidRPr="00024148">
        <w:rPr>
          <w:rFonts w:ascii="Times New Roman" w:hAnsi="Times New Roman" w:cs="Times New Roman"/>
          <w:sz w:val="28"/>
          <w:szCs w:val="28"/>
        </w:rPr>
        <w:t>а также организаций, указанных в части 1.1 статьи 16</w:t>
      </w:r>
    </w:p>
    <w:p w:rsidR="00DA6F42" w:rsidRPr="00024148" w:rsidRDefault="00DA6F42" w:rsidP="00D46232">
      <w:pPr>
        <w:pStyle w:val="ConsPlusTitle"/>
        <w:jc w:val="center"/>
        <w:rPr>
          <w:rFonts w:ascii="Times New Roman" w:hAnsi="Times New Roman" w:cs="Times New Roman"/>
          <w:sz w:val="28"/>
          <w:szCs w:val="28"/>
        </w:rPr>
      </w:pPr>
      <w:r w:rsidRPr="00024148">
        <w:rPr>
          <w:rFonts w:ascii="Times New Roman" w:hAnsi="Times New Roman" w:cs="Times New Roman"/>
          <w:sz w:val="28"/>
          <w:szCs w:val="28"/>
        </w:rPr>
        <w:t>Фед</w:t>
      </w:r>
      <w:r w:rsidR="0002354B" w:rsidRPr="00024148">
        <w:rPr>
          <w:rFonts w:ascii="Times New Roman" w:hAnsi="Times New Roman" w:cs="Times New Roman"/>
          <w:sz w:val="28"/>
          <w:szCs w:val="28"/>
        </w:rPr>
        <w:t>ерального закона от 27.07.2010 № 210-ФЗ «</w:t>
      </w:r>
      <w:r w:rsidRPr="00024148">
        <w:rPr>
          <w:rFonts w:ascii="Times New Roman" w:hAnsi="Times New Roman" w:cs="Times New Roman"/>
          <w:sz w:val="28"/>
          <w:szCs w:val="28"/>
        </w:rPr>
        <w:t>Об организации</w:t>
      </w:r>
    </w:p>
    <w:p w:rsidR="00DA6F42" w:rsidRPr="00024148" w:rsidRDefault="00DA6F42" w:rsidP="00D46232">
      <w:pPr>
        <w:pStyle w:val="ConsPlusTitle"/>
        <w:jc w:val="center"/>
        <w:rPr>
          <w:rFonts w:ascii="Times New Roman" w:hAnsi="Times New Roman" w:cs="Times New Roman"/>
          <w:sz w:val="28"/>
          <w:szCs w:val="28"/>
        </w:rPr>
      </w:pPr>
      <w:r w:rsidRPr="00024148">
        <w:rPr>
          <w:rFonts w:ascii="Times New Roman" w:hAnsi="Times New Roman" w:cs="Times New Roman"/>
          <w:sz w:val="28"/>
          <w:szCs w:val="28"/>
        </w:rPr>
        <w:t>предоставления государственных и муниципальных услуг</w:t>
      </w:r>
      <w:r w:rsidR="0002354B" w:rsidRPr="00024148">
        <w:rPr>
          <w:rFonts w:ascii="Times New Roman" w:hAnsi="Times New Roman" w:cs="Times New Roman"/>
          <w:sz w:val="28"/>
          <w:szCs w:val="28"/>
        </w:rPr>
        <w:t>»</w:t>
      </w:r>
      <w:r w:rsidRPr="00024148">
        <w:rPr>
          <w:rFonts w:ascii="Times New Roman" w:hAnsi="Times New Roman" w:cs="Times New Roman"/>
          <w:sz w:val="28"/>
          <w:szCs w:val="28"/>
        </w:rPr>
        <w:t>,</w:t>
      </w:r>
    </w:p>
    <w:p w:rsidR="00DA6F42" w:rsidRPr="00024148" w:rsidRDefault="00DA6F42" w:rsidP="00D46232">
      <w:pPr>
        <w:pStyle w:val="ConsPlusTitle"/>
        <w:jc w:val="center"/>
        <w:rPr>
          <w:rFonts w:ascii="Times New Roman" w:hAnsi="Times New Roman" w:cs="Times New Roman"/>
          <w:sz w:val="28"/>
          <w:szCs w:val="28"/>
        </w:rPr>
      </w:pPr>
      <w:r w:rsidRPr="00024148">
        <w:rPr>
          <w:rFonts w:ascii="Times New Roman" w:hAnsi="Times New Roman" w:cs="Times New Roman"/>
          <w:sz w:val="28"/>
          <w:szCs w:val="28"/>
        </w:rPr>
        <w:t>или их работников при предоставлении муниципальной услуги</w:t>
      </w:r>
    </w:p>
    <w:p w:rsidR="00DA6F42" w:rsidRDefault="00DA6F42" w:rsidP="00D46232">
      <w:pPr>
        <w:pStyle w:val="ConsPlusNormal"/>
      </w:pPr>
    </w:p>
    <w:p w:rsidR="00D46232" w:rsidRDefault="00DA6F42" w:rsidP="00D46232">
      <w:pPr>
        <w:pStyle w:val="ConsPlusNormal"/>
        <w:ind w:firstLine="540"/>
        <w:jc w:val="both"/>
      </w:pPr>
      <w:r>
        <w:t>5.</w:t>
      </w:r>
      <w:r w:rsidR="00E0053A">
        <w:t>2</w:t>
      </w:r>
      <w:r>
        <w:t xml:space="preserve">. Заявители имеют право на обжалование решений, принятых в ходе предоставления муниципальной услуги, действий (бездействий) специалистов, должностных лиц или муниципальных служащих </w:t>
      </w:r>
      <w:r w:rsidR="00072022">
        <w:t xml:space="preserve">Уполномоченного органа, </w:t>
      </w:r>
      <w:r>
        <w:t>МФЦ, при предоставлении муниципальной услуги в досудебном порядке.</w:t>
      </w:r>
    </w:p>
    <w:p w:rsidR="00DA6F42" w:rsidRDefault="00DA6F42" w:rsidP="00D46232">
      <w:pPr>
        <w:pStyle w:val="ConsPlusNormal"/>
        <w:ind w:firstLine="540"/>
        <w:jc w:val="both"/>
      </w:pPr>
      <w:r>
        <w:t xml:space="preserve">Организации, указанные в </w:t>
      </w:r>
      <w:hyperlink r:id="rId24">
        <w:r>
          <w:rPr>
            <w:color w:val="0000FF"/>
          </w:rPr>
          <w:t>части 1.1 статьи 16</w:t>
        </w:r>
      </w:hyperlink>
      <w:r>
        <w:t xml:space="preserve"> Фед</w:t>
      </w:r>
      <w:r w:rsidR="00024148">
        <w:t>ерального закона от 27.07.2010 № 210-ФЗ «</w:t>
      </w:r>
      <w:r>
        <w:t>Об организации предоставления государственных и муниципальных услуг</w:t>
      </w:r>
      <w:r w:rsidR="00024148">
        <w:t>»</w:t>
      </w:r>
      <w:r>
        <w:t xml:space="preserve"> в Республике Коми отсутствуют.</w:t>
      </w:r>
    </w:p>
    <w:p w:rsidR="00DA6F42" w:rsidRDefault="00DA6F42" w:rsidP="00D46232">
      <w:pPr>
        <w:pStyle w:val="ConsPlusNormal"/>
      </w:pPr>
    </w:p>
    <w:p w:rsidR="00DA6F42" w:rsidRPr="00024148" w:rsidRDefault="00DA6F42" w:rsidP="00D46232">
      <w:pPr>
        <w:pStyle w:val="ConsPlusTitle"/>
        <w:jc w:val="center"/>
        <w:outlineLvl w:val="2"/>
        <w:rPr>
          <w:rFonts w:ascii="Times New Roman" w:hAnsi="Times New Roman" w:cs="Times New Roman"/>
          <w:sz w:val="28"/>
          <w:szCs w:val="28"/>
        </w:rPr>
      </w:pPr>
      <w:r w:rsidRPr="00024148">
        <w:rPr>
          <w:rFonts w:ascii="Times New Roman" w:hAnsi="Times New Roman" w:cs="Times New Roman"/>
          <w:sz w:val="28"/>
          <w:szCs w:val="28"/>
        </w:rPr>
        <w:t>Предмет жалобы</w:t>
      </w:r>
    </w:p>
    <w:p w:rsidR="00DA6F42" w:rsidRDefault="00DA6F42" w:rsidP="00D46232">
      <w:pPr>
        <w:pStyle w:val="ConsPlusNormal"/>
      </w:pPr>
    </w:p>
    <w:p w:rsidR="00024148" w:rsidRDefault="00DA6F42" w:rsidP="00D46232">
      <w:pPr>
        <w:pStyle w:val="ConsPlusNormal"/>
        <w:ind w:firstLine="540"/>
        <w:jc w:val="both"/>
      </w:pPr>
      <w:r>
        <w:t>5.</w:t>
      </w:r>
      <w:r w:rsidR="00E0053A">
        <w:t>3</w:t>
      </w:r>
      <w:r>
        <w:t>. Заявитель может обратиться с жалобой, в</w:t>
      </w:r>
      <w:r w:rsidR="00024148">
        <w:t xml:space="preserve"> том числе в следующих случаях:</w:t>
      </w:r>
    </w:p>
    <w:p w:rsidR="00CF7D48" w:rsidRDefault="00DA6F42" w:rsidP="00CF7D48">
      <w:pPr>
        <w:pStyle w:val="ConsPlusNormal"/>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25">
        <w:r>
          <w:rPr>
            <w:color w:val="0000FF"/>
          </w:rPr>
          <w:t>статье 15.1</w:t>
        </w:r>
      </w:hyperlink>
      <w:r>
        <w:t xml:space="preserve"> Фед</w:t>
      </w:r>
      <w:r w:rsidR="00024148">
        <w:t>ерального закона от 27.07.2010 № 210-ФЗ «</w:t>
      </w:r>
      <w:r>
        <w:t>Об организации предоставления госуда</w:t>
      </w:r>
      <w:r w:rsidR="00024148">
        <w:t>рственных и муниципальных услуг»</w:t>
      </w:r>
      <w:r>
        <w:t>;</w:t>
      </w:r>
    </w:p>
    <w:p w:rsidR="00024148" w:rsidRDefault="00DA6F42" w:rsidP="00CF7D48">
      <w:pPr>
        <w:pStyle w:val="ConsPlusNormal"/>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sidR="00024148">
        <w:t>№ 210-ФЗ «</w:t>
      </w:r>
      <w:r>
        <w:t>Об организации предоставления государственных и муниципальных услуг</w:t>
      </w:r>
      <w:r w:rsidR="00024148">
        <w:t>»</w:t>
      </w:r>
      <w:r>
        <w:t>;</w:t>
      </w:r>
    </w:p>
    <w:p w:rsidR="00024148" w:rsidRDefault="00DA6F42" w:rsidP="00D46232">
      <w:pPr>
        <w:pStyle w:val="ConsPlusNormal"/>
        <w:ind w:firstLine="540"/>
        <w:jc w:val="both"/>
      </w:pPr>
      <w: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24148" w:rsidRDefault="00DA6F42" w:rsidP="00D46232">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24148" w:rsidRDefault="00DA6F42" w:rsidP="00D46232">
      <w:pPr>
        <w:pStyle w:val="ConsPlusNormal"/>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r>
          <w:rPr>
            <w:color w:val="0000FF"/>
          </w:rPr>
          <w:t>частью 1.3 статьи 16</w:t>
        </w:r>
      </w:hyperlink>
      <w:r>
        <w:t xml:space="preserve"> Фед</w:t>
      </w:r>
      <w:r w:rsidR="00024148">
        <w:t xml:space="preserve">ерального закона от 27.07.2010 № </w:t>
      </w:r>
      <w:r>
        <w:t xml:space="preserve"> 210-ФЗ </w:t>
      </w:r>
      <w:r w:rsidR="00024148">
        <w:t>«</w:t>
      </w:r>
      <w:r>
        <w:t>Об организации предоставления государственных и муниципальных услуг</w:t>
      </w:r>
      <w:r w:rsidR="00024148">
        <w:t>»</w:t>
      </w:r>
      <w:r>
        <w:t>;</w:t>
      </w:r>
    </w:p>
    <w:p w:rsidR="00024148" w:rsidRDefault="00DA6F42" w:rsidP="00D46232">
      <w:pPr>
        <w:pStyle w:val="ConsPlusNormal"/>
        <w:ind w:firstLine="540"/>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24148" w:rsidRDefault="00DA6F42" w:rsidP="00D46232">
      <w:pPr>
        <w:pStyle w:val="ConsPlusNormal"/>
        <w:ind w:firstLine="540"/>
        <w:jc w:val="both"/>
      </w:pPr>
      <w:r>
        <w:t xml:space="preserve">7) отказ Управления, его должностного лица, МФЦ, работника МФЦ, организаций, предусмотренных </w:t>
      </w:r>
      <w:hyperlink r:id="rId27">
        <w:r>
          <w:rPr>
            <w:color w:val="0000FF"/>
          </w:rPr>
          <w:t>частью 1.1 статьи 16</w:t>
        </w:r>
      </w:hyperlink>
      <w:r>
        <w:t xml:space="preserve"> Фед</w:t>
      </w:r>
      <w:r w:rsidR="00024148">
        <w:t>ерального закона от 27.07.2010 № 210-ФЗ «</w:t>
      </w:r>
      <w:r>
        <w:t>Об организации предоставления государственных и муниципальных услуг</w:t>
      </w:r>
      <w:r w:rsidR="00024148">
        <w:t>»</w:t>
      </w:r>
      <w: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r>
          <w:rPr>
            <w:color w:val="0000FF"/>
          </w:rPr>
          <w:t>частью 1.3 статьи 16</w:t>
        </w:r>
      </w:hyperlink>
      <w:r>
        <w:t xml:space="preserve"> Федерального закона от 27.07.2010 </w:t>
      </w:r>
      <w:r w:rsidR="00024148">
        <w:t>№</w:t>
      </w:r>
      <w:r>
        <w:t xml:space="preserve"> 210-ФЗ </w:t>
      </w:r>
      <w:r w:rsidR="00024148">
        <w:t>«</w:t>
      </w:r>
      <w:r>
        <w:t>Об организации предоставления государственных и муниципальных услуг</w:t>
      </w:r>
      <w:r w:rsidR="00024148">
        <w:t>»</w:t>
      </w:r>
      <w:r>
        <w:t>;</w:t>
      </w:r>
    </w:p>
    <w:p w:rsidR="00024148" w:rsidRDefault="00DA6F42" w:rsidP="00D46232">
      <w:pPr>
        <w:pStyle w:val="ConsPlusNormal"/>
        <w:ind w:firstLine="540"/>
        <w:jc w:val="both"/>
      </w:pPr>
      <w:r>
        <w:t>8) нарушение срока или порядка выдачи документов по результатам предоставления муниципальной услуги;</w:t>
      </w:r>
    </w:p>
    <w:p w:rsidR="00024148" w:rsidRDefault="00DA6F42" w:rsidP="00D46232">
      <w:pPr>
        <w:pStyle w:val="ConsPlusNormal"/>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lastRenderedPageBreak/>
        <w:t xml:space="preserve">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r>
          <w:rPr>
            <w:color w:val="0000FF"/>
          </w:rPr>
          <w:t>частью 1.3 статьи 16</w:t>
        </w:r>
      </w:hyperlink>
      <w:r>
        <w:t xml:space="preserve"> Фед</w:t>
      </w:r>
      <w:r w:rsidR="00024148">
        <w:t>ерального закона от 27.07.2010 №</w:t>
      </w:r>
      <w:r>
        <w:t xml:space="preserve"> 210-ФЗ </w:t>
      </w:r>
      <w:r w:rsidR="00024148">
        <w:t>«</w:t>
      </w:r>
      <w:r>
        <w:t>Об организации предоставления государственных и муниципальных услуг</w:t>
      </w:r>
      <w:r w:rsidR="00024148">
        <w:t>»</w:t>
      </w:r>
      <w:r>
        <w:t>;</w:t>
      </w:r>
    </w:p>
    <w:p w:rsidR="00DA6F42" w:rsidRDefault="00DA6F42" w:rsidP="00D46232">
      <w:pPr>
        <w:pStyle w:val="ConsPlusNormal"/>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r>
          <w:rPr>
            <w:color w:val="0000FF"/>
          </w:rPr>
          <w:t>пунктом 4 части 1 статьи 7</w:t>
        </w:r>
      </w:hyperlink>
      <w:r>
        <w:t xml:space="preserve"> Фед</w:t>
      </w:r>
      <w:r w:rsidR="00024148">
        <w:t>ерального закона от 27.07.2010 № 210-ФЗ «</w:t>
      </w:r>
      <w:r>
        <w:t>Об организации предоставления государственных и муниципальных услуг</w:t>
      </w:r>
      <w:r w:rsidR="00024148">
        <w:t>»</w:t>
      </w:r>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r>
          <w:rPr>
            <w:color w:val="0000FF"/>
          </w:rPr>
          <w:t>частью 1.3 статьи 16</w:t>
        </w:r>
      </w:hyperlink>
      <w:r>
        <w:t xml:space="preserve"> Фед</w:t>
      </w:r>
      <w:r w:rsidR="00024148">
        <w:t>ерального закона от 27.07.2010 № 210-ФЗ «</w:t>
      </w:r>
      <w:r>
        <w:t>Об организации предоставления государственных и муниципальных услуг</w:t>
      </w:r>
      <w:r w:rsidR="00024148">
        <w:t>»</w:t>
      </w:r>
      <w:r>
        <w:t>.</w:t>
      </w:r>
    </w:p>
    <w:p w:rsidR="00DA6F42" w:rsidRPr="00024148" w:rsidRDefault="00DA6F42" w:rsidP="00D46232">
      <w:pPr>
        <w:pStyle w:val="ConsPlusNormal"/>
      </w:pPr>
    </w:p>
    <w:p w:rsidR="00DA6F42" w:rsidRPr="00024148" w:rsidRDefault="00DA6F42" w:rsidP="00D46232">
      <w:pPr>
        <w:pStyle w:val="ConsPlusTitle"/>
        <w:jc w:val="center"/>
        <w:outlineLvl w:val="2"/>
        <w:rPr>
          <w:rFonts w:ascii="Times New Roman" w:hAnsi="Times New Roman" w:cs="Times New Roman"/>
          <w:sz w:val="28"/>
          <w:szCs w:val="28"/>
        </w:rPr>
      </w:pPr>
      <w:r w:rsidRPr="00024148">
        <w:rPr>
          <w:rFonts w:ascii="Times New Roman" w:hAnsi="Times New Roman" w:cs="Times New Roman"/>
          <w:sz w:val="28"/>
          <w:szCs w:val="28"/>
        </w:rPr>
        <w:t>Органы государственной власти, организации,</w:t>
      </w:r>
    </w:p>
    <w:p w:rsidR="00DA6F42" w:rsidRPr="00024148" w:rsidRDefault="00DA6F42" w:rsidP="00D46232">
      <w:pPr>
        <w:pStyle w:val="ConsPlusTitle"/>
        <w:jc w:val="center"/>
        <w:rPr>
          <w:rFonts w:ascii="Times New Roman" w:hAnsi="Times New Roman" w:cs="Times New Roman"/>
          <w:sz w:val="28"/>
          <w:szCs w:val="28"/>
        </w:rPr>
      </w:pPr>
      <w:r w:rsidRPr="00024148">
        <w:rPr>
          <w:rFonts w:ascii="Times New Roman" w:hAnsi="Times New Roman" w:cs="Times New Roman"/>
          <w:sz w:val="28"/>
          <w:szCs w:val="28"/>
        </w:rPr>
        <w:t>должностные лица, которым может быть направлена жалоба</w:t>
      </w:r>
    </w:p>
    <w:p w:rsidR="00DA6F42" w:rsidRDefault="00DA6F42" w:rsidP="00D46232">
      <w:pPr>
        <w:pStyle w:val="ConsPlusNormal"/>
      </w:pPr>
    </w:p>
    <w:p w:rsidR="00E83241" w:rsidRDefault="00E0053A" w:rsidP="00D46232">
      <w:pPr>
        <w:pStyle w:val="ConsPlusNormal"/>
        <w:ind w:firstLine="540"/>
        <w:jc w:val="both"/>
      </w:pPr>
      <w:r>
        <w:t>5.4</w:t>
      </w:r>
      <w:r w:rsidR="00DA6F42">
        <w:t xml:space="preserve">. Жалоба подается в письменной форме на бумажном носителе, в том числе при личном приеме заявителя, в электронной форме в </w:t>
      </w:r>
      <w:r w:rsidR="00072022">
        <w:t>Уполномоченный орган</w:t>
      </w:r>
      <w:r w:rsidR="00DA6F42">
        <w:t>, МФЦ, либо в Министерство экономического развития и промышленности Республики Коми - орган государственной власти, являющийся учредите</w:t>
      </w:r>
      <w:r w:rsidR="00E83241">
        <w:t>лем МФЦ (далее - Министерство).</w:t>
      </w:r>
    </w:p>
    <w:p w:rsidR="00E83241" w:rsidRDefault="00DA6F42" w:rsidP="00D46232">
      <w:pPr>
        <w:pStyle w:val="ConsPlusNormal"/>
        <w:ind w:firstLine="540"/>
        <w:jc w:val="both"/>
      </w:pPr>
      <w:r>
        <w:t xml:space="preserve">Прием жалоб в письменной форме осуществляется </w:t>
      </w:r>
      <w:r w:rsidR="00072022">
        <w:t>Уполномоченным органом</w:t>
      </w:r>
      <w:r>
        <w:t>, МФЦ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83241" w:rsidRDefault="00DA6F42" w:rsidP="00D46232">
      <w:pPr>
        <w:pStyle w:val="ConsPlusNormal"/>
        <w:ind w:firstLine="540"/>
        <w:jc w:val="both"/>
      </w:pPr>
      <w:r>
        <w:t xml:space="preserve">Прием жалоб в письменной форме осуществляется </w:t>
      </w:r>
      <w:r w:rsidR="00304DE8">
        <w:t>Уполномоченным органом</w:t>
      </w:r>
      <w:r>
        <w:t>, МФЦ, Министерством по месту их фактического нахождения.</w:t>
      </w:r>
    </w:p>
    <w:p w:rsidR="00E83241" w:rsidRPr="00110FF7" w:rsidRDefault="00DA6F42" w:rsidP="00D46232">
      <w:pPr>
        <w:pStyle w:val="ConsPlusNormal"/>
        <w:ind w:firstLine="540"/>
        <w:jc w:val="both"/>
      </w:pPr>
      <w:r w:rsidRPr="00110FF7">
        <w:t xml:space="preserve">Жалобы на решения и действия (бездействие) начальника </w:t>
      </w:r>
      <w:r w:rsidR="00110FF7" w:rsidRPr="00110FF7">
        <w:t>Управления</w:t>
      </w:r>
      <w:r w:rsidR="00304DE8" w:rsidRPr="00110FF7">
        <w:t xml:space="preserve"> </w:t>
      </w:r>
      <w:r w:rsidRPr="00110FF7">
        <w:t xml:space="preserve">рассматриваются непосредственно первым заместителем руководителя </w:t>
      </w:r>
      <w:r w:rsidR="00252E9D" w:rsidRPr="00110FF7">
        <w:t xml:space="preserve">Уполномоченного </w:t>
      </w:r>
      <w:r w:rsidR="00B3691A" w:rsidRPr="00110FF7">
        <w:t>органа</w:t>
      </w:r>
      <w:r w:rsidRPr="00110FF7">
        <w:t>.</w:t>
      </w:r>
    </w:p>
    <w:p w:rsidR="00DA6F42" w:rsidRDefault="00DA6F42" w:rsidP="00304DE8">
      <w:pPr>
        <w:pStyle w:val="ConsPlusNormal"/>
        <w:ind w:firstLine="540"/>
        <w:jc w:val="both"/>
      </w:pPr>
      <w:r>
        <w:t>Жалобы на решения и действия (бездействие) работника МФЦ рассматриваются непосредственно руководителем МФЦ.</w:t>
      </w:r>
    </w:p>
    <w:p w:rsidR="003F0441" w:rsidRDefault="003F0441" w:rsidP="00304DE8">
      <w:pPr>
        <w:pStyle w:val="ConsPlusNormal"/>
        <w:ind w:firstLine="540"/>
        <w:jc w:val="both"/>
      </w:pPr>
    </w:p>
    <w:p w:rsidR="00DA6F42" w:rsidRDefault="00DA6F42" w:rsidP="00CF7D48">
      <w:pPr>
        <w:pStyle w:val="ConsPlusTitle"/>
        <w:jc w:val="center"/>
        <w:outlineLvl w:val="2"/>
        <w:rPr>
          <w:rFonts w:ascii="Times New Roman" w:hAnsi="Times New Roman" w:cs="Times New Roman"/>
          <w:sz w:val="28"/>
          <w:szCs w:val="28"/>
        </w:rPr>
      </w:pPr>
      <w:r w:rsidRPr="00E83241">
        <w:rPr>
          <w:rFonts w:ascii="Times New Roman" w:hAnsi="Times New Roman" w:cs="Times New Roman"/>
          <w:sz w:val="28"/>
          <w:szCs w:val="28"/>
        </w:rPr>
        <w:t>Порядок подачи и рассмотрения жалобы</w:t>
      </w:r>
    </w:p>
    <w:p w:rsidR="00304DE8" w:rsidRPr="00F4139A" w:rsidRDefault="00304DE8" w:rsidP="00CF7D48">
      <w:pPr>
        <w:pStyle w:val="ConsPlusTitle"/>
        <w:jc w:val="center"/>
        <w:outlineLvl w:val="2"/>
        <w:rPr>
          <w:rFonts w:ascii="Times New Roman" w:hAnsi="Times New Roman" w:cs="Times New Roman"/>
          <w:sz w:val="28"/>
          <w:szCs w:val="28"/>
        </w:rPr>
      </w:pPr>
    </w:p>
    <w:p w:rsidR="00E26F57" w:rsidRDefault="00E0053A" w:rsidP="00D46232">
      <w:pPr>
        <w:pStyle w:val="ConsPlusNormal"/>
        <w:ind w:firstLine="540"/>
        <w:jc w:val="both"/>
      </w:pPr>
      <w:r w:rsidRPr="00F4139A">
        <w:lastRenderedPageBreak/>
        <w:t>5.5</w:t>
      </w:r>
      <w:r w:rsidR="00DA6F42" w:rsidRPr="00F4139A">
        <w:t xml:space="preserve">. Жалоба на решения и действия (бездействие) </w:t>
      </w:r>
      <w:r w:rsidR="00F4139A" w:rsidRPr="00F4139A">
        <w:t xml:space="preserve">должностного лица </w:t>
      </w:r>
      <w:r w:rsidR="00304DE8" w:rsidRPr="00F4139A">
        <w:t>Уполномоченного органа</w:t>
      </w:r>
      <w:r w:rsidR="00F4139A" w:rsidRPr="00F4139A">
        <w:t xml:space="preserve"> </w:t>
      </w:r>
      <w:r w:rsidR="00DA6F42" w:rsidRPr="00F4139A">
        <w:t xml:space="preserve">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w:t>
      </w:r>
      <w:r w:rsidR="00E83241" w:rsidRPr="00F4139A">
        <w:t>«Интернет»</w:t>
      </w:r>
      <w:r w:rsidR="00DA6F42" w:rsidRPr="00F4139A">
        <w:t xml:space="preserve">, </w:t>
      </w:r>
      <w:r w:rsidR="00DA6F42">
        <w:t xml:space="preserve">официального сайта </w:t>
      </w:r>
      <w:r w:rsidR="009018F2">
        <w:t>Уполномоченного органа</w:t>
      </w:r>
      <w:r w:rsidR="00DA6F42">
        <w:t>, Единого портала государственных и муниципальных услуг, а также может быть принята при личном приеме заяви</w:t>
      </w:r>
      <w:r w:rsidR="00E26F57">
        <w:t>теля (законного представителя).</w:t>
      </w:r>
    </w:p>
    <w:p w:rsidR="00E26F57" w:rsidRDefault="00DA6F42" w:rsidP="00D46232">
      <w:pPr>
        <w:pStyle w:val="ConsPlusNormal"/>
        <w:ind w:firstLine="540"/>
        <w:jc w:val="both"/>
      </w:pPr>
      <w:r>
        <w:t>Жалоба на решения и действия (бездействие) МФЦ, его должностных лиц и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w:t>
      </w:r>
      <w:r w:rsidR="00E26F57">
        <w:t>онно-телекоммуникационной сети «</w:t>
      </w:r>
      <w:r>
        <w:t>Интернет</w:t>
      </w:r>
      <w:r w:rsidR="00E26F57">
        <w:t>»</w:t>
      </w:r>
      <w:r>
        <w:t>, официального сайта МФЦ, Министерства, а также может быть принята при личном приеме заявителя.</w:t>
      </w:r>
    </w:p>
    <w:p w:rsidR="00E26F57" w:rsidRDefault="00DA6F42" w:rsidP="00D46232">
      <w:pPr>
        <w:pStyle w:val="ConsPlusNormal"/>
        <w:ind w:firstLine="540"/>
        <w:jc w:val="both"/>
      </w:pPr>
      <w: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E26F57" w:rsidRDefault="00DA6F42" w:rsidP="00D46232">
      <w:pPr>
        <w:pStyle w:val="ConsPlusNormal"/>
        <w:ind w:firstLine="540"/>
        <w:jc w:val="both"/>
      </w:pPr>
      <w:r>
        <w:t xml:space="preserve">При поступлении жалобы на решения и действия (бездействие) </w:t>
      </w:r>
      <w:r w:rsidR="00304DE8">
        <w:t>Уполномоченного органа</w:t>
      </w:r>
      <w:r>
        <w:t xml:space="preserve">, должностного лица </w:t>
      </w:r>
      <w:r w:rsidR="00304DE8">
        <w:t>Уполномоченного органа</w:t>
      </w:r>
      <w:r>
        <w:t xml:space="preserve">, муниципального служащего, МФЦ обеспечивает ее передачу в </w:t>
      </w:r>
      <w:r w:rsidR="00304DE8">
        <w:t>Уполномоченный орган</w:t>
      </w:r>
      <w:r>
        <w:t xml:space="preserve">, в порядке и сроки, которые установлены соглашением о взаимодействии между МФЦ и </w:t>
      </w:r>
      <w:r w:rsidR="00304DE8">
        <w:t>Уполномоченным органом</w:t>
      </w:r>
      <w:r>
        <w:t>, но не позднее следующего рабочего дня со дня поступления жалобы.</w:t>
      </w:r>
    </w:p>
    <w:p w:rsidR="00E26F57" w:rsidRDefault="00E0053A" w:rsidP="00D46232">
      <w:pPr>
        <w:pStyle w:val="ConsPlusNormal"/>
        <w:ind w:firstLine="540"/>
        <w:jc w:val="both"/>
      </w:pPr>
      <w:r>
        <w:t>5.6</w:t>
      </w:r>
      <w:r w:rsidR="00DA6F42">
        <w:t xml:space="preserve">. Регистрация жалобы осуществляется </w:t>
      </w:r>
      <w:r w:rsidR="00304DE8">
        <w:t>Уполномоченным органом,</w:t>
      </w:r>
      <w:r w:rsidR="00DA6F42">
        <w:t xml:space="preserve"> МФЦ соответственно в журнале учета жалоб на решения и действия (бездействие) </w:t>
      </w:r>
      <w:r w:rsidR="00304DE8">
        <w:t xml:space="preserve">Уполномоченного органа, </w:t>
      </w:r>
      <w:r w:rsidR="00DA6F42">
        <w:t>его должностных лиц и муниципальных служащих, в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E26F57" w:rsidRDefault="00DA6F42" w:rsidP="00D46232">
      <w:pPr>
        <w:pStyle w:val="ConsPlusNormal"/>
        <w:ind w:firstLine="540"/>
        <w:jc w:val="both"/>
      </w:pPr>
      <w:r>
        <w:t xml:space="preserve">Ведение Журнала осуществляется по форме и в порядке, установленными правовым актом </w:t>
      </w:r>
      <w:r w:rsidR="00304DE8">
        <w:t>Уполномоченного органа</w:t>
      </w:r>
      <w:r>
        <w:t>, локальным актом МФЦ.</w:t>
      </w:r>
    </w:p>
    <w:p w:rsidR="00E26F57" w:rsidRDefault="00304DE8" w:rsidP="00D46232">
      <w:pPr>
        <w:pStyle w:val="ConsPlusNormal"/>
        <w:ind w:firstLine="540"/>
        <w:jc w:val="both"/>
      </w:pPr>
      <w:r>
        <w:t>Уполномоченным органом</w:t>
      </w:r>
      <w:r w:rsidR="00DA6F42">
        <w:t>,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E26F57" w:rsidRDefault="00DA6F42" w:rsidP="00D46232">
      <w:pPr>
        <w:pStyle w:val="ConsPlusNormal"/>
        <w:ind w:firstLine="540"/>
        <w:jc w:val="both"/>
      </w:pPr>
      <w:r>
        <w:t xml:space="preserve">Расписка о регистрации жалобы на решения и действия (бездействие) Управления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w:t>
      </w:r>
      <w:r w:rsidR="00437499">
        <w:t>«Интернет»</w:t>
      </w:r>
      <w:r>
        <w:t xml:space="preserve">, официального сайта </w:t>
      </w:r>
      <w:r w:rsidR="00304DE8">
        <w:t>Уполномоченного органа</w:t>
      </w:r>
      <w:r>
        <w:t xml:space="preserve">, Единого портала государственных и муниципальных услуг,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 в </w:t>
      </w:r>
      <w:r w:rsidR="00304DE8">
        <w:t>Уполномоченный орган</w:t>
      </w:r>
      <w:r>
        <w:t>, МФЦ.</w:t>
      </w:r>
    </w:p>
    <w:p w:rsidR="00E26F57" w:rsidRDefault="00DA6F42" w:rsidP="00D46232">
      <w:pPr>
        <w:pStyle w:val="ConsPlusNormal"/>
        <w:ind w:firstLine="540"/>
        <w:jc w:val="both"/>
      </w:pPr>
      <w:r>
        <w:lastRenderedPageBreak/>
        <w:t>Жалоба в течение 1 рабочего дня со дня ее регистрации подлежит передаче должностному лицу, работнику, наделенному полномочиями по рассмотрению жалоб.</w:t>
      </w:r>
    </w:p>
    <w:p w:rsidR="00E26F57" w:rsidRDefault="00E0053A" w:rsidP="00D46232">
      <w:pPr>
        <w:pStyle w:val="ConsPlusNormal"/>
        <w:ind w:firstLine="540"/>
        <w:jc w:val="both"/>
      </w:pPr>
      <w:r>
        <w:t>5.7</w:t>
      </w:r>
      <w:r w:rsidR="00E26F57">
        <w:t>. Жалоба должна содержать:</w:t>
      </w:r>
    </w:p>
    <w:p w:rsidR="00E26F57" w:rsidRDefault="00DA6F42" w:rsidP="00D46232">
      <w:pPr>
        <w:pStyle w:val="ConsPlusNormal"/>
        <w:ind w:firstLine="540"/>
        <w:jc w:val="both"/>
      </w:pPr>
      <w:r>
        <w:t xml:space="preserve">1) наименование </w:t>
      </w:r>
      <w:r w:rsidR="00304DE8">
        <w:t>Уполномоченного органа</w:t>
      </w:r>
      <w:r>
        <w:t xml:space="preserve">, должностного лица </w:t>
      </w:r>
      <w:r w:rsidR="00304DE8">
        <w:t>Уполномоченного органа</w:t>
      </w:r>
      <w:r>
        <w:t>, МФЦ, его руководителя и (или) работника, решения и действия (бездействие) которых обжалуются;</w:t>
      </w:r>
    </w:p>
    <w:p w:rsidR="00DA6F42" w:rsidRDefault="00DA6F42" w:rsidP="00D46232">
      <w:pPr>
        <w:pStyle w:val="ConsPlusNormal"/>
        <w:ind w:firstLine="540"/>
        <w:jc w:val="both"/>
      </w:pPr>
      <w: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6F57" w:rsidRDefault="00DA6F42" w:rsidP="00D46232">
      <w:pPr>
        <w:pStyle w:val="ConsPlusNormal"/>
        <w:ind w:firstLine="540"/>
        <w:jc w:val="both"/>
      </w:pPr>
      <w:r>
        <w:t xml:space="preserve">3) сведения об обжалуемых решениях и действиях (бездействии) </w:t>
      </w:r>
      <w:r w:rsidR="00304DE8">
        <w:t>Уполномоченного органа</w:t>
      </w:r>
      <w:r>
        <w:t>, должностного лица Управления, либо муниципального сл</w:t>
      </w:r>
      <w:r w:rsidR="00E26F57">
        <w:t>ужащего, МФЦ или его работника;</w:t>
      </w:r>
    </w:p>
    <w:p w:rsidR="00E26F57" w:rsidRDefault="00DA6F42" w:rsidP="00D46232">
      <w:pPr>
        <w:pStyle w:val="ConsPlusNormal"/>
        <w:ind w:firstLine="540"/>
        <w:jc w:val="both"/>
      </w:pPr>
      <w:r>
        <w:t xml:space="preserve">4) доводы, на основании которых заявитель не согласен с решением и действием (бездействием) </w:t>
      </w:r>
      <w:r w:rsidR="00304DE8">
        <w:t>Уполномоченного органа</w:t>
      </w:r>
      <w:r>
        <w:t xml:space="preserve">, должностного лица </w:t>
      </w:r>
      <w:r w:rsidR="00304DE8">
        <w:t>Уполномоченного органа</w:t>
      </w:r>
      <w:r>
        <w:t>, либо муниципального служащего, МФЦ или его работника.</w:t>
      </w:r>
    </w:p>
    <w:p w:rsidR="00E26F57" w:rsidRDefault="00DA6F42" w:rsidP="00D46232">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E26F57" w:rsidRDefault="00DA6F42" w:rsidP="00D46232">
      <w:pPr>
        <w:pStyle w:val="ConsPlusNormal"/>
        <w:ind w:firstLine="540"/>
        <w:jc w:val="both"/>
      </w:pPr>
      <w:r>
        <w:t>5.</w:t>
      </w:r>
      <w:r w:rsidR="00E0053A">
        <w:t>8</w:t>
      </w:r>
      <w:r>
        <w:t>.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представлена:</w:t>
      </w:r>
    </w:p>
    <w:p w:rsidR="00E26F57" w:rsidRDefault="00DA6F42" w:rsidP="00D46232">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E26F57" w:rsidRDefault="00DA6F42" w:rsidP="00D46232">
      <w:pPr>
        <w:pStyle w:val="ConsPlusNormal"/>
        <w:ind w:firstLine="540"/>
        <w:jc w:val="both"/>
      </w:pPr>
      <w: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26F57" w:rsidRDefault="00DA6F42" w:rsidP="00D46232">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6F57" w:rsidRDefault="00DA6F42" w:rsidP="00D46232">
      <w:pPr>
        <w:pStyle w:val="ConsPlusNormal"/>
        <w:ind w:firstLine="540"/>
        <w:jc w:val="both"/>
      </w:pPr>
      <w:r>
        <w:t>5.</w:t>
      </w:r>
      <w:r w:rsidR="00E0053A">
        <w:t>9</w:t>
      </w:r>
      <w:r>
        <w:t xml:space="preserve">.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w:t>
      </w:r>
      <w:r w:rsidR="00A9288D">
        <w:t>Уполномоченным органом</w:t>
      </w:r>
      <w:r>
        <w:t>, но не позднее следующего рабочего дня со дня поступления жалобы.</w:t>
      </w:r>
    </w:p>
    <w:p w:rsidR="00E26F57" w:rsidRDefault="00DA6F42" w:rsidP="00D46232">
      <w:pPr>
        <w:pStyle w:val="ConsPlusNormal"/>
        <w:ind w:firstLine="540"/>
        <w:jc w:val="both"/>
      </w:pPr>
      <w: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E26F57" w:rsidRDefault="00DA6F42" w:rsidP="00D46232">
      <w:pPr>
        <w:pStyle w:val="ConsPlusNormal"/>
        <w:ind w:firstLine="540"/>
        <w:jc w:val="both"/>
      </w:pPr>
      <w:r>
        <w:t>- место, дата и</w:t>
      </w:r>
      <w:r w:rsidR="00E26F57">
        <w:t xml:space="preserve"> время приема жалобы заявителя;</w:t>
      </w:r>
    </w:p>
    <w:p w:rsidR="00E26F57" w:rsidRDefault="00DA6F42" w:rsidP="00D46232">
      <w:pPr>
        <w:pStyle w:val="ConsPlusNormal"/>
        <w:ind w:firstLine="540"/>
        <w:jc w:val="both"/>
      </w:pPr>
      <w:r>
        <w:t>- фамилия, имя, отчество (последнее при наличии) заяв</w:t>
      </w:r>
      <w:r w:rsidR="00E26F57">
        <w:t>ителя;</w:t>
      </w:r>
    </w:p>
    <w:p w:rsidR="00E26F57" w:rsidRDefault="00DA6F42" w:rsidP="00D46232">
      <w:pPr>
        <w:pStyle w:val="ConsPlusNormal"/>
        <w:ind w:firstLine="540"/>
        <w:jc w:val="both"/>
      </w:pPr>
      <w:r>
        <w:t>- перечень пр</w:t>
      </w:r>
      <w:r w:rsidR="00E26F57">
        <w:t>инятых документов от заявителя;</w:t>
      </w:r>
    </w:p>
    <w:p w:rsidR="00E26F57" w:rsidRDefault="00DA6F42" w:rsidP="00D46232">
      <w:pPr>
        <w:pStyle w:val="ConsPlusNormal"/>
        <w:ind w:firstLine="540"/>
        <w:jc w:val="both"/>
      </w:pPr>
      <w:r>
        <w:t>- фамилия, имя, отчество (последнее при наличии) специалиста, принявшего жалобу;</w:t>
      </w:r>
    </w:p>
    <w:p w:rsidR="00E26F57" w:rsidRDefault="00DA6F42" w:rsidP="00D46232">
      <w:pPr>
        <w:pStyle w:val="ConsPlusNormal"/>
        <w:ind w:firstLine="540"/>
        <w:jc w:val="both"/>
      </w:pPr>
      <w:r>
        <w:lastRenderedPageBreak/>
        <w:t>- срок рассмотрения жалобы в соответствии с настоящим Административным регламентом.</w:t>
      </w:r>
    </w:p>
    <w:p w:rsidR="00E26F57" w:rsidRDefault="00DA6F42" w:rsidP="00D46232">
      <w:pPr>
        <w:pStyle w:val="ConsPlusNormal"/>
        <w:ind w:firstLine="540"/>
        <w:jc w:val="both"/>
      </w:pPr>
      <w:r>
        <w:t>5.</w:t>
      </w:r>
      <w:r w:rsidR="00E0053A">
        <w:t>10</w:t>
      </w:r>
      <w:r>
        <w:t xml:space="preserve">. В случае если жалоба подана заявителем в </w:t>
      </w:r>
      <w:r w:rsidR="00A9288D">
        <w:t>Уполномоченный орган,</w:t>
      </w:r>
      <w:r>
        <w:t xml:space="preserve"> МФЦ,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E26F57" w:rsidRDefault="00DA6F42" w:rsidP="00D46232">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E26F57" w:rsidRDefault="00DA6F42" w:rsidP="00D46232">
      <w:pPr>
        <w:pStyle w:val="ConsPlusNormal"/>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Административного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98009F" w:rsidRDefault="00DA6F42" w:rsidP="00D46232">
      <w:pPr>
        <w:autoSpaceDE w:val="0"/>
        <w:autoSpaceDN w:val="0"/>
        <w:adjustRightInd w:val="0"/>
        <w:spacing w:after="0" w:line="240" w:lineRule="auto"/>
        <w:ind w:firstLine="709"/>
        <w:jc w:val="both"/>
        <w:rPr>
          <w:rFonts w:ascii="Times New Roman" w:hAnsi="Times New Roman"/>
          <w:color w:val="000000" w:themeColor="text1"/>
          <w:sz w:val="28"/>
          <w:szCs w:val="28"/>
        </w:rPr>
      </w:pPr>
      <w:r w:rsidRPr="0098009F">
        <w:rPr>
          <w:rFonts w:ascii="Times New Roman" w:hAnsi="Times New Roman"/>
          <w:sz w:val="28"/>
          <w:szCs w:val="28"/>
        </w:rPr>
        <w:t>5.1</w:t>
      </w:r>
      <w:r w:rsidR="00E0053A">
        <w:rPr>
          <w:rFonts w:ascii="Times New Roman" w:hAnsi="Times New Roman"/>
          <w:sz w:val="28"/>
          <w:szCs w:val="28"/>
        </w:rPr>
        <w:t>1</w:t>
      </w:r>
      <w:r w:rsidRPr="0098009F">
        <w:rPr>
          <w:rFonts w:ascii="Times New Roman" w:hAnsi="Times New Roman"/>
          <w:sz w:val="28"/>
          <w:szCs w:val="28"/>
        </w:rPr>
        <w:t>.</w:t>
      </w:r>
      <w:r>
        <w:t xml:space="preserve"> </w:t>
      </w:r>
      <w:r w:rsidR="0098009F" w:rsidRPr="002D360C">
        <w:rPr>
          <w:rFonts w:ascii="Times New Roman" w:hAnsi="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w:t>
      </w:r>
      <w:r w:rsidR="0098009F">
        <w:rPr>
          <w:rFonts w:ascii="Times New Roman" w:hAnsi="Times New Roman"/>
          <w:color w:val="000000" w:themeColor="text1"/>
          <w:sz w:val="28"/>
          <w:szCs w:val="28"/>
        </w:rPr>
        <w:t xml:space="preserve">щиеся материалы незамедлительно </w:t>
      </w:r>
      <w:r w:rsidR="0098009F" w:rsidRPr="002D360C">
        <w:rPr>
          <w:rFonts w:ascii="Times New Roman" w:hAnsi="Times New Roman"/>
          <w:color w:val="000000" w:themeColor="text1"/>
          <w:sz w:val="28"/>
          <w:szCs w:val="28"/>
        </w:rPr>
        <w:t>направляются должностным лицом, работником, наделенными полномочиями по рассмо</w:t>
      </w:r>
      <w:r w:rsidR="0098009F">
        <w:rPr>
          <w:rFonts w:ascii="Times New Roman" w:hAnsi="Times New Roman"/>
          <w:color w:val="000000" w:themeColor="text1"/>
          <w:sz w:val="28"/>
          <w:szCs w:val="28"/>
        </w:rPr>
        <w:t>трению жалоб, в органы прокуратуры.</w:t>
      </w:r>
    </w:p>
    <w:p w:rsidR="008C4576" w:rsidRDefault="008C4576" w:rsidP="008C4576">
      <w:pPr>
        <w:widowControl w:val="0"/>
        <w:autoSpaceDE w:val="0"/>
        <w:autoSpaceDN w:val="0"/>
        <w:adjustRightInd w:val="0"/>
        <w:spacing w:after="0" w:line="240" w:lineRule="auto"/>
        <w:ind w:firstLine="709"/>
        <w:jc w:val="both"/>
        <w:rPr>
          <w:rFonts w:ascii="Times New Roman" w:eastAsia="Calibri" w:hAnsi="Times New Roman"/>
          <w:sz w:val="28"/>
          <w:szCs w:val="28"/>
        </w:rPr>
      </w:pPr>
    </w:p>
    <w:p w:rsidR="008C4576" w:rsidRPr="002D360C" w:rsidRDefault="008C4576" w:rsidP="008C4576">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2D360C">
        <w:rPr>
          <w:rFonts w:ascii="Times New Roman" w:hAnsi="Times New Roman"/>
          <w:b/>
          <w:color w:val="000000" w:themeColor="text1"/>
          <w:sz w:val="28"/>
          <w:szCs w:val="28"/>
        </w:rPr>
        <w:t>Перечень оснований для отказа в удовлетворении жалобы и перечень оснований для оставления жалобы без ответа</w:t>
      </w:r>
    </w:p>
    <w:p w:rsidR="008C4576" w:rsidRPr="002D360C" w:rsidRDefault="008C4576" w:rsidP="008C4576">
      <w:pPr>
        <w:autoSpaceDE w:val="0"/>
        <w:autoSpaceDN w:val="0"/>
        <w:adjustRightInd w:val="0"/>
        <w:spacing w:after="0" w:line="240" w:lineRule="auto"/>
        <w:ind w:firstLine="709"/>
        <w:jc w:val="both"/>
        <w:rPr>
          <w:rFonts w:ascii="Times New Roman" w:hAnsi="Times New Roman"/>
          <w:color w:val="000000" w:themeColor="text1"/>
          <w:sz w:val="28"/>
          <w:szCs w:val="28"/>
        </w:rPr>
      </w:pPr>
    </w:p>
    <w:p w:rsidR="008C4576" w:rsidRPr="002D360C" w:rsidRDefault="008C4576" w:rsidP="008C4576">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w:t>
      </w:r>
      <w:r w:rsidR="00E0053A">
        <w:rPr>
          <w:rFonts w:ascii="Times New Roman" w:hAnsi="Times New Roman"/>
          <w:color w:val="000000" w:themeColor="text1"/>
          <w:sz w:val="28"/>
          <w:szCs w:val="28"/>
        </w:rPr>
        <w:t>2</w:t>
      </w:r>
      <w:r>
        <w:rPr>
          <w:rFonts w:ascii="Times New Roman" w:hAnsi="Times New Roman"/>
          <w:color w:val="000000" w:themeColor="text1"/>
          <w:sz w:val="28"/>
          <w:szCs w:val="28"/>
        </w:rPr>
        <w:t>.</w:t>
      </w:r>
      <w:r w:rsidRPr="002D360C">
        <w:rPr>
          <w:rFonts w:ascii="Times New Roman" w:hAnsi="Times New Roman"/>
          <w:color w:val="000000" w:themeColor="text1"/>
          <w:sz w:val="28"/>
          <w:szCs w:val="28"/>
        </w:rPr>
        <w:t>Основаниями для отказа в удовлетворении жалобы являются:</w:t>
      </w:r>
    </w:p>
    <w:p w:rsidR="008C4576" w:rsidRPr="002D360C" w:rsidRDefault="008C4576" w:rsidP="008C4576">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8C4576" w:rsidRPr="002D360C" w:rsidRDefault="008C4576" w:rsidP="008C4576">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C4576" w:rsidRPr="002D360C" w:rsidRDefault="008C4576" w:rsidP="008C4576">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w:t>
      </w:r>
      <w:r>
        <w:rPr>
          <w:rFonts w:ascii="Times New Roman" w:hAnsi="Times New Roman"/>
          <w:color w:val="000000" w:themeColor="text1"/>
          <w:sz w:val="28"/>
          <w:szCs w:val="28"/>
        </w:rPr>
        <w:t>ми от 25.</w:t>
      </w:r>
      <w:r w:rsidRPr="002D360C">
        <w:rPr>
          <w:rFonts w:ascii="Times New Roman" w:hAnsi="Times New Roman"/>
          <w:color w:val="000000" w:themeColor="text1"/>
          <w:sz w:val="28"/>
          <w:szCs w:val="28"/>
        </w:rPr>
        <w:t>12.2012 № 592, в отношении того же заявителя и по тому же предмету жалобы;</w:t>
      </w:r>
    </w:p>
    <w:p w:rsidR="008C4576" w:rsidRPr="002D360C" w:rsidRDefault="008C4576" w:rsidP="008C4576">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г) признание жалобы необоснованной (решения и действия (бездействие) признаны законными, отсутствует нарушение прав заявителя).</w:t>
      </w:r>
    </w:p>
    <w:p w:rsidR="008C4576" w:rsidRPr="002D360C" w:rsidRDefault="008C4576" w:rsidP="008C4576">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8C4576" w:rsidRPr="002D360C" w:rsidRDefault="00A9288D" w:rsidP="008C4576">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Уполномоченный орган</w:t>
      </w:r>
      <w:r w:rsidR="008C4576" w:rsidRPr="002D360C">
        <w:rPr>
          <w:rFonts w:ascii="Times New Roman" w:hAnsi="Times New Roman"/>
          <w:color w:val="000000" w:themeColor="text1"/>
          <w:sz w:val="28"/>
          <w:szCs w:val="28"/>
        </w:rPr>
        <w:t xml:space="preserve">,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w:t>
      </w:r>
      <w:r w:rsidR="008C4576" w:rsidRPr="002D360C">
        <w:rPr>
          <w:rFonts w:ascii="Times New Roman" w:hAnsi="Times New Roman"/>
          <w:color w:val="000000" w:themeColor="text1"/>
          <w:sz w:val="28"/>
          <w:szCs w:val="28"/>
        </w:rPr>
        <w:lastRenderedPageBreak/>
        <w:t>течение 3 рабочих дней со дня регистрации жалобы сообщить гражданину, направившему жалобу, о недопустимости злоупотребления правом.</w:t>
      </w:r>
    </w:p>
    <w:p w:rsidR="008C4576" w:rsidRPr="002D360C" w:rsidRDefault="008C4576" w:rsidP="008C4576">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xml:space="preserve">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w:t>
      </w:r>
      <w:r w:rsidR="00771111">
        <w:rPr>
          <w:rFonts w:ascii="Times New Roman" w:hAnsi="Times New Roman"/>
          <w:color w:val="000000" w:themeColor="text1"/>
          <w:sz w:val="28"/>
          <w:szCs w:val="28"/>
        </w:rPr>
        <w:t>Уполномоченный орган</w:t>
      </w:r>
      <w:r w:rsidRPr="002D360C">
        <w:rPr>
          <w:rFonts w:ascii="Times New Roman" w:hAnsi="Times New Roman"/>
          <w:color w:val="000000" w:themeColor="text1"/>
          <w:sz w:val="28"/>
          <w:szCs w:val="28"/>
        </w:rPr>
        <w:t>, Министерство, МФЦ,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A6F42" w:rsidRDefault="00DA6F42" w:rsidP="00D46232">
      <w:pPr>
        <w:pStyle w:val="ConsPlusNormal"/>
      </w:pPr>
    </w:p>
    <w:p w:rsidR="00DA6F42" w:rsidRPr="00D46232" w:rsidRDefault="00DA6F42" w:rsidP="00D46232">
      <w:pPr>
        <w:pStyle w:val="ConsPlusTitle"/>
        <w:jc w:val="center"/>
        <w:outlineLvl w:val="2"/>
        <w:rPr>
          <w:rFonts w:ascii="Times New Roman" w:hAnsi="Times New Roman" w:cs="Times New Roman"/>
          <w:sz w:val="28"/>
          <w:szCs w:val="28"/>
        </w:rPr>
      </w:pPr>
      <w:r w:rsidRPr="00D46232">
        <w:rPr>
          <w:rFonts w:ascii="Times New Roman" w:hAnsi="Times New Roman" w:cs="Times New Roman"/>
          <w:sz w:val="28"/>
          <w:szCs w:val="28"/>
        </w:rPr>
        <w:t>Сроки рассмотрения жалоб</w:t>
      </w:r>
    </w:p>
    <w:p w:rsidR="00DA6F42" w:rsidRPr="00D46232" w:rsidRDefault="00DA6F42" w:rsidP="00D46232">
      <w:pPr>
        <w:pStyle w:val="ConsPlusNormal"/>
      </w:pPr>
    </w:p>
    <w:p w:rsidR="00E26F57" w:rsidRDefault="00DA6F42" w:rsidP="00D46232">
      <w:pPr>
        <w:pStyle w:val="ConsPlusNormal"/>
        <w:ind w:firstLine="540"/>
        <w:jc w:val="both"/>
      </w:pPr>
      <w:r>
        <w:t>5.1</w:t>
      </w:r>
      <w:r w:rsidR="00E0053A">
        <w:t>3</w:t>
      </w:r>
      <w:r>
        <w:t xml:space="preserve">. Жалоба, поступившая в </w:t>
      </w:r>
      <w:r w:rsidR="00771111">
        <w:t>Уполномоченный орган</w:t>
      </w:r>
      <w:r>
        <w:t xml:space="preserve">,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w:t>
      </w:r>
      <w:r w:rsidR="00771111">
        <w:t>Уполномоченного органа</w:t>
      </w:r>
      <w:r>
        <w:t xml:space="preserve">, их должностных лиц,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w:t>
      </w:r>
      <w:r w:rsidR="00771111">
        <w:t>Уполномоченным органом</w:t>
      </w:r>
      <w:r>
        <w:t>, предоставляющим муниципальную услугу, МФЦ, Министерством, упол</w:t>
      </w:r>
      <w:r w:rsidR="00E26F57">
        <w:t>номоченными на ее рассмотрение.</w:t>
      </w:r>
    </w:p>
    <w:p w:rsidR="00DA6F42" w:rsidRDefault="00DA6F42" w:rsidP="00D46232">
      <w:pPr>
        <w:pStyle w:val="ConsPlusNormal"/>
        <w:ind w:firstLine="540"/>
        <w:jc w:val="both"/>
      </w:pPr>
      <w:r>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w:t>
      </w:r>
      <w:r w:rsidR="00771111">
        <w:t>Уполномоченного органа</w:t>
      </w:r>
      <w:r>
        <w:t xml:space="preserve">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DA6F42" w:rsidRDefault="00DA6F42" w:rsidP="00D46232">
      <w:pPr>
        <w:pStyle w:val="ConsPlusNormal"/>
      </w:pPr>
    </w:p>
    <w:p w:rsidR="00DA6F42" w:rsidRPr="00E26F57" w:rsidRDefault="00DA6F42" w:rsidP="00D46232">
      <w:pPr>
        <w:pStyle w:val="ConsPlusTitle"/>
        <w:jc w:val="center"/>
        <w:outlineLvl w:val="2"/>
        <w:rPr>
          <w:rFonts w:ascii="Times New Roman" w:hAnsi="Times New Roman" w:cs="Times New Roman"/>
          <w:sz w:val="28"/>
          <w:szCs w:val="28"/>
        </w:rPr>
      </w:pPr>
      <w:r w:rsidRPr="00E26F57">
        <w:rPr>
          <w:rFonts w:ascii="Times New Roman" w:hAnsi="Times New Roman" w:cs="Times New Roman"/>
          <w:sz w:val="28"/>
          <w:szCs w:val="28"/>
        </w:rPr>
        <w:t>Результат рассмотрения жалобы</w:t>
      </w:r>
    </w:p>
    <w:p w:rsidR="00DA6F42" w:rsidRDefault="00DA6F42" w:rsidP="00D46232">
      <w:pPr>
        <w:pStyle w:val="ConsPlusNormal"/>
      </w:pPr>
    </w:p>
    <w:p w:rsidR="00E26F57" w:rsidRDefault="00DA6F42" w:rsidP="00D46232">
      <w:pPr>
        <w:pStyle w:val="ConsPlusNormal"/>
        <w:ind w:firstLine="540"/>
        <w:jc w:val="both"/>
      </w:pPr>
      <w:bookmarkStart w:id="14" w:name="P860"/>
      <w:bookmarkEnd w:id="14"/>
      <w:r>
        <w:t>5.1</w:t>
      </w:r>
      <w:r w:rsidR="00E0053A">
        <w:t>4</w:t>
      </w:r>
      <w:r>
        <w:t>. По результатам рассмотрения принима</w:t>
      </w:r>
      <w:r w:rsidR="00E26F57">
        <w:t>ется одно из следующих решений:</w:t>
      </w:r>
    </w:p>
    <w:p w:rsidR="00DA6F42" w:rsidRDefault="00DA6F42" w:rsidP="00D46232">
      <w:pPr>
        <w:pStyle w:val="ConsPlusNormal"/>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E26F57" w:rsidRDefault="00DA6F42" w:rsidP="00D46232">
      <w:pPr>
        <w:pStyle w:val="ConsPlusNormal"/>
        <w:ind w:firstLine="540"/>
        <w:jc w:val="both"/>
      </w:pPr>
      <w:r>
        <w:t>2) в удов</w:t>
      </w:r>
      <w:r w:rsidR="00E26F57">
        <w:t>летворении жалобы отказывается.</w:t>
      </w:r>
    </w:p>
    <w:p w:rsidR="00DA6F42" w:rsidRPr="00E26F57" w:rsidRDefault="00DA6F42" w:rsidP="00272F0C">
      <w:pPr>
        <w:pStyle w:val="ConsPlusNormal"/>
        <w:ind w:firstLine="540"/>
        <w:jc w:val="both"/>
      </w:pPr>
      <w: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272F0C" w:rsidRDefault="00272F0C" w:rsidP="00D46232">
      <w:pPr>
        <w:pStyle w:val="ConsPlusTitle"/>
        <w:jc w:val="center"/>
        <w:outlineLvl w:val="2"/>
        <w:rPr>
          <w:rFonts w:ascii="Times New Roman" w:hAnsi="Times New Roman" w:cs="Times New Roman"/>
          <w:sz w:val="28"/>
          <w:szCs w:val="28"/>
        </w:rPr>
      </w:pPr>
    </w:p>
    <w:p w:rsidR="00DA6F42" w:rsidRPr="00E26F57" w:rsidRDefault="00DA6F42" w:rsidP="00D46232">
      <w:pPr>
        <w:pStyle w:val="ConsPlusTitle"/>
        <w:jc w:val="center"/>
        <w:outlineLvl w:val="2"/>
        <w:rPr>
          <w:rFonts w:ascii="Times New Roman" w:hAnsi="Times New Roman" w:cs="Times New Roman"/>
          <w:sz w:val="28"/>
          <w:szCs w:val="28"/>
        </w:rPr>
      </w:pPr>
      <w:r w:rsidRPr="00E26F57">
        <w:rPr>
          <w:rFonts w:ascii="Times New Roman" w:hAnsi="Times New Roman" w:cs="Times New Roman"/>
          <w:sz w:val="28"/>
          <w:szCs w:val="28"/>
        </w:rPr>
        <w:t>Порядок информирования заявителя о результатах</w:t>
      </w:r>
    </w:p>
    <w:p w:rsidR="00DA6F42" w:rsidRDefault="00DA6F42" w:rsidP="00272F0C">
      <w:pPr>
        <w:pStyle w:val="ConsPlusTitle"/>
        <w:jc w:val="center"/>
        <w:rPr>
          <w:rFonts w:ascii="Times New Roman" w:hAnsi="Times New Roman" w:cs="Times New Roman"/>
          <w:sz w:val="28"/>
          <w:szCs w:val="28"/>
        </w:rPr>
      </w:pPr>
      <w:r w:rsidRPr="00E26F57">
        <w:rPr>
          <w:rFonts w:ascii="Times New Roman" w:hAnsi="Times New Roman" w:cs="Times New Roman"/>
          <w:sz w:val="28"/>
          <w:szCs w:val="28"/>
        </w:rPr>
        <w:t>рассмотрения жалобы</w:t>
      </w:r>
    </w:p>
    <w:p w:rsidR="00773403" w:rsidRPr="00272F0C" w:rsidRDefault="00773403" w:rsidP="00272F0C">
      <w:pPr>
        <w:pStyle w:val="ConsPlusTitle"/>
        <w:jc w:val="center"/>
        <w:rPr>
          <w:rFonts w:ascii="Times New Roman" w:hAnsi="Times New Roman" w:cs="Times New Roman"/>
          <w:sz w:val="28"/>
          <w:szCs w:val="28"/>
        </w:rPr>
      </w:pPr>
    </w:p>
    <w:p w:rsidR="00E26F57" w:rsidRDefault="00DA6F42" w:rsidP="00D46232">
      <w:pPr>
        <w:pStyle w:val="ConsPlusNormal"/>
        <w:ind w:firstLine="540"/>
        <w:jc w:val="both"/>
      </w:pPr>
      <w:r>
        <w:t>5.1</w:t>
      </w:r>
      <w:r w:rsidR="00E0053A">
        <w:t>5</w:t>
      </w:r>
      <w:r>
        <w:t xml:space="preserve">. Не позднее дня, следующего за днем принятия указанного в </w:t>
      </w:r>
      <w:hyperlink w:anchor="P860">
        <w:r>
          <w:rPr>
            <w:color w:val="0000FF"/>
          </w:rPr>
          <w:t>пункте 5.1</w:t>
        </w:r>
      </w:hyperlink>
      <w:r w:rsidR="00E0053A">
        <w:rPr>
          <w:color w:val="0000FF"/>
        </w:rPr>
        <w:t>4</w:t>
      </w:r>
      <w: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w:t>
      </w:r>
      <w:r w:rsidR="00E26F57">
        <w:t>езультатах рассмотрения жалобы.</w:t>
      </w:r>
    </w:p>
    <w:p w:rsidR="00E26F57" w:rsidRDefault="00DA6F42" w:rsidP="00D46232">
      <w:pPr>
        <w:pStyle w:val="ConsPlusNormal"/>
        <w:ind w:firstLine="540"/>
        <w:jc w:val="both"/>
      </w:pPr>
      <w:r>
        <w:t>В мотивированном ответе по результатам р</w:t>
      </w:r>
      <w:r w:rsidR="00E26F57">
        <w:t>ассмотрения жалобы указываются:</w:t>
      </w:r>
    </w:p>
    <w:p w:rsidR="00E26F57" w:rsidRDefault="00DA6F42" w:rsidP="00D46232">
      <w:pPr>
        <w:pStyle w:val="ConsPlusNormal"/>
        <w:ind w:firstLine="540"/>
        <w:jc w:val="both"/>
      </w:pPr>
      <w:r>
        <w:t xml:space="preserve">а) наименование </w:t>
      </w:r>
      <w:r w:rsidR="00771111">
        <w:t>Уполномоченного органа</w:t>
      </w:r>
      <w:r>
        <w:t>, МФЦ, рассмотревшего жалобу, должность, фамилия, имя, отчество (последнее - при наличии) должностного лица, работника, принявшего решение по жалобе;</w:t>
      </w:r>
    </w:p>
    <w:p w:rsidR="00E26F57" w:rsidRDefault="00DA6F42" w:rsidP="00D46232">
      <w:pPr>
        <w:pStyle w:val="ConsPlusNormal"/>
        <w:ind w:firstLine="540"/>
        <w:jc w:val="both"/>
      </w:pPr>
      <w:r>
        <w:t>б) номер, дата, место принятия решения, включая сведения о должностном лице Управления, работнике МФЦ, решение или действия (бездействие) которого обжалуются;</w:t>
      </w:r>
    </w:p>
    <w:p w:rsidR="00E26F57" w:rsidRDefault="00DA6F42" w:rsidP="00D46232">
      <w:pPr>
        <w:pStyle w:val="ConsPlusNormal"/>
        <w:ind w:firstLine="540"/>
        <w:jc w:val="both"/>
      </w:pPr>
      <w:r>
        <w:t>в) фамилия, имя, отчество (последнее - при наличии) или наименование заявителя;</w:t>
      </w:r>
    </w:p>
    <w:p w:rsidR="00E26F57" w:rsidRDefault="00DA6F42" w:rsidP="00D46232">
      <w:pPr>
        <w:pStyle w:val="ConsPlusNormal"/>
        <w:ind w:firstLine="540"/>
        <w:jc w:val="both"/>
      </w:pPr>
      <w:r>
        <w:t xml:space="preserve">г) основания </w:t>
      </w:r>
      <w:r w:rsidR="00E26F57">
        <w:t>для принятия решения по жалобе;</w:t>
      </w:r>
    </w:p>
    <w:p w:rsidR="00E26F57" w:rsidRDefault="00DA6F42" w:rsidP="00D46232">
      <w:pPr>
        <w:pStyle w:val="ConsPlusNormal"/>
        <w:ind w:firstLine="540"/>
        <w:jc w:val="both"/>
      </w:pPr>
      <w:r>
        <w:t>д) принятое по жалобе решение с указанием аргументированных разъяснений о причинах принятого решения;</w:t>
      </w:r>
    </w:p>
    <w:p w:rsidR="00BF4FC1" w:rsidRDefault="00DA6F42" w:rsidP="00D46232">
      <w:pPr>
        <w:pStyle w:val="ConsPlusNormal"/>
        <w:ind w:firstLine="540"/>
        <w:jc w:val="both"/>
      </w:pPr>
      <w: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6F42" w:rsidRDefault="00DA6F42" w:rsidP="00D46232">
      <w:pPr>
        <w:pStyle w:val="ConsPlusNormal"/>
        <w:ind w:firstLine="540"/>
        <w:jc w:val="both"/>
      </w:pPr>
      <w:r>
        <w:t>ж) сведения о порядке обжалования принятого по жалобе решения.</w:t>
      </w:r>
    </w:p>
    <w:p w:rsidR="00DA6F42" w:rsidRDefault="00DA6F42" w:rsidP="00D46232">
      <w:pPr>
        <w:pStyle w:val="ConsPlusNormal"/>
      </w:pPr>
    </w:p>
    <w:p w:rsidR="00DA6F42" w:rsidRPr="00BF4FC1" w:rsidRDefault="00DA6F42" w:rsidP="00D46232">
      <w:pPr>
        <w:pStyle w:val="ConsPlusTitle"/>
        <w:jc w:val="center"/>
        <w:outlineLvl w:val="2"/>
        <w:rPr>
          <w:rFonts w:ascii="Times New Roman" w:hAnsi="Times New Roman" w:cs="Times New Roman"/>
          <w:sz w:val="28"/>
          <w:szCs w:val="28"/>
        </w:rPr>
      </w:pPr>
      <w:r w:rsidRPr="00BF4FC1">
        <w:rPr>
          <w:rFonts w:ascii="Times New Roman" w:hAnsi="Times New Roman" w:cs="Times New Roman"/>
          <w:sz w:val="28"/>
          <w:szCs w:val="28"/>
        </w:rPr>
        <w:t>Порядок обжалования решения по жалобе</w:t>
      </w:r>
    </w:p>
    <w:p w:rsidR="00DA6F42" w:rsidRPr="00BF4FC1" w:rsidRDefault="00DA6F42" w:rsidP="00D46232">
      <w:pPr>
        <w:pStyle w:val="ConsPlusNormal"/>
      </w:pPr>
    </w:p>
    <w:p w:rsidR="00DA6F42" w:rsidRDefault="008C4576" w:rsidP="00D46232">
      <w:pPr>
        <w:pStyle w:val="ConsPlusNormal"/>
        <w:ind w:firstLine="540"/>
        <w:jc w:val="both"/>
      </w:pPr>
      <w:r>
        <w:t>5.1</w:t>
      </w:r>
      <w:r w:rsidR="00E0053A">
        <w:t>6</w:t>
      </w:r>
      <w:r w:rsidR="00DA6F42">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законодательством Российской Федерации порядком.</w:t>
      </w:r>
    </w:p>
    <w:p w:rsidR="00DA6F42" w:rsidRDefault="00DA6F42" w:rsidP="00D46232">
      <w:pPr>
        <w:pStyle w:val="ConsPlusNormal"/>
      </w:pPr>
    </w:p>
    <w:p w:rsidR="00DA6F42" w:rsidRPr="004313A6" w:rsidRDefault="00DA6F42" w:rsidP="00D46232">
      <w:pPr>
        <w:pStyle w:val="ConsPlusTitle"/>
        <w:jc w:val="center"/>
        <w:outlineLvl w:val="2"/>
        <w:rPr>
          <w:rFonts w:ascii="Times New Roman" w:hAnsi="Times New Roman" w:cs="Times New Roman"/>
          <w:sz w:val="28"/>
          <w:szCs w:val="28"/>
        </w:rPr>
      </w:pPr>
      <w:r w:rsidRPr="004313A6">
        <w:rPr>
          <w:rFonts w:ascii="Times New Roman" w:hAnsi="Times New Roman" w:cs="Times New Roman"/>
          <w:sz w:val="28"/>
          <w:szCs w:val="28"/>
        </w:rPr>
        <w:t>Право заявителя на получение информации и документов,</w:t>
      </w:r>
    </w:p>
    <w:p w:rsidR="00DA6F42" w:rsidRPr="004313A6" w:rsidRDefault="00DA6F42" w:rsidP="00D46232">
      <w:pPr>
        <w:pStyle w:val="ConsPlusTitle"/>
        <w:jc w:val="center"/>
        <w:rPr>
          <w:rFonts w:ascii="Times New Roman" w:hAnsi="Times New Roman" w:cs="Times New Roman"/>
          <w:sz w:val="28"/>
          <w:szCs w:val="28"/>
        </w:rPr>
      </w:pPr>
      <w:r w:rsidRPr="004313A6">
        <w:rPr>
          <w:rFonts w:ascii="Times New Roman" w:hAnsi="Times New Roman" w:cs="Times New Roman"/>
          <w:sz w:val="28"/>
          <w:szCs w:val="28"/>
        </w:rPr>
        <w:t>необходимых для обоснования и рассмотрения жалобы</w:t>
      </w:r>
    </w:p>
    <w:p w:rsidR="00DA6F42" w:rsidRDefault="00DA6F42" w:rsidP="00D46232">
      <w:pPr>
        <w:pStyle w:val="ConsPlusNormal"/>
      </w:pPr>
    </w:p>
    <w:p w:rsidR="00290F33" w:rsidRDefault="00DA6F42" w:rsidP="00D46232">
      <w:pPr>
        <w:pStyle w:val="ConsPlusNormal"/>
        <w:ind w:firstLine="540"/>
        <w:jc w:val="both"/>
      </w:pPr>
      <w:r>
        <w:t>5.1</w:t>
      </w:r>
      <w:r w:rsidR="00E0053A">
        <w:t>7</w:t>
      </w:r>
      <w:r>
        <w:t>. Заявитель вправе запрашивать и получать информацию и документы, необходимые для обо</w:t>
      </w:r>
      <w:r w:rsidR="00290F33">
        <w:t>снования и рассмотрения жалобы.</w:t>
      </w:r>
    </w:p>
    <w:p w:rsidR="00290F33" w:rsidRDefault="00DA6F42" w:rsidP="00D46232">
      <w:pPr>
        <w:pStyle w:val="ConsPlusNormal"/>
        <w:ind w:firstLine="540"/>
        <w:jc w:val="both"/>
      </w:pPr>
      <w:r>
        <w:t xml:space="preserve">Заявитель обращается в </w:t>
      </w:r>
      <w:r w:rsidR="00771111">
        <w:t>Уполномоченный орган</w:t>
      </w:r>
      <w:r>
        <w:t xml:space="preserve">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290F33" w:rsidRDefault="00DA6F42" w:rsidP="00D46232">
      <w:pPr>
        <w:pStyle w:val="ConsPlusNormal"/>
        <w:ind w:firstLine="540"/>
        <w:jc w:val="both"/>
      </w:pPr>
      <w: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w:t>
      </w:r>
      <w:r w:rsidR="00CE1E33">
        <w:t>«</w:t>
      </w:r>
      <w:r>
        <w:t>Интернет</w:t>
      </w:r>
      <w:r w:rsidR="00CE1E33">
        <w:t>»</w:t>
      </w:r>
      <w:r>
        <w:t xml:space="preserve">, </w:t>
      </w:r>
      <w:r>
        <w:lastRenderedPageBreak/>
        <w:t xml:space="preserve">официального сайта </w:t>
      </w:r>
      <w:r w:rsidR="00771111">
        <w:t>Уполномоченного органа</w:t>
      </w:r>
      <w:r>
        <w:t>, а также может быть принято при личном приеме заявителя.</w:t>
      </w:r>
    </w:p>
    <w:p w:rsidR="00290F33" w:rsidRDefault="00290F33" w:rsidP="00D46232">
      <w:pPr>
        <w:pStyle w:val="ConsPlusNormal"/>
        <w:ind w:firstLine="540"/>
        <w:jc w:val="both"/>
      </w:pPr>
      <w:r>
        <w:t>Заявление должно содержать:</w:t>
      </w:r>
    </w:p>
    <w:p w:rsidR="00290F33" w:rsidRDefault="00DA6F42" w:rsidP="00D46232">
      <w:pPr>
        <w:pStyle w:val="ConsPlusNormal"/>
        <w:ind w:firstLine="540"/>
        <w:jc w:val="both"/>
      </w:pPr>
      <w:r>
        <w:t xml:space="preserve">1) наименование </w:t>
      </w:r>
      <w:r w:rsidR="00771111">
        <w:t>Уполномоченного органа</w:t>
      </w:r>
      <w:r>
        <w:t>, его должностного лица либо муници</w:t>
      </w:r>
      <w:r w:rsidR="00771111">
        <w:t>пального служащего</w:t>
      </w:r>
      <w:r>
        <w:t>, в компетенции которого находится информация и документы, необходимые для обоснования и рассмотрения жалобы;</w:t>
      </w:r>
    </w:p>
    <w:p w:rsidR="00290F33" w:rsidRDefault="00DA6F42" w:rsidP="00D46232">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0F33" w:rsidRDefault="00DA6F42" w:rsidP="00D46232">
      <w:pPr>
        <w:pStyle w:val="ConsPlusNormal"/>
        <w:ind w:firstLine="540"/>
        <w:jc w:val="both"/>
      </w:pPr>
      <w:r>
        <w:t>3) сведения об информации и документах, необходимых для обоснования и рассмотрения жалобы.</w:t>
      </w:r>
    </w:p>
    <w:p w:rsidR="00290F33" w:rsidRDefault="00DA6F42" w:rsidP="00D46232">
      <w:pPr>
        <w:pStyle w:val="ConsPlusNormal"/>
        <w:ind w:firstLine="540"/>
        <w:jc w:val="both"/>
      </w:pPr>
      <w:r>
        <w:t>Срок предоставления информации и документов, необходимых для обоснования и рассмотрения жалобы, составляет не более 5 рабочих дней со дня регистрации заявления.</w:t>
      </w:r>
    </w:p>
    <w:p w:rsidR="00DA6F42" w:rsidRDefault="00DA6F42" w:rsidP="00D46232">
      <w:pPr>
        <w:pStyle w:val="ConsPlusNormal"/>
        <w:ind w:firstLine="540"/>
        <w:jc w:val="both"/>
      </w:pPr>
      <w:r>
        <w:t>Оснований для отказа в приеме заявления не предусмотрено.</w:t>
      </w:r>
    </w:p>
    <w:p w:rsidR="00DA6F42" w:rsidRDefault="00DA6F42" w:rsidP="00D46232">
      <w:pPr>
        <w:pStyle w:val="ConsPlusNormal"/>
      </w:pPr>
    </w:p>
    <w:p w:rsidR="00DA6F42" w:rsidRPr="00290F33" w:rsidRDefault="00DA6F42" w:rsidP="00D46232">
      <w:pPr>
        <w:pStyle w:val="ConsPlusTitle"/>
        <w:jc w:val="center"/>
        <w:outlineLvl w:val="2"/>
        <w:rPr>
          <w:rFonts w:ascii="Times New Roman" w:hAnsi="Times New Roman" w:cs="Times New Roman"/>
          <w:sz w:val="28"/>
          <w:szCs w:val="28"/>
        </w:rPr>
      </w:pPr>
      <w:r w:rsidRPr="00290F33">
        <w:rPr>
          <w:rFonts w:ascii="Times New Roman" w:hAnsi="Times New Roman" w:cs="Times New Roman"/>
          <w:sz w:val="28"/>
          <w:szCs w:val="28"/>
        </w:rPr>
        <w:t>Способы информирования заявителя о порядке подачи</w:t>
      </w:r>
    </w:p>
    <w:p w:rsidR="00DA6F42" w:rsidRPr="00290F33" w:rsidRDefault="00DA6F42" w:rsidP="00D46232">
      <w:pPr>
        <w:pStyle w:val="ConsPlusTitle"/>
        <w:jc w:val="center"/>
        <w:rPr>
          <w:rFonts w:ascii="Times New Roman" w:hAnsi="Times New Roman" w:cs="Times New Roman"/>
          <w:sz w:val="28"/>
          <w:szCs w:val="28"/>
        </w:rPr>
      </w:pPr>
      <w:r w:rsidRPr="00290F33">
        <w:rPr>
          <w:rFonts w:ascii="Times New Roman" w:hAnsi="Times New Roman" w:cs="Times New Roman"/>
          <w:sz w:val="28"/>
          <w:szCs w:val="28"/>
        </w:rPr>
        <w:t>и рассмотрения жалобы</w:t>
      </w:r>
    </w:p>
    <w:p w:rsidR="00DA6F42" w:rsidRPr="00290F33" w:rsidRDefault="00DA6F42" w:rsidP="00D46232">
      <w:pPr>
        <w:pStyle w:val="ConsPlusNormal"/>
      </w:pPr>
    </w:p>
    <w:p w:rsidR="00290F33" w:rsidRDefault="00DA6F42" w:rsidP="00D46232">
      <w:pPr>
        <w:pStyle w:val="ConsPlusNormal"/>
        <w:ind w:firstLine="540"/>
        <w:jc w:val="both"/>
      </w:pPr>
      <w:r>
        <w:t>5.1</w:t>
      </w:r>
      <w:r w:rsidR="00E0053A">
        <w:t>8</w:t>
      </w:r>
      <w:r>
        <w:t>. Информация о порядке подачи и р</w:t>
      </w:r>
      <w:r w:rsidR="00290F33">
        <w:t>ассмотрения жалобы размещается:</w:t>
      </w:r>
    </w:p>
    <w:p w:rsidR="00290F33" w:rsidRDefault="00DA6F42" w:rsidP="00D46232">
      <w:pPr>
        <w:pStyle w:val="ConsPlusNormal"/>
        <w:ind w:firstLine="540"/>
        <w:jc w:val="both"/>
      </w:pPr>
      <w:r>
        <w:t xml:space="preserve">- на информационных стендах, расположенных в </w:t>
      </w:r>
      <w:r w:rsidR="00771111">
        <w:t>Уполномоченном органе</w:t>
      </w:r>
      <w:r>
        <w:t>, МФЦ;</w:t>
      </w:r>
    </w:p>
    <w:p w:rsidR="00290F33" w:rsidRDefault="00DA6F42" w:rsidP="00D46232">
      <w:pPr>
        <w:pStyle w:val="ConsPlusNormal"/>
        <w:ind w:firstLine="540"/>
        <w:jc w:val="both"/>
      </w:pPr>
      <w:r>
        <w:t xml:space="preserve">- на официальных сайтах </w:t>
      </w:r>
      <w:r w:rsidR="00771111">
        <w:t>Уполномоченного органа</w:t>
      </w:r>
      <w:r>
        <w:t>, МФЦ;</w:t>
      </w:r>
    </w:p>
    <w:p w:rsidR="00290F33" w:rsidRDefault="00DA6F42" w:rsidP="00D46232">
      <w:pPr>
        <w:pStyle w:val="ConsPlusNormal"/>
        <w:ind w:firstLine="540"/>
        <w:jc w:val="both"/>
      </w:pPr>
      <w:r>
        <w:t>- на Едином портале государ</w:t>
      </w:r>
      <w:r w:rsidR="00290F33">
        <w:t>ственных и муниципальных услуг.</w:t>
      </w:r>
    </w:p>
    <w:p w:rsidR="00290F33" w:rsidRDefault="00DA6F42" w:rsidP="00D46232">
      <w:pPr>
        <w:pStyle w:val="ConsPlusNormal"/>
        <w:ind w:firstLine="540"/>
        <w:jc w:val="both"/>
      </w:pPr>
      <w:r>
        <w:t>5.1</w:t>
      </w:r>
      <w:r w:rsidR="00E0053A">
        <w:t>9</w:t>
      </w:r>
      <w:r>
        <w:t>. Информацию о порядке подачи и расс</w:t>
      </w:r>
      <w:r w:rsidR="00290F33">
        <w:t>мотрения жалобы можно получить:</w:t>
      </w:r>
    </w:p>
    <w:p w:rsidR="00290F33" w:rsidRDefault="00DA6F42" w:rsidP="00D46232">
      <w:pPr>
        <w:pStyle w:val="ConsPlusNormal"/>
        <w:ind w:firstLine="540"/>
        <w:jc w:val="both"/>
      </w:pPr>
      <w:r>
        <w:t>- посредством телефонной с</w:t>
      </w:r>
      <w:r w:rsidR="00290F33">
        <w:t xml:space="preserve">вязи по номеру </w:t>
      </w:r>
      <w:r w:rsidR="00771111">
        <w:t>Уполномоченного органа</w:t>
      </w:r>
      <w:r w:rsidR="00290F33">
        <w:t>, МФЦ;</w:t>
      </w:r>
    </w:p>
    <w:p w:rsidR="00290F33" w:rsidRDefault="00DA6F42" w:rsidP="00D46232">
      <w:pPr>
        <w:pStyle w:val="ConsPlusNormal"/>
        <w:ind w:firstLine="540"/>
        <w:jc w:val="both"/>
      </w:pPr>
      <w:r>
        <w:t>- посре</w:t>
      </w:r>
      <w:r w:rsidR="00290F33">
        <w:t>дством факсимильного сообщения;</w:t>
      </w:r>
    </w:p>
    <w:p w:rsidR="00290F33" w:rsidRDefault="00DA6F42" w:rsidP="00D46232">
      <w:pPr>
        <w:pStyle w:val="ConsPlusNormal"/>
        <w:ind w:firstLine="540"/>
        <w:jc w:val="both"/>
      </w:pPr>
      <w:r>
        <w:t xml:space="preserve">- при личном обращении в </w:t>
      </w:r>
      <w:r w:rsidR="00771111">
        <w:t>Уполномоченного органа</w:t>
      </w:r>
      <w:r>
        <w:t>, МФЦ, в том числе по электронной почте;</w:t>
      </w:r>
    </w:p>
    <w:p w:rsidR="00290F33" w:rsidRDefault="00DA6F42" w:rsidP="00D46232">
      <w:pPr>
        <w:pStyle w:val="ConsPlusNormal"/>
        <w:ind w:firstLine="540"/>
        <w:jc w:val="both"/>
      </w:pPr>
      <w:r>
        <w:t xml:space="preserve">- при письменном обращении в </w:t>
      </w:r>
      <w:r w:rsidR="00771111">
        <w:t xml:space="preserve">Уполномоченный орган, </w:t>
      </w:r>
      <w:r w:rsidR="00290F33">
        <w:t>МФЦ;</w:t>
      </w:r>
    </w:p>
    <w:p w:rsidR="00DA6F42" w:rsidRDefault="00DA6F42" w:rsidP="00D46232">
      <w:pPr>
        <w:pStyle w:val="ConsPlusNormal"/>
        <w:ind w:firstLine="540"/>
        <w:jc w:val="both"/>
      </w:pPr>
      <w:r>
        <w:t>- путем публичного информирования.</w:t>
      </w:r>
    </w:p>
    <w:p w:rsidR="00DA6F42" w:rsidRDefault="00DA6F42" w:rsidP="00D46232">
      <w:pPr>
        <w:pStyle w:val="ConsPlusNormal"/>
      </w:pPr>
    </w:p>
    <w:p w:rsidR="00DA6F42" w:rsidRDefault="00DA6F42" w:rsidP="00D46232">
      <w:pPr>
        <w:pStyle w:val="ConsPlusNormal"/>
      </w:pPr>
    </w:p>
    <w:p w:rsidR="00DA6F42" w:rsidRDefault="00DA6F42" w:rsidP="00D46232">
      <w:pPr>
        <w:pStyle w:val="ConsPlusNormal"/>
      </w:pPr>
    </w:p>
    <w:p w:rsidR="00DA6F42" w:rsidRDefault="00DA6F42" w:rsidP="00D46232">
      <w:pPr>
        <w:autoSpaceDE w:val="0"/>
        <w:autoSpaceDN w:val="0"/>
        <w:adjustRightInd w:val="0"/>
        <w:spacing w:after="0" w:line="240" w:lineRule="auto"/>
        <w:jc w:val="right"/>
        <w:rPr>
          <w:rFonts w:ascii="Times New Roman" w:hAnsi="Times New Roman"/>
          <w:sz w:val="28"/>
          <w:szCs w:val="28"/>
        </w:rPr>
      </w:pPr>
    </w:p>
    <w:p w:rsidR="00DA6F42" w:rsidRDefault="00DA6F42" w:rsidP="00D46232">
      <w:pPr>
        <w:autoSpaceDE w:val="0"/>
        <w:autoSpaceDN w:val="0"/>
        <w:adjustRightInd w:val="0"/>
        <w:spacing w:after="0" w:line="240" w:lineRule="auto"/>
        <w:jc w:val="right"/>
        <w:rPr>
          <w:rFonts w:ascii="Times New Roman" w:hAnsi="Times New Roman"/>
          <w:sz w:val="28"/>
          <w:szCs w:val="28"/>
        </w:rPr>
      </w:pPr>
    </w:p>
    <w:p w:rsidR="00DA6F42" w:rsidRDefault="00DA6F42" w:rsidP="00D46232">
      <w:pPr>
        <w:autoSpaceDE w:val="0"/>
        <w:autoSpaceDN w:val="0"/>
        <w:adjustRightInd w:val="0"/>
        <w:spacing w:after="0" w:line="240" w:lineRule="auto"/>
        <w:jc w:val="right"/>
        <w:rPr>
          <w:rFonts w:ascii="Times New Roman" w:hAnsi="Times New Roman"/>
          <w:sz w:val="28"/>
          <w:szCs w:val="28"/>
        </w:rPr>
      </w:pPr>
    </w:p>
    <w:p w:rsidR="00CF7D48" w:rsidRDefault="00CF7D48" w:rsidP="00D46232">
      <w:pPr>
        <w:autoSpaceDE w:val="0"/>
        <w:autoSpaceDN w:val="0"/>
        <w:adjustRightInd w:val="0"/>
        <w:spacing w:after="0" w:line="240" w:lineRule="auto"/>
        <w:jc w:val="right"/>
        <w:rPr>
          <w:rFonts w:ascii="Times New Roman" w:hAnsi="Times New Roman"/>
          <w:sz w:val="28"/>
          <w:szCs w:val="28"/>
        </w:rPr>
      </w:pPr>
    </w:p>
    <w:p w:rsidR="002805F5" w:rsidRDefault="002805F5" w:rsidP="00F46857">
      <w:pPr>
        <w:autoSpaceDE w:val="0"/>
        <w:autoSpaceDN w:val="0"/>
        <w:adjustRightInd w:val="0"/>
        <w:spacing w:after="0"/>
        <w:rPr>
          <w:rFonts w:ascii="Times New Roman" w:hAnsi="Times New Roman"/>
          <w:sz w:val="28"/>
          <w:szCs w:val="28"/>
        </w:rPr>
      </w:pPr>
    </w:p>
    <w:p w:rsidR="00E4706C" w:rsidRDefault="00E4706C" w:rsidP="00F46857">
      <w:pPr>
        <w:autoSpaceDE w:val="0"/>
        <w:autoSpaceDN w:val="0"/>
        <w:adjustRightInd w:val="0"/>
        <w:spacing w:after="0"/>
        <w:rPr>
          <w:rFonts w:ascii="Times New Roman" w:hAnsi="Times New Roman"/>
          <w:sz w:val="28"/>
          <w:szCs w:val="28"/>
        </w:rPr>
      </w:pPr>
    </w:p>
    <w:p w:rsidR="0003433D" w:rsidRDefault="0003433D" w:rsidP="00F46857">
      <w:pPr>
        <w:autoSpaceDE w:val="0"/>
        <w:autoSpaceDN w:val="0"/>
        <w:adjustRightInd w:val="0"/>
        <w:spacing w:after="0"/>
        <w:rPr>
          <w:rFonts w:ascii="Times New Roman" w:hAnsi="Times New Roman"/>
          <w:sz w:val="28"/>
          <w:szCs w:val="28"/>
        </w:rPr>
      </w:pPr>
    </w:p>
    <w:p w:rsidR="0003433D" w:rsidRDefault="0003433D" w:rsidP="00F46857">
      <w:pPr>
        <w:autoSpaceDE w:val="0"/>
        <w:autoSpaceDN w:val="0"/>
        <w:adjustRightInd w:val="0"/>
        <w:spacing w:after="0"/>
        <w:rPr>
          <w:rFonts w:ascii="Times New Roman" w:hAnsi="Times New Roman"/>
          <w:sz w:val="28"/>
          <w:szCs w:val="28"/>
        </w:rPr>
      </w:pPr>
    </w:p>
    <w:p w:rsidR="0003433D" w:rsidRDefault="0003433D" w:rsidP="00F46857">
      <w:pPr>
        <w:autoSpaceDE w:val="0"/>
        <w:autoSpaceDN w:val="0"/>
        <w:adjustRightInd w:val="0"/>
        <w:spacing w:after="0"/>
        <w:rPr>
          <w:rFonts w:ascii="Times New Roman" w:hAnsi="Times New Roman"/>
          <w:sz w:val="28"/>
          <w:szCs w:val="28"/>
        </w:rPr>
      </w:pPr>
    </w:p>
    <w:p w:rsidR="002805F5" w:rsidRDefault="002805F5" w:rsidP="00272F0C">
      <w:pPr>
        <w:autoSpaceDE w:val="0"/>
        <w:autoSpaceDN w:val="0"/>
        <w:adjustRightInd w:val="0"/>
        <w:spacing w:after="0"/>
        <w:jc w:val="right"/>
        <w:rPr>
          <w:rFonts w:ascii="Times New Roman" w:hAnsi="Times New Roman"/>
          <w:sz w:val="28"/>
          <w:szCs w:val="28"/>
        </w:rPr>
      </w:pPr>
    </w:p>
    <w:p w:rsidR="00272F0C" w:rsidRPr="002F569B" w:rsidRDefault="00272F0C" w:rsidP="00272F0C">
      <w:pPr>
        <w:autoSpaceDE w:val="0"/>
        <w:autoSpaceDN w:val="0"/>
        <w:adjustRightInd w:val="0"/>
        <w:spacing w:after="0"/>
        <w:jc w:val="right"/>
        <w:rPr>
          <w:rFonts w:ascii="Times New Roman" w:hAnsi="Times New Roman"/>
          <w:sz w:val="28"/>
          <w:szCs w:val="28"/>
        </w:rPr>
      </w:pPr>
      <w:r w:rsidRPr="002F569B">
        <w:rPr>
          <w:rFonts w:ascii="Times New Roman" w:hAnsi="Times New Roman"/>
          <w:sz w:val="28"/>
          <w:szCs w:val="28"/>
        </w:rPr>
        <w:lastRenderedPageBreak/>
        <w:t>Приложение № 1</w:t>
      </w:r>
    </w:p>
    <w:p w:rsidR="00272F0C" w:rsidRPr="002F569B" w:rsidRDefault="00272F0C" w:rsidP="00272F0C">
      <w:pPr>
        <w:widowControl w:val="0"/>
        <w:tabs>
          <w:tab w:val="left" w:pos="567"/>
        </w:tabs>
        <w:spacing w:after="0"/>
        <w:ind w:firstLine="567"/>
        <w:jc w:val="right"/>
        <w:rPr>
          <w:rFonts w:ascii="Times New Roman" w:hAnsi="Times New Roman"/>
          <w:sz w:val="28"/>
          <w:szCs w:val="28"/>
        </w:rPr>
      </w:pPr>
      <w:r w:rsidRPr="002F569B">
        <w:rPr>
          <w:rFonts w:ascii="Times New Roman" w:hAnsi="Times New Roman"/>
          <w:sz w:val="28"/>
          <w:szCs w:val="28"/>
        </w:rPr>
        <w:t>к Административному регламенту</w:t>
      </w:r>
    </w:p>
    <w:p w:rsidR="00272F0C" w:rsidRPr="002F569B" w:rsidRDefault="00272F0C" w:rsidP="00272F0C">
      <w:pPr>
        <w:widowControl w:val="0"/>
        <w:tabs>
          <w:tab w:val="left" w:pos="0"/>
        </w:tabs>
        <w:spacing w:after="0"/>
        <w:ind w:right="-1" w:firstLine="567"/>
        <w:contextualSpacing/>
        <w:jc w:val="right"/>
        <w:rPr>
          <w:rFonts w:ascii="Times New Roman" w:hAnsi="Times New Roman"/>
          <w:sz w:val="28"/>
          <w:szCs w:val="28"/>
        </w:rPr>
      </w:pPr>
      <w:r w:rsidRPr="002F569B">
        <w:rPr>
          <w:rFonts w:ascii="Times New Roman" w:hAnsi="Times New Roman"/>
          <w:sz w:val="28"/>
          <w:szCs w:val="28"/>
        </w:rPr>
        <w:t xml:space="preserve">по предоставлению муниципальной услуги </w:t>
      </w:r>
    </w:p>
    <w:p w:rsidR="00272F0C" w:rsidRPr="002F569B" w:rsidRDefault="00272F0C" w:rsidP="00272F0C">
      <w:pPr>
        <w:widowControl w:val="0"/>
        <w:tabs>
          <w:tab w:val="left" w:pos="0"/>
        </w:tabs>
        <w:spacing w:after="0"/>
        <w:ind w:right="-1" w:firstLine="567"/>
        <w:contextualSpacing/>
        <w:jc w:val="right"/>
        <w:rPr>
          <w:rFonts w:ascii="Times New Roman" w:hAnsi="Times New Roman"/>
          <w:sz w:val="28"/>
          <w:szCs w:val="28"/>
        </w:rPr>
      </w:pPr>
      <w:r w:rsidRPr="002F569B">
        <w:rPr>
          <w:rFonts w:ascii="Times New Roman" w:hAnsi="Times New Roman"/>
          <w:sz w:val="28"/>
          <w:szCs w:val="28"/>
        </w:rPr>
        <w:t xml:space="preserve"> «Установка информационной вывески,</w:t>
      </w:r>
    </w:p>
    <w:p w:rsidR="00272F0C" w:rsidRPr="002F569B" w:rsidRDefault="00272F0C" w:rsidP="00272F0C">
      <w:pPr>
        <w:widowControl w:val="0"/>
        <w:tabs>
          <w:tab w:val="left" w:pos="0"/>
        </w:tabs>
        <w:spacing w:after="0"/>
        <w:ind w:right="-1" w:firstLine="567"/>
        <w:contextualSpacing/>
        <w:jc w:val="right"/>
        <w:rPr>
          <w:rFonts w:ascii="Times New Roman" w:hAnsi="Times New Roman"/>
          <w:sz w:val="28"/>
          <w:szCs w:val="28"/>
        </w:rPr>
      </w:pPr>
      <w:r w:rsidRPr="002F569B">
        <w:rPr>
          <w:rFonts w:ascii="Times New Roman" w:hAnsi="Times New Roman"/>
          <w:sz w:val="28"/>
          <w:szCs w:val="28"/>
        </w:rPr>
        <w:t xml:space="preserve"> согласование дизайн-проекта размещения вывески»</w:t>
      </w:r>
    </w:p>
    <w:p w:rsidR="00272F0C" w:rsidRDefault="00272F0C" w:rsidP="002F569B">
      <w:pPr>
        <w:autoSpaceDE w:val="0"/>
        <w:autoSpaceDN w:val="0"/>
        <w:adjustRightInd w:val="0"/>
        <w:spacing w:after="0"/>
        <w:jc w:val="right"/>
        <w:rPr>
          <w:rFonts w:ascii="Times New Roman" w:hAnsi="Times New Roman"/>
          <w:sz w:val="28"/>
          <w:szCs w:val="28"/>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941"/>
        <w:gridCol w:w="4392"/>
      </w:tblGrid>
      <w:tr w:rsidR="00F76EC2" w:rsidRPr="00F76EC2" w:rsidTr="00F76EC2">
        <w:tc>
          <w:tcPr>
            <w:tcW w:w="10127" w:type="dxa"/>
            <w:gridSpan w:val="3"/>
            <w:tcBorders>
              <w:top w:val="nil"/>
              <w:left w:val="nil"/>
              <w:bottom w:val="nil"/>
              <w:right w:val="nil"/>
            </w:tcBorders>
          </w:tcPr>
          <w:p w:rsidR="00F76EC2" w:rsidRPr="00F76EC2" w:rsidRDefault="00F76EC2" w:rsidP="00F76EC2">
            <w:pPr>
              <w:pStyle w:val="ConsPlusNormal"/>
              <w:jc w:val="right"/>
            </w:pPr>
            <w:bookmarkStart w:id="15" w:name="P1239"/>
            <w:bookmarkEnd w:id="15"/>
            <w:r w:rsidRPr="00F76EC2">
              <w:t xml:space="preserve">        Рекомендуемая форма</w:t>
            </w:r>
          </w:p>
          <w:p w:rsidR="00F76EC2" w:rsidRPr="00F76EC2" w:rsidRDefault="00F76EC2" w:rsidP="00F76EC2">
            <w:pPr>
              <w:widowControl w:val="0"/>
              <w:autoSpaceDE w:val="0"/>
              <w:autoSpaceDN w:val="0"/>
              <w:spacing w:after="0" w:line="240" w:lineRule="auto"/>
              <w:jc w:val="center"/>
              <w:rPr>
                <w:rFonts w:ascii="Times New Roman" w:hAnsi="Times New Roman"/>
                <w:sz w:val="28"/>
                <w:szCs w:val="28"/>
              </w:rPr>
            </w:pPr>
          </w:p>
          <w:p w:rsidR="00F76EC2" w:rsidRPr="00F76EC2" w:rsidRDefault="00F76EC2" w:rsidP="00F76EC2">
            <w:pPr>
              <w:widowControl w:val="0"/>
              <w:autoSpaceDE w:val="0"/>
              <w:autoSpaceDN w:val="0"/>
              <w:spacing w:after="0" w:line="240" w:lineRule="auto"/>
              <w:jc w:val="center"/>
              <w:rPr>
                <w:rFonts w:ascii="Times New Roman" w:hAnsi="Times New Roman"/>
                <w:sz w:val="28"/>
                <w:szCs w:val="28"/>
              </w:rPr>
            </w:pPr>
          </w:p>
          <w:p w:rsidR="00F76EC2" w:rsidRPr="00F76EC2" w:rsidRDefault="00F76EC2" w:rsidP="00F76EC2">
            <w:pPr>
              <w:widowControl w:val="0"/>
              <w:autoSpaceDE w:val="0"/>
              <w:autoSpaceDN w:val="0"/>
              <w:spacing w:after="0" w:line="240" w:lineRule="auto"/>
              <w:jc w:val="center"/>
              <w:rPr>
                <w:rFonts w:ascii="Times New Roman" w:hAnsi="Times New Roman"/>
                <w:sz w:val="28"/>
                <w:szCs w:val="28"/>
              </w:rPr>
            </w:pPr>
          </w:p>
          <w:p w:rsidR="00F76EC2" w:rsidRPr="00F76EC2" w:rsidRDefault="00F76EC2" w:rsidP="00F76EC2">
            <w:pPr>
              <w:widowControl w:val="0"/>
              <w:autoSpaceDE w:val="0"/>
              <w:autoSpaceDN w:val="0"/>
              <w:spacing w:after="0" w:line="240" w:lineRule="auto"/>
              <w:jc w:val="center"/>
              <w:rPr>
                <w:rFonts w:ascii="Times New Roman" w:hAnsi="Times New Roman"/>
                <w:b/>
                <w:sz w:val="28"/>
                <w:szCs w:val="28"/>
              </w:rPr>
            </w:pPr>
            <w:r w:rsidRPr="00F76EC2">
              <w:rPr>
                <w:rFonts w:ascii="Times New Roman" w:hAnsi="Times New Roman"/>
                <w:b/>
                <w:sz w:val="28"/>
                <w:szCs w:val="28"/>
              </w:rPr>
              <w:t>ЗАЯВЛЕНИЕ</w:t>
            </w:r>
          </w:p>
          <w:p w:rsidR="00F76EC2" w:rsidRPr="00F76EC2" w:rsidRDefault="00F76EC2" w:rsidP="00F76EC2">
            <w:pPr>
              <w:widowControl w:val="0"/>
              <w:autoSpaceDE w:val="0"/>
              <w:autoSpaceDN w:val="0"/>
              <w:spacing w:after="0" w:line="240" w:lineRule="auto"/>
              <w:jc w:val="center"/>
              <w:rPr>
                <w:rFonts w:ascii="Times New Roman" w:hAnsi="Times New Roman"/>
                <w:b/>
                <w:sz w:val="28"/>
                <w:szCs w:val="28"/>
              </w:rPr>
            </w:pPr>
            <w:r w:rsidRPr="00F76EC2">
              <w:rPr>
                <w:rFonts w:ascii="Times New Roman" w:hAnsi="Times New Roman"/>
                <w:b/>
                <w:sz w:val="28"/>
                <w:szCs w:val="28"/>
              </w:rPr>
              <w:t>о согласовании установки информационной вывески,</w:t>
            </w:r>
          </w:p>
          <w:p w:rsidR="00F76EC2" w:rsidRPr="00F76EC2" w:rsidRDefault="00F76EC2" w:rsidP="00F76EC2">
            <w:pPr>
              <w:widowControl w:val="0"/>
              <w:autoSpaceDE w:val="0"/>
              <w:autoSpaceDN w:val="0"/>
              <w:spacing w:after="0" w:line="240" w:lineRule="auto"/>
              <w:jc w:val="center"/>
              <w:rPr>
                <w:rFonts w:ascii="Times New Roman" w:hAnsi="Times New Roman"/>
                <w:sz w:val="28"/>
                <w:szCs w:val="28"/>
              </w:rPr>
            </w:pPr>
            <w:r w:rsidRPr="00F76EC2">
              <w:rPr>
                <w:rFonts w:ascii="Times New Roman" w:hAnsi="Times New Roman"/>
                <w:b/>
                <w:sz w:val="28"/>
                <w:szCs w:val="28"/>
              </w:rPr>
              <w:t>дизайн-проекта размещения вывески</w:t>
            </w:r>
          </w:p>
        </w:tc>
      </w:tr>
      <w:tr w:rsidR="00F76EC2" w:rsidRPr="00F76EC2" w:rsidTr="00F76EC2">
        <w:tc>
          <w:tcPr>
            <w:tcW w:w="10127" w:type="dxa"/>
            <w:gridSpan w:val="3"/>
            <w:tcBorders>
              <w:top w:val="nil"/>
              <w:left w:val="nil"/>
              <w:bottom w:val="nil"/>
              <w:right w:val="nil"/>
            </w:tcBorders>
          </w:tcPr>
          <w:p w:rsidR="00F76EC2" w:rsidRPr="00F76EC2" w:rsidRDefault="00F76EC2" w:rsidP="00F76EC2">
            <w:pPr>
              <w:widowControl w:val="0"/>
              <w:autoSpaceDE w:val="0"/>
              <w:autoSpaceDN w:val="0"/>
              <w:spacing w:after="0" w:line="240" w:lineRule="auto"/>
              <w:rPr>
                <w:rFonts w:ascii="Times New Roman" w:hAnsi="Times New Roman"/>
                <w:sz w:val="28"/>
                <w:szCs w:val="28"/>
              </w:rPr>
            </w:pPr>
          </w:p>
        </w:tc>
      </w:tr>
      <w:tr w:rsidR="00F76EC2" w:rsidRPr="00F76EC2" w:rsidTr="00F76EC2">
        <w:tc>
          <w:tcPr>
            <w:tcW w:w="10127" w:type="dxa"/>
            <w:gridSpan w:val="3"/>
            <w:tcBorders>
              <w:top w:val="nil"/>
              <w:left w:val="nil"/>
              <w:bottom w:val="nil"/>
              <w:right w:val="nil"/>
            </w:tcBorders>
          </w:tcPr>
          <w:p w:rsidR="00F76EC2" w:rsidRPr="00F76EC2" w:rsidRDefault="00F76EC2" w:rsidP="00F76EC2">
            <w:pPr>
              <w:widowControl w:val="0"/>
              <w:autoSpaceDE w:val="0"/>
              <w:autoSpaceDN w:val="0"/>
              <w:spacing w:after="0" w:line="240" w:lineRule="auto"/>
              <w:jc w:val="right"/>
              <w:rPr>
                <w:rFonts w:ascii="Times New Roman" w:hAnsi="Times New Roman"/>
                <w:sz w:val="28"/>
                <w:szCs w:val="28"/>
              </w:rPr>
            </w:pPr>
            <w:r>
              <w:rPr>
                <w:rFonts w:ascii="Times New Roman" w:hAnsi="Times New Roman"/>
                <w:sz w:val="28"/>
                <w:szCs w:val="28"/>
              </w:rPr>
              <w:t>«</w:t>
            </w:r>
            <w:r w:rsidRPr="00F76EC2">
              <w:rPr>
                <w:rFonts w:ascii="Times New Roman" w:hAnsi="Times New Roman"/>
                <w:sz w:val="28"/>
                <w:szCs w:val="28"/>
              </w:rPr>
              <w:t>__</w:t>
            </w:r>
            <w:r>
              <w:rPr>
                <w:rFonts w:ascii="Times New Roman" w:hAnsi="Times New Roman"/>
                <w:sz w:val="28"/>
                <w:szCs w:val="28"/>
              </w:rPr>
              <w:t>»</w:t>
            </w:r>
            <w:r w:rsidRPr="00F76EC2">
              <w:rPr>
                <w:rFonts w:ascii="Times New Roman" w:hAnsi="Times New Roman"/>
                <w:sz w:val="28"/>
                <w:szCs w:val="28"/>
              </w:rPr>
              <w:t xml:space="preserve"> __________ 20___ г.</w:t>
            </w:r>
          </w:p>
        </w:tc>
      </w:tr>
      <w:tr w:rsidR="00F76EC2" w:rsidRPr="00F76EC2" w:rsidTr="00F76EC2">
        <w:tc>
          <w:tcPr>
            <w:tcW w:w="10127" w:type="dxa"/>
            <w:gridSpan w:val="3"/>
            <w:tcBorders>
              <w:top w:val="nil"/>
              <w:left w:val="nil"/>
              <w:right w:val="nil"/>
            </w:tcBorders>
          </w:tcPr>
          <w:p w:rsidR="00F76EC2" w:rsidRPr="00F76EC2" w:rsidRDefault="00F76EC2" w:rsidP="00F76EC2">
            <w:pPr>
              <w:widowControl w:val="0"/>
              <w:autoSpaceDE w:val="0"/>
              <w:autoSpaceDN w:val="0"/>
              <w:spacing w:after="0" w:line="240" w:lineRule="auto"/>
              <w:rPr>
                <w:rFonts w:ascii="Times New Roman" w:hAnsi="Times New Roman"/>
                <w:sz w:val="28"/>
                <w:szCs w:val="28"/>
              </w:rPr>
            </w:pPr>
          </w:p>
        </w:tc>
      </w:tr>
      <w:tr w:rsidR="00F76EC2" w:rsidRPr="00F76EC2" w:rsidTr="00F76EC2">
        <w:tblPrEx>
          <w:tblBorders>
            <w:insideH w:val="single" w:sz="4" w:space="0" w:color="auto"/>
          </w:tblBorders>
        </w:tblPrEx>
        <w:tc>
          <w:tcPr>
            <w:tcW w:w="10127" w:type="dxa"/>
            <w:gridSpan w:val="3"/>
            <w:tcBorders>
              <w:left w:val="nil"/>
              <w:right w:val="nil"/>
            </w:tcBorders>
          </w:tcPr>
          <w:p w:rsidR="00F76EC2" w:rsidRPr="00F76EC2" w:rsidRDefault="00F76EC2" w:rsidP="00F76EC2">
            <w:pPr>
              <w:widowControl w:val="0"/>
              <w:autoSpaceDE w:val="0"/>
              <w:autoSpaceDN w:val="0"/>
              <w:spacing w:after="0" w:line="240" w:lineRule="auto"/>
              <w:rPr>
                <w:rFonts w:ascii="Times New Roman" w:hAnsi="Times New Roman"/>
                <w:sz w:val="28"/>
                <w:szCs w:val="28"/>
              </w:rPr>
            </w:pPr>
          </w:p>
        </w:tc>
      </w:tr>
      <w:tr w:rsidR="00F76EC2" w:rsidRPr="00F76EC2" w:rsidTr="00F76EC2">
        <w:tc>
          <w:tcPr>
            <w:tcW w:w="10127" w:type="dxa"/>
            <w:gridSpan w:val="3"/>
            <w:tcBorders>
              <w:left w:val="nil"/>
              <w:bottom w:val="nil"/>
              <w:right w:val="nil"/>
            </w:tcBorders>
          </w:tcPr>
          <w:p w:rsidR="00F76EC2" w:rsidRPr="00F76EC2" w:rsidRDefault="00F76EC2" w:rsidP="00F76EC2">
            <w:pPr>
              <w:widowControl w:val="0"/>
              <w:autoSpaceDE w:val="0"/>
              <w:autoSpaceDN w:val="0"/>
              <w:spacing w:after="0" w:line="240" w:lineRule="auto"/>
              <w:jc w:val="center"/>
              <w:rPr>
                <w:rFonts w:ascii="Times New Roman" w:hAnsi="Times New Roman"/>
                <w:sz w:val="28"/>
                <w:szCs w:val="28"/>
              </w:rPr>
            </w:pPr>
            <w:r w:rsidRPr="00F76EC2">
              <w:rPr>
                <w:rFonts w:ascii="Times New Roman" w:hAnsi="Times New Roman"/>
                <w:sz w:val="28"/>
                <w:szCs w:val="28"/>
              </w:rPr>
              <w:t>(наименование уполномоченного органа местного самоуправления)</w:t>
            </w:r>
          </w:p>
        </w:tc>
      </w:tr>
      <w:tr w:rsidR="00F76EC2" w:rsidRPr="00F76EC2" w:rsidTr="00F76EC2">
        <w:tc>
          <w:tcPr>
            <w:tcW w:w="10127" w:type="dxa"/>
            <w:gridSpan w:val="3"/>
            <w:tcBorders>
              <w:top w:val="nil"/>
              <w:left w:val="nil"/>
              <w:right w:val="nil"/>
            </w:tcBorders>
          </w:tcPr>
          <w:p w:rsidR="00F76EC2" w:rsidRPr="00F76EC2" w:rsidRDefault="00F76EC2" w:rsidP="00F76EC2">
            <w:pPr>
              <w:widowControl w:val="0"/>
              <w:autoSpaceDE w:val="0"/>
              <w:autoSpaceDN w:val="0"/>
              <w:spacing w:after="0" w:line="240" w:lineRule="auto"/>
              <w:jc w:val="both"/>
              <w:rPr>
                <w:rFonts w:ascii="Times New Roman" w:hAnsi="Times New Roman"/>
                <w:sz w:val="28"/>
                <w:szCs w:val="28"/>
              </w:rPr>
            </w:pPr>
            <w:r w:rsidRPr="00F76EC2">
              <w:rPr>
                <w:rFonts w:ascii="Times New Roman" w:hAnsi="Times New Roman"/>
                <w:sz w:val="28"/>
                <w:szCs w:val="28"/>
              </w:rPr>
              <w:t>1. Сведения о заявителе</w:t>
            </w:r>
          </w:p>
        </w:tc>
      </w:tr>
      <w:tr w:rsidR="00F76EC2" w:rsidRPr="00F76EC2" w:rsidTr="00F76EC2">
        <w:tblPrEx>
          <w:tblBorders>
            <w:left w:val="single" w:sz="4" w:space="0" w:color="auto"/>
            <w:right w:val="single" w:sz="4" w:space="0" w:color="auto"/>
            <w:insideH w:val="single" w:sz="4" w:space="0" w:color="auto"/>
          </w:tblBorders>
        </w:tblPrEx>
        <w:tc>
          <w:tcPr>
            <w:tcW w:w="794" w:type="dxa"/>
          </w:tcPr>
          <w:p w:rsidR="00F76EC2" w:rsidRPr="00F76EC2" w:rsidRDefault="00F76EC2" w:rsidP="00F76EC2">
            <w:pPr>
              <w:widowControl w:val="0"/>
              <w:autoSpaceDE w:val="0"/>
              <w:autoSpaceDN w:val="0"/>
              <w:spacing w:after="0" w:line="240" w:lineRule="auto"/>
              <w:rPr>
                <w:rFonts w:ascii="Times New Roman" w:hAnsi="Times New Roman"/>
                <w:sz w:val="28"/>
                <w:szCs w:val="28"/>
              </w:rPr>
            </w:pPr>
            <w:r w:rsidRPr="00F76EC2">
              <w:rPr>
                <w:rFonts w:ascii="Times New Roman" w:hAnsi="Times New Roman"/>
                <w:sz w:val="28"/>
                <w:szCs w:val="28"/>
              </w:rPr>
              <w:t>1.1</w:t>
            </w:r>
          </w:p>
        </w:tc>
        <w:tc>
          <w:tcPr>
            <w:tcW w:w="4941" w:type="dxa"/>
          </w:tcPr>
          <w:p w:rsidR="00F76EC2" w:rsidRPr="00F76EC2" w:rsidRDefault="00F76EC2" w:rsidP="00F76EC2">
            <w:pPr>
              <w:widowControl w:val="0"/>
              <w:autoSpaceDE w:val="0"/>
              <w:autoSpaceDN w:val="0"/>
              <w:spacing w:after="0" w:line="240" w:lineRule="auto"/>
              <w:rPr>
                <w:rFonts w:ascii="Times New Roman" w:hAnsi="Times New Roman"/>
                <w:sz w:val="28"/>
                <w:szCs w:val="28"/>
              </w:rPr>
            </w:pPr>
            <w:r w:rsidRPr="00F76EC2">
              <w:rPr>
                <w:rFonts w:ascii="Times New Roman" w:hAnsi="Times New Roman"/>
                <w:sz w:val="28"/>
                <w:szCs w:val="28"/>
              </w:rPr>
              <w:t>Сведения о физическом лице, в случае если заявителем является физическое лицо, индивидуальный предприниматель:</w:t>
            </w:r>
          </w:p>
        </w:tc>
        <w:tc>
          <w:tcPr>
            <w:tcW w:w="4392" w:type="dxa"/>
          </w:tcPr>
          <w:p w:rsidR="00F76EC2" w:rsidRPr="00F76EC2" w:rsidRDefault="00F76EC2" w:rsidP="00F76EC2">
            <w:pPr>
              <w:widowControl w:val="0"/>
              <w:autoSpaceDE w:val="0"/>
              <w:autoSpaceDN w:val="0"/>
              <w:spacing w:after="0" w:line="240" w:lineRule="auto"/>
              <w:rPr>
                <w:rFonts w:ascii="Times New Roman" w:hAnsi="Times New Roman"/>
                <w:sz w:val="28"/>
                <w:szCs w:val="28"/>
              </w:rPr>
            </w:pPr>
          </w:p>
        </w:tc>
      </w:tr>
      <w:tr w:rsidR="00F76EC2" w:rsidRPr="00F76EC2" w:rsidTr="00F76EC2">
        <w:tblPrEx>
          <w:tblBorders>
            <w:left w:val="single" w:sz="4" w:space="0" w:color="auto"/>
            <w:right w:val="single" w:sz="4" w:space="0" w:color="auto"/>
            <w:insideH w:val="single" w:sz="4" w:space="0" w:color="auto"/>
          </w:tblBorders>
        </w:tblPrEx>
        <w:tc>
          <w:tcPr>
            <w:tcW w:w="794" w:type="dxa"/>
          </w:tcPr>
          <w:p w:rsidR="00F76EC2" w:rsidRPr="00F76EC2" w:rsidRDefault="00F76EC2" w:rsidP="00F76EC2">
            <w:pPr>
              <w:widowControl w:val="0"/>
              <w:autoSpaceDE w:val="0"/>
              <w:autoSpaceDN w:val="0"/>
              <w:spacing w:after="0" w:line="240" w:lineRule="auto"/>
              <w:rPr>
                <w:rFonts w:ascii="Times New Roman" w:hAnsi="Times New Roman"/>
                <w:sz w:val="28"/>
                <w:szCs w:val="28"/>
              </w:rPr>
            </w:pPr>
            <w:r w:rsidRPr="00F76EC2">
              <w:rPr>
                <w:rFonts w:ascii="Times New Roman" w:hAnsi="Times New Roman"/>
                <w:sz w:val="28"/>
                <w:szCs w:val="28"/>
              </w:rPr>
              <w:t>1.1.1</w:t>
            </w:r>
          </w:p>
        </w:tc>
        <w:tc>
          <w:tcPr>
            <w:tcW w:w="4941" w:type="dxa"/>
          </w:tcPr>
          <w:p w:rsidR="00F76EC2" w:rsidRPr="00F76EC2" w:rsidRDefault="00F76EC2" w:rsidP="00F76EC2">
            <w:pPr>
              <w:widowControl w:val="0"/>
              <w:autoSpaceDE w:val="0"/>
              <w:autoSpaceDN w:val="0"/>
              <w:spacing w:after="0" w:line="240" w:lineRule="auto"/>
              <w:jc w:val="both"/>
              <w:rPr>
                <w:rFonts w:ascii="Times New Roman" w:hAnsi="Times New Roman"/>
                <w:sz w:val="28"/>
                <w:szCs w:val="28"/>
              </w:rPr>
            </w:pPr>
            <w:r w:rsidRPr="00F76EC2">
              <w:rPr>
                <w:rFonts w:ascii="Times New Roman" w:hAnsi="Times New Roman"/>
                <w:sz w:val="28"/>
                <w:szCs w:val="28"/>
              </w:rPr>
              <w:t>Фамилия, имя, отчество (при наличии)</w:t>
            </w:r>
          </w:p>
        </w:tc>
        <w:tc>
          <w:tcPr>
            <w:tcW w:w="4392" w:type="dxa"/>
          </w:tcPr>
          <w:p w:rsidR="00F76EC2" w:rsidRPr="00F76EC2" w:rsidRDefault="00F76EC2" w:rsidP="00F76EC2">
            <w:pPr>
              <w:widowControl w:val="0"/>
              <w:autoSpaceDE w:val="0"/>
              <w:autoSpaceDN w:val="0"/>
              <w:spacing w:after="0" w:line="240" w:lineRule="auto"/>
              <w:rPr>
                <w:rFonts w:ascii="Times New Roman" w:hAnsi="Times New Roman"/>
                <w:sz w:val="28"/>
                <w:szCs w:val="28"/>
              </w:rPr>
            </w:pPr>
          </w:p>
        </w:tc>
      </w:tr>
      <w:tr w:rsidR="00F76EC2" w:rsidRPr="00F76EC2" w:rsidTr="00F76EC2">
        <w:tblPrEx>
          <w:tblBorders>
            <w:left w:val="single" w:sz="4" w:space="0" w:color="auto"/>
            <w:right w:val="single" w:sz="4" w:space="0" w:color="auto"/>
            <w:insideH w:val="single" w:sz="4" w:space="0" w:color="auto"/>
          </w:tblBorders>
        </w:tblPrEx>
        <w:tc>
          <w:tcPr>
            <w:tcW w:w="794" w:type="dxa"/>
          </w:tcPr>
          <w:p w:rsidR="00F76EC2" w:rsidRPr="00F76EC2" w:rsidRDefault="00F76EC2" w:rsidP="00F76EC2">
            <w:pPr>
              <w:widowControl w:val="0"/>
              <w:autoSpaceDE w:val="0"/>
              <w:autoSpaceDN w:val="0"/>
              <w:spacing w:after="0" w:line="240" w:lineRule="auto"/>
              <w:rPr>
                <w:rFonts w:ascii="Times New Roman" w:hAnsi="Times New Roman"/>
                <w:sz w:val="28"/>
                <w:szCs w:val="28"/>
              </w:rPr>
            </w:pPr>
            <w:r w:rsidRPr="00F76EC2">
              <w:rPr>
                <w:rFonts w:ascii="Times New Roman" w:hAnsi="Times New Roman"/>
                <w:sz w:val="28"/>
                <w:szCs w:val="28"/>
              </w:rPr>
              <w:t>1.1.2</w:t>
            </w:r>
          </w:p>
        </w:tc>
        <w:tc>
          <w:tcPr>
            <w:tcW w:w="4941" w:type="dxa"/>
          </w:tcPr>
          <w:p w:rsidR="00F76EC2" w:rsidRPr="00F76EC2" w:rsidRDefault="00F76EC2" w:rsidP="00F76EC2">
            <w:pPr>
              <w:widowControl w:val="0"/>
              <w:autoSpaceDE w:val="0"/>
              <w:autoSpaceDN w:val="0"/>
              <w:spacing w:after="0" w:line="240" w:lineRule="auto"/>
              <w:jc w:val="both"/>
              <w:rPr>
                <w:rFonts w:ascii="Times New Roman" w:hAnsi="Times New Roman"/>
                <w:sz w:val="28"/>
                <w:szCs w:val="28"/>
              </w:rPr>
            </w:pPr>
            <w:r w:rsidRPr="00F76EC2">
              <w:rPr>
                <w:rFonts w:ascii="Times New Roman" w:hAnsi="Times New Roman"/>
                <w:sz w:val="28"/>
                <w:szCs w:val="28"/>
              </w:rPr>
              <w:t>Реквизиты документа, удостоверяющего личность (не указывается в случае, если заявителем является индивидуальным предпринимателем)</w:t>
            </w:r>
          </w:p>
        </w:tc>
        <w:tc>
          <w:tcPr>
            <w:tcW w:w="4392" w:type="dxa"/>
          </w:tcPr>
          <w:p w:rsidR="00F76EC2" w:rsidRPr="00F76EC2" w:rsidRDefault="00F76EC2" w:rsidP="00F76EC2">
            <w:pPr>
              <w:widowControl w:val="0"/>
              <w:autoSpaceDE w:val="0"/>
              <w:autoSpaceDN w:val="0"/>
              <w:spacing w:after="0" w:line="240" w:lineRule="auto"/>
              <w:rPr>
                <w:rFonts w:ascii="Times New Roman" w:hAnsi="Times New Roman"/>
                <w:sz w:val="28"/>
                <w:szCs w:val="28"/>
              </w:rPr>
            </w:pPr>
          </w:p>
        </w:tc>
      </w:tr>
      <w:tr w:rsidR="00F76EC2" w:rsidRPr="00F76EC2" w:rsidTr="00F76EC2">
        <w:tblPrEx>
          <w:tblBorders>
            <w:left w:val="single" w:sz="4" w:space="0" w:color="auto"/>
            <w:right w:val="single" w:sz="4" w:space="0" w:color="auto"/>
            <w:insideH w:val="single" w:sz="4" w:space="0" w:color="auto"/>
          </w:tblBorders>
        </w:tblPrEx>
        <w:tc>
          <w:tcPr>
            <w:tcW w:w="794" w:type="dxa"/>
          </w:tcPr>
          <w:p w:rsidR="00F76EC2" w:rsidRPr="00F76EC2" w:rsidRDefault="00F76EC2" w:rsidP="00F76EC2">
            <w:pPr>
              <w:widowControl w:val="0"/>
              <w:autoSpaceDE w:val="0"/>
              <w:autoSpaceDN w:val="0"/>
              <w:spacing w:after="0" w:line="240" w:lineRule="auto"/>
              <w:rPr>
                <w:rFonts w:ascii="Times New Roman" w:hAnsi="Times New Roman"/>
                <w:sz w:val="28"/>
                <w:szCs w:val="28"/>
              </w:rPr>
            </w:pPr>
            <w:r w:rsidRPr="00F76EC2">
              <w:rPr>
                <w:rFonts w:ascii="Times New Roman" w:hAnsi="Times New Roman"/>
                <w:sz w:val="28"/>
                <w:szCs w:val="28"/>
              </w:rPr>
              <w:t>1.1.3</w:t>
            </w:r>
          </w:p>
        </w:tc>
        <w:tc>
          <w:tcPr>
            <w:tcW w:w="4941" w:type="dxa"/>
          </w:tcPr>
          <w:p w:rsidR="00F76EC2" w:rsidRPr="00F76EC2" w:rsidRDefault="00F76EC2" w:rsidP="00F76EC2">
            <w:pPr>
              <w:widowControl w:val="0"/>
              <w:autoSpaceDE w:val="0"/>
              <w:autoSpaceDN w:val="0"/>
              <w:spacing w:after="0" w:line="240" w:lineRule="auto"/>
              <w:jc w:val="both"/>
              <w:rPr>
                <w:rFonts w:ascii="Times New Roman" w:hAnsi="Times New Roman"/>
                <w:sz w:val="28"/>
                <w:szCs w:val="28"/>
              </w:rPr>
            </w:pPr>
            <w:r w:rsidRPr="00F76EC2">
              <w:rPr>
                <w:rFonts w:ascii="Times New Roman" w:hAnsi="Times New Roman"/>
                <w:sz w:val="28"/>
                <w:szCs w:val="28"/>
              </w:rPr>
              <w:t>ИНН</w:t>
            </w:r>
          </w:p>
        </w:tc>
        <w:tc>
          <w:tcPr>
            <w:tcW w:w="4392" w:type="dxa"/>
          </w:tcPr>
          <w:p w:rsidR="00F76EC2" w:rsidRPr="00F76EC2" w:rsidRDefault="00F76EC2" w:rsidP="00F76EC2">
            <w:pPr>
              <w:widowControl w:val="0"/>
              <w:autoSpaceDE w:val="0"/>
              <w:autoSpaceDN w:val="0"/>
              <w:spacing w:after="0" w:line="240" w:lineRule="auto"/>
              <w:rPr>
                <w:rFonts w:ascii="Times New Roman" w:hAnsi="Times New Roman"/>
                <w:sz w:val="28"/>
                <w:szCs w:val="28"/>
              </w:rPr>
            </w:pPr>
          </w:p>
        </w:tc>
      </w:tr>
      <w:tr w:rsidR="00F76EC2" w:rsidRPr="00F76EC2" w:rsidTr="00F76EC2">
        <w:tblPrEx>
          <w:tblBorders>
            <w:left w:val="single" w:sz="4" w:space="0" w:color="auto"/>
            <w:right w:val="single" w:sz="4" w:space="0" w:color="auto"/>
            <w:insideH w:val="single" w:sz="4" w:space="0" w:color="auto"/>
          </w:tblBorders>
        </w:tblPrEx>
        <w:tc>
          <w:tcPr>
            <w:tcW w:w="794" w:type="dxa"/>
          </w:tcPr>
          <w:p w:rsidR="00F76EC2" w:rsidRPr="00F76EC2" w:rsidRDefault="00F76EC2" w:rsidP="00F76EC2">
            <w:pPr>
              <w:widowControl w:val="0"/>
              <w:autoSpaceDE w:val="0"/>
              <w:autoSpaceDN w:val="0"/>
              <w:spacing w:after="0" w:line="240" w:lineRule="auto"/>
              <w:rPr>
                <w:rFonts w:ascii="Times New Roman" w:hAnsi="Times New Roman"/>
                <w:sz w:val="28"/>
                <w:szCs w:val="28"/>
              </w:rPr>
            </w:pPr>
            <w:r w:rsidRPr="00F76EC2">
              <w:rPr>
                <w:rFonts w:ascii="Times New Roman" w:hAnsi="Times New Roman"/>
                <w:sz w:val="28"/>
                <w:szCs w:val="28"/>
              </w:rPr>
              <w:t>1.1.4</w:t>
            </w:r>
          </w:p>
        </w:tc>
        <w:tc>
          <w:tcPr>
            <w:tcW w:w="4941" w:type="dxa"/>
          </w:tcPr>
          <w:p w:rsidR="00F76EC2" w:rsidRPr="00F76EC2" w:rsidRDefault="00F76EC2" w:rsidP="00F76EC2">
            <w:pPr>
              <w:widowControl w:val="0"/>
              <w:autoSpaceDE w:val="0"/>
              <w:autoSpaceDN w:val="0"/>
              <w:spacing w:after="0" w:line="240" w:lineRule="auto"/>
              <w:jc w:val="both"/>
              <w:rPr>
                <w:rFonts w:ascii="Times New Roman" w:hAnsi="Times New Roman"/>
                <w:sz w:val="28"/>
                <w:szCs w:val="28"/>
              </w:rPr>
            </w:pPr>
            <w:r w:rsidRPr="00F76EC2">
              <w:rPr>
                <w:rFonts w:ascii="Times New Roman" w:hAnsi="Times New Roman"/>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392" w:type="dxa"/>
          </w:tcPr>
          <w:p w:rsidR="00F76EC2" w:rsidRPr="00F76EC2" w:rsidRDefault="00F76EC2" w:rsidP="00F76EC2">
            <w:pPr>
              <w:widowControl w:val="0"/>
              <w:autoSpaceDE w:val="0"/>
              <w:autoSpaceDN w:val="0"/>
              <w:spacing w:after="0" w:line="240" w:lineRule="auto"/>
              <w:rPr>
                <w:rFonts w:ascii="Times New Roman" w:hAnsi="Times New Roman"/>
                <w:sz w:val="28"/>
                <w:szCs w:val="28"/>
              </w:rPr>
            </w:pPr>
          </w:p>
        </w:tc>
      </w:tr>
      <w:tr w:rsidR="00F76EC2" w:rsidRPr="00F76EC2" w:rsidTr="00F76EC2">
        <w:tblPrEx>
          <w:tblBorders>
            <w:left w:val="single" w:sz="4" w:space="0" w:color="auto"/>
            <w:right w:val="single" w:sz="4" w:space="0" w:color="auto"/>
            <w:insideH w:val="single" w:sz="4" w:space="0" w:color="auto"/>
          </w:tblBorders>
        </w:tblPrEx>
        <w:tc>
          <w:tcPr>
            <w:tcW w:w="794" w:type="dxa"/>
          </w:tcPr>
          <w:p w:rsidR="00F76EC2" w:rsidRPr="00F76EC2" w:rsidRDefault="00F76EC2" w:rsidP="00F76EC2">
            <w:pPr>
              <w:widowControl w:val="0"/>
              <w:autoSpaceDE w:val="0"/>
              <w:autoSpaceDN w:val="0"/>
              <w:spacing w:after="0" w:line="240" w:lineRule="auto"/>
              <w:rPr>
                <w:rFonts w:ascii="Times New Roman" w:hAnsi="Times New Roman"/>
                <w:sz w:val="28"/>
                <w:szCs w:val="28"/>
              </w:rPr>
            </w:pPr>
            <w:r w:rsidRPr="00F76EC2">
              <w:rPr>
                <w:rFonts w:ascii="Times New Roman" w:hAnsi="Times New Roman"/>
                <w:sz w:val="28"/>
                <w:szCs w:val="28"/>
              </w:rPr>
              <w:t>1.2</w:t>
            </w:r>
          </w:p>
        </w:tc>
        <w:tc>
          <w:tcPr>
            <w:tcW w:w="4941" w:type="dxa"/>
          </w:tcPr>
          <w:p w:rsidR="00F76EC2" w:rsidRPr="00F76EC2" w:rsidRDefault="00F76EC2" w:rsidP="00F76EC2">
            <w:pPr>
              <w:widowControl w:val="0"/>
              <w:autoSpaceDE w:val="0"/>
              <w:autoSpaceDN w:val="0"/>
              <w:spacing w:after="0" w:line="240" w:lineRule="auto"/>
              <w:jc w:val="both"/>
              <w:rPr>
                <w:rFonts w:ascii="Times New Roman" w:hAnsi="Times New Roman"/>
                <w:sz w:val="28"/>
                <w:szCs w:val="28"/>
              </w:rPr>
            </w:pPr>
            <w:r w:rsidRPr="00F76EC2">
              <w:rPr>
                <w:rFonts w:ascii="Times New Roman" w:hAnsi="Times New Roman"/>
                <w:sz w:val="28"/>
                <w:szCs w:val="28"/>
              </w:rPr>
              <w:t xml:space="preserve">Сведения о юридическом лице, в случае если заявителем является </w:t>
            </w:r>
            <w:r w:rsidRPr="00F76EC2">
              <w:rPr>
                <w:rFonts w:ascii="Times New Roman" w:hAnsi="Times New Roman"/>
                <w:sz w:val="28"/>
                <w:szCs w:val="28"/>
              </w:rPr>
              <w:lastRenderedPageBreak/>
              <w:t>юридическое лицо:</w:t>
            </w:r>
          </w:p>
        </w:tc>
        <w:tc>
          <w:tcPr>
            <w:tcW w:w="4392" w:type="dxa"/>
          </w:tcPr>
          <w:p w:rsidR="00F76EC2" w:rsidRPr="00F76EC2" w:rsidRDefault="00F76EC2" w:rsidP="00F76EC2">
            <w:pPr>
              <w:widowControl w:val="0"/>
              <w:autoSpaceDE w:val="0"/>
              <w:autoSpaceDN w:val="0"/>
              <w:spacing w:after="0" w:line="240" w:lineRule="auto"/>
              <w:rPr>
                <w:rFonts w:ascii="Times New Roman" w:hAnsi="Times New Roman"/>
                <w:sz w:val="28"/>
                <w:szCs w:val="28"/>
              </w:rPr>
            </w:pPr>
          </w:p>
        </w:tc>
      </w:tr>
      <w:tr w:rsidR="00F76EC2" w:rsidRPr="00F76EC2" w:rsidTr="00F76EC2">
        <w:tblPrEx>
          <w:tblBorders>
            <w:left w:val="single" w:sz="4" w:space="0" w:color="auto"/>
            <w:right w:val="single" w:sz="4" w:space="0" w:color="auto"/>
            <w:insideH w:val="single" w:sz="4" w:space="0" w:color="auto"/>
          </w:tblBorders>
        </w:tblPrEx>
        <w:tc>
          <w:tcPr>
            <w:tcW w:w="794" w:type="dxa"/>
          </w:tcPr>
          <w:p w:rsidR="00F76EC2" w:rsidRPr="00F76EC2" w:rsidRDefault="00F76EC2" w:rsidP="00F76EC2">
            <w:pPr>
              <w:widowControl w:val="0"/>
              <w:autoSpaceDE w:val="0"/>
              <w:autoSpaceDN w:val="0"/>
              <w:spacing w:after="0" w:line="240" w:lineRule="auto"/>
              <w:rPr>
                <w:rFonts w:ascii="Times New Roman" w:hAnsi="Times New Roman"/>
                <w:sz w:val="28"/>
                <w:szCs w:val="28"/>
              </w:rPr>
            </w:pPr>
            <w:r w:rsidRPr="00F76EC2">
              <w:rPr>
                <w:rFonts w:ascii="Times New Roman" w:hAnsi="Times New Roman"/>
                <w:sz w:val="28"/>
                <w:szCs w:val="28"/>
              </w:rPr>
              <w:lastRenderedPageBreak/>
              <w:t>1.2.1</w:t>
            </w:r>
          </w:p>
        </w:tc>
        <w:tc>
          <w:tcPr>
            <w:tcW w:w="4941" w:type="dxa"/>
          </w:tcPr>
          <w:p w:rsidR="00F76EC2" w:rsidRPr="00F76EC2" w:rsidRDefault="00F76EC2" w:rsidP="00F76EC2">
            <w:pPr>
              <w:widowControl w:val="0"/>
              <w:autoSpaceDE w:val="0"/>
              <w:autoSpaceDN w:val="0"/>
              <w:spacing w:after="0" w:line="240" w:lineRule="auto"/>
              <w:jc w:val="both"/>
              <w:rPr>
                <w:rFonts w:ascii="Times New Roman" w:hAnsi="Times New Roman"/>
                <w:sz w:val="28"/>
                <w:szCs w:val="28"/>
              </w:rPr>
            </w:pPr>
            <w:r w:rsidRPr="00F76EC2">
              <w:rPr>
                <w:rFonts w:ascii="Times New Roman" w:hAnsi="Times New Roman"/>
                <w:sz w:val="28"/>
                <w:szCs w:val="28"/>
              </w:rPr>
              <w:t>Полное наименование</w:t>
            </w:r>
          </w:p>
        </w:tc>
        <w:tc>
          <w:tcPr>
            <w:tcW w:w="4392" w:type="dxa"/>
          </w:tcPr>
          <w:p w:rsidR="00F76EC2" w:rsidRPr="00F76EC2" w:rsidRDefault="00F76EC2" w:rsidP="00F76EC2">
            <w:pPr>
              <w:widowControl w:val="0"/>
              <w:autoSpaceDE w:val="0"/>
              <w:autoSpaceDN w:val="0"/>
              <w:spacing w:after="0" w:line="240" w:lineRule="auto"/>
              <w:rPr>
                <w:rFonts w:ascii="Times New Roman" w:hAnsi="Times New Roman"/>
                <w:sz w:val="28"/>
                <w:szCs w:val="28"/>
              </w:rPr>
            </w:pPr>
          </w:p>
        </w:tc>
      </w:tr>
      <w:tr w:rsidR="00F76EC2" w:rsidRPr="00F76EC2" w:rsidTr="00F76EC2">
        <w:tblPrEx>
          <w:tblBorders>
            <w:left w:val="single" w:sz="4" w:space="0" w:color="auto"/>
            <w:right w:val="single" w:sz="4" w:space="0" w:color="auto"/>
            <w:insideH w:val="single" w:sz="4" w:space="0" w:color="auto"/>
          </w:tblBorders>
        </w:tblPrEx>
        <w:tc>
          <w:tcPr>
            <w:tcW w:w="794" w:type="dxa"/>
          </w:tcPr>
          <w:p w:rsidR="00F76EC2" w:rsidRPr="00F76EC2" w:rsidRDefault="00F76EC2" w:rsidP="00F76EC2">
            <w:pPr>
              <w:widowControl w:val="0"/>
              <w:autoSpaceDE w:val="0"/>
              <w:autoSpaceDN w:val="0"/>
              <w:spacing w:after="0" w:line="240" w:lineRule="auto"/>
              <w:rPr>
                <w:rFonts w:ascii="Times New Roman" w:hAnsi="Times New Roman"/>
                <w:sz w:val="28"/>
                <w:szCs w:val="28"/>
              </w:rPr>
            </w:pPr>
            <w:r w:rsidRPr="00F76EC2">
              <w:rPr>
                <w:rFonts w:ascii="Times New Roman" w:hAnsi="Times New Roman"/>
                <w:sz w:val="28"/>
                <w:szCs w:val="28"/>
              </w:rPr>
              <w:t>1.2.2</w:t>
            </w:r>
          </w:p>
        </w:tc>
        <w:tc>
          <w:tcPr>
            <w:tcW w:w="4941" w:type="dxa"/>
          </w:tcPr>
          <w:p w:rsidR="00F76EC2" w:rsidRPr="00F76EC2" w:rsidRDefault="00F76EC2" w:rsidP="00F76EC2">
            <w:pPr>
              <w:widowControl w:val="0"/>
              <w:autoSpaceDE w:val="0"/>
              <w:autoSpaceDN w:val="0"/>
              <w:spacing w:after="0" w:line="240" w:lineRule="auto"/>
              <w:jc w:val="both"/>
              <w:rPr>
                <w:rFonts w:ascii="Times New Roman" w:hAnsi="Times New Roman"/>
                <w:sz w:val="28"/>
                <w:szCs w:val="28"/>
              </w:rPr>
            </w:pPr>
            <w:r w:rsidRPr="00F76EC2">
              <w:rPr>
                <w:rFonts w:ascii="Times New Roman" w:hAnsi="Times New Roman"/>
                <w:sz w:val="28"/>
                <w:szCs w:val="28"/>
              </w:rPr>
              <w:t>Основной государственный регистрационный номер</w:t>
            </w:r>
          </w:p>
        </w:tc>
        <w:tc>
          <w:tcPr>
            <w:tcW w:w="4392" w:type="dxa"/>
          </w:tcPr>
          <w:p w:rsidR="00F76EC2" w:rsidRPr="00F76EC2" w:rsidRDefault="00F76EC2" w:rsidP="00F76EC2">
            <w:pPr>
              <w:widowControl w:val="0"/>
              <w:autoSpaceDE w:val="0"/>
              <w:autoSpaceDN w:val="0"/>
              <w:spacing w:after="0" w:line="240" w:lineRule="auto"/>
              <w:rPr>
                <w:rFonts w:ascii="Times New Roman" w:hAnsi="Times New Roman"/>
                <w:sz w:val="28"/>
                <w:szCs w:val="28"/>
              </w:rPr>
            </w:pPr>
          </w:p>
        </w:tc>
      </w:tr>
      <w:tr w:rsidR="00F76EC2" w:rsidRPr="00F76EC2" w:rsidTr="00F76EC2">
        <w:tblPrEx>
          <w:tblBorders>
            <w:left w:val="single" w:sz="4" w:space="0" w:color="auto"/>
            <w:right w:val="single" w:sz="4" w:space="0" w:color="auto"/>
            <w:insideH w:val="single" w:sz="4" w:space="0" w:color="auto"/>
          </w:tblBorders>
        </w:tblPrEx>
        <w:tc>
          <w:tcPr>
            <w:tcW w:w="794" w:type="dxa"/>
          </w:tcPr>
          <w:p w:rsidR="00F76EC2" w:rsidRPr="00F76EC2" w:rsidRDefault="00F76EC2" w:rsidP="00F76EC2">
            <w:pPr>
              <w:widowControl w:val="0"/>
              <w:autoSpaceDE w:val="0"/>
              <w:autoSpaceDN w:val="0"/>
              <w:spacing w:after="0" w:line="240" w:lineRule="auto"/>
              <w:rPr>
                <w:rFonts w:ascii="Times New Roman" w:hAnsi="Times New Roman"/>
                <w:sz w:val="28"/>
                <w:szCs w:val="28"/>
              </w:rPr>
            </w:pPr>
            <w:r w:rsidRPr="00F76EC2">
              <w:rPr>
                <w:rFonts w:ascii="Times New Roman" w:hAnsi="Times New Roman"/>
                <w:sz w:val="28"/>
                <w:szCs w:val="28"/>
              </w:rPr>
              <w:t>1.2.3</w:t>
            </w:r>
          </w:p>
        </w:tc>
        <w:tc>
          <w:tcPr>
            <w:tcW w:w="4941" w:type="dxa"/>
          </w:tcPr>
          <w:p w:rsidR="00F76EC2" w:rsidRPr="00F76EC2" w:rsidRDefault="00F76EC2" w:rsidP="00F76EC2">
            <w:pPr>
              <w:widowControl w:val="0"/>
              <w:autoSpaceDE w:val="0"/>
              <w:autoSpaceDN w:val="0"/>
              <w:spacing w:after="0" w:line="240" w:lineRule="auto"/>
              <w:jc w:val="both"/>
              <w:rPr>
                <w:rFonts w:ascii="Times New Roman" w:hAnsi="Times New Roman"/>
                <w:sz w:val="28"/>
                <w:szCs w:val="28"/>
              </w:rPr>
            </w:pPr>
            <w:r w:rsidRPr="00F76EC2">
              <w:rPr>
                <w:rFonts w:ascii="Times New Roman" w:hAnsi="Times New Roman"/>
                <w:sz w:val="28"/>
                <w:szCs w:val="28"/>
              </w:rPr>
              <w:t>Идентификационный номер налогоплательщика - юридического лица</w:t>
            </w:r>
          </w:p>
        </w:tc>
        <w:tc>
          <w:tcPr>
            <w:tcW w:w="4392" w:type="dxa"/>
          </w:tcPr>
          <w:p w:rsidR="00F76EC2" w:rsidRPr="00F76EC2" w:rsidRDefault="00F76EC2" w:rsidP="00F76EC2">
            <w:pPr>
              <w:widowControl w:val="0"/>
              <w:autoSpaceDE w:val="0"/>
              <w:autoSpaceDN w:val="0"/>
              <w:spacing w:after="0" w:line="240" w:lineRule="auto"/>
              <w:rPr>
                <w:rFonts w:ascii="Times New Roman" w:hAnsi="Times New Roman"/>
                <w:sz w:val="28"/>
                <w:szCs w:val="28"/>
              </w:rPr>
            </w:pPr>
          </w:p>
        </w:tc>
      </w:tr>
    </w:tbl>
    <w:p w:rsidR="00F76EC2" w:rsidRPr="00F76EC2" w:rsidRDefault="00F76EC2" w:rsidP="00F76EC2">
      <w:pPr>
        <w:widowControl w:val="0"/>
        <w:autoSpaceDE w:val="0"/>
        <w:autoSpaceDN w:val="0"/>
        <w:spacing w:after="0" w:line="240" w:lineRule="auto"/>
        <w:rPr>
          <w:rFonts w:ascii="Times New Roman" w:hAnsi="Times New Roman"/>
          <w:sz w:val="28"/>
          <w:szCs w:val="28"/>
        </w:rPr>
      </w:pPr>
    </w:p>
    <w:p w:rsidR="00F76EC2" w:rsidRPr="00F76EC2" w:rsidRDefault="00F76EC2" w:rsidP="00F76EC2">
      <w:pPr>
        <w:widowControl w:val="0"/>
        <w:autoSpaceDE w:val="0"/>
        <w:autoSpaceDN w:val="0"/>
        <w:spacing w:after="0" w:line="240" w:lineRule="auto"/>
        <w:ind w:firstLine="540"/>
        <w:jc w:val="both"/>
        <w:rPr>
          <w:rFonts w:ascii="Times New Roman" w:hAnsi="Times New Roman"/>
          <w:sz w:val="28"/>
          <w:szCs w:val="28"/>
        </w:rPr>
      </w:pPr>
      <w:r w:rsidRPr="00F76EC2">
        <w:rPr>
          <w:rFonts w:ascii="Times New Roman" w:hAnsi="Times New Roman"/>
          <w:sz w:val="28"/>
          <w:szCs w:val="28"/>
        </w:rPr>
        <w:t>Прошу согласовать установку информационной вывески, дизайн-проекта размещения вывески.</w:t>
      </w:r>
    </w:p>
    <w:p w:rsidR="00F76EC2" w:rsidRPr="00F76EC2" w:rsidRDefault="00F76EC2" w:rsidP="00F76EC2">
      <w:pPr>
        <w:widowControl w:val="0"/>
        <w:autoSpaceDE w:val="0"/>
        <w:autoSpaceDN w:val="0"/>
        <w:spacing w:before="220" w:after="0" w:line="240" w:lineRule="auto"/>
        <w:ind w:firstLine="540"/>
        <w:jc w:val="both"/>
        <w:rPr>
          <w:rFonts w:ascii="Times New Roman" w:hAnsi="Times New Roman"/>
          <w:sz w:val="28"/>
          <w:szCs w:val="28"/>
        </w:rPr>
      </w:pPr>
      <w:r w:rsidRPr="00F76EC2">
        <w:rPr>
          <w:rFonts w:ascii="Times New Roman" w:hAnsi="Times New Roman"/>
          <w:sz w:val="28"/>
          <w:szCs w:val="28"/>
        </w:rPr>
        <w:t>Сведения о объекте:</w:t>
      </w:r>
    </w:p>
    <w:p w:rsidR="00F76EC2" w:rsidRPr="00F76EC2" w:rsidRDefault="00F76EC2" w:rsidP="00F76EC2">
      <w:pPr>
        <w:widowControl w:val="0"/>
        <w:autoSpaceDE w:val="0"/>
        <w:autoSpaceDN w:val="0"/>
        <w:spacing w:after="0" w:line="240" w:lineRule="auto"/>
        <w:rPr>
          <w:rFonts w:ascii="Times New Roman" w:hAnsi="Times New Roman"/>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5932"/>
      </w:tblGrid>
      <w:tr w:rsidR="00F76EC2" w:rsidRPr="00F76EC2" w:rsidTr="00F76EC2">
        <w:tc>
          <w:tcPr>
            <w:tcW w:w="4195" w:type="dxa"/>
          </w:tcPr>
          <w:p w:rsidR="00F76EC2" w:rsidRPr="00F76EC2" w:rsidRDefault="00F76EC2" w:rsidP="00F76EC2">
            <w:pPr>
              <w:widowControl w:val="0"/>
              <w:autoSpaceDE w:val="0"/>
              <w:autoSpaceDN w:val="0"/>
              <w:spacing w:after="0" w:line="240" w:lineRule="auto"/>
              <w:rPr>
                <w:rFonts w:ascii="Times New Roman" w:hAnsi="Times New Roman"/>
                <w:sz w:val="28"/>
                <w:szCs w:val="28"/>
              </w:rPr>
            </w:pPr>
            <w:r w:rsidRPr="00F76EC2">
              <w:rPr>
                <w:rFonts w:ascii="Times New Roman" w:hAnsi="Times New Roman"/>
                <w:sz w:val="28"/>
                <w:szCs w:val="28"/>
              </w:rPr>
              <w:t>Кадастровый номер</w:t>
            </w:r>
          </w:p>
        </w:tc>
        <w:tc>
          <w:tcPr>
            <w:tcW w:w="5932" w:type="dxa"/>
          </w:tcPr>
          <w:p w:rsidR="00F76EC2" w:rsidRPr="00F76EC2" w:rsidRDefault="00F76EC2" w:rsidP="00F76EC2">
            <w:pPr>
              <w:widowControl w:val="0"/>
              <w:autoSpaceDE w:val="0"/>
              <w:autoSpaceDN w:val="0"/>
              <w:spacing w:after="0" w:line="240" w:lineRule="auto"/>
              <w:rPr>
                <w:rFonts w:ascii="Times New Roman" w:hAnsi="Times New Roman"/>
                <w:sz w:val="28"/>
                <w:szCs w:val="28"/>
              </w:rPr>
            </w:pPr>
          </w:p>
        </w:tc>
      </w:tr>
      <w:tr w:rsidR="00F76EC2" w:rsidRPr="00F76EC2" w:rsidTr="00F76EC2">
        <w:tc>
          <w:tcPr>
            <w:tcW w:w="4195" w:type="dxa"/>
          </w:tcPr>
          <w:p w:rsidR="00F76EC2" w:rsidRPr="00F76EC2" w:rsidRDefault="00F76EC2" w:rsidP="00F76EC2">
            <w:pPr>
              <w:widowControl w:val="0"/>
              <w:autoSpaceDE w:val="0"/>
              <w:autoSpaceDN w:val="0"/>
              <w:spacing w:after="0" w:line="240" w:lineRule="auto"/>
              <w:rPr>
                <w:rFonts w:ascii="Times New Roman" w:hAnsi="Times New Roman"/>
                <w:sz w:val="28"/>
                <w:szCs w:val="28"/>
              </w:rPr>
            </w:pPr>
            <w:r w:rsidRPr="00F76EC2">
              <w:rPr>
                <w:rFonts w:ascii="Times New Roman" w:hAnsi="Times New Roman"/>
                <w:sz w:val="28"/>
                <w:szCs w:val="28"/>
              </w:rPr>
              <w:t>Адрес объекта</w:t>
            </w:r>
          </w:p>
        </w:tc>
        <w:tc>
          <w:tcPr>
            <w:tcW w:w="5932" w:type="dxa"/>
          </w:tcPr>
          <w:p w:rsidR="00F76EC2" w:rsidRPr="00F76EC2" w:rsidRDefault="00F76EC2" w:rsidP="00F76EC2">
            <w:pPr>
              <w:widowControl w:val="0"/>
              <w:autoSpaceDE w:val="0"/>
              <w:autoSpaceDN w:val="0"/>
              <w:spacing w:after="0" w:line="240" w:lineRule="auto"/>
              <w:rPr>
                <w:rFonts w:ascii="Times New Roman" w:hAnsi="Times New Roman"/>
                <w:sz w:val="28"/>
                <w:szCs w:val="28"/>
              </w:rPr>
            </w:pPr>
          </w:p>
        </w:tc>
      </w:tr>
      <w:tr w:rsidR="00F76EC2" w:rsidRPr="00F76EC2" w:rsidTr="00F76EC2">
        <w:tc>
          <w:tcPr>
            <w:tcW w:w="4195" w:type="dxa"/>
          </w:tcPr>
          <w:p w:rsidR="00F76EC2" w:rsidRPr="00F76EC2" w:rsidRDefault="00F76EC2" w:rsidP="00F76EC2">
            <w:pPr>
              <w:widowControl w:val="0"/>
              <w:autoSpaceDE w:val="0"/>
              <w:autoSpaceDN w:val="0"/>
              <w:spacing w:after="0" w:line="240" w:lineRule="auto"/>
              <w:rPr>
                <w:rFonts w:ascii="Times New Roman" w:hAnsi="Times New Roman"/>
                <w:sz w:val="28"/>
                <w:szCs w:val="28"/>
              </w:rPr>
            </w:pPr>
            <w:r w:rsidRPr="00F76EC2">
              <w:rPr>
                <w:rFonts w:ascii="Times New Roman" w:hAnsi="Times New Roman"/>
                <w:sz w:val="28"/>
                <w:szCs w:val="28"/>
              </w:rPr>
              <w:t>Тип информационной вывески</w:t>
            </w:r>
          </w:p>
        </w:tc>
        <w:tc>
          <w:tcPr>
            <w:tcW w:w="5932" w:type="dxa"/>
          </w:tcPr>
          <w:p w:rsidR="00F76EC2" w:rsidRPr="00F76EC2" w:rsidRDefault="00F76EC2" w:rsidP="00F76EC2">
            <w:pPr>
              <w:widowControl w:val="0"/>
              <w:autoSpaceDE w:val="0"/>
              <w:autoSpaceDN w:val="0"/>
              <w:spacing w:after="0" w:line="240" w:lineRule="auto"/>
              <w:rPr>
                <w:rFonts w:ascii="Times New Roman" w:hAnsi="Times New Roman"/>
                <w:sz w:val="28"/>
                <w:szCs w:val="28"/>
              </w:rPr>
            </w:pPr>
          </w:p>
        </w:tc>
      </w:tr>
      <w:tr w:rsidR="00F76EC2" w:rsidRPr="00F76EC2" w:rsidTr="00F76EC2">
        <w:tc>
          <w:tcPr>
            <w:tcW w:w="4195" w:type="dxa"/>
          </w:tcPr>
          <w:p w:rsidR="00F76EC2" w:rsidRPr="00F76EC2" w:rsidRDefault="00F76EC2" w:rsidP="00F76EC2">
            <w:pPr>
              <w:widowControl w:val="0"/>
              <w:autoSpaceDE w:val="0"/>
              <w:autoSpaceDN w:val="0"/>
              <w:spacing w:after="0" w:line="240" w:lineRule="auto"/>
              <w:rPr>
                <w:rFonts w:ascii="Times New Roman" w:hAnsi="Times New Roman"/>
                <w:sz w:val="28"/>
                <w:szCs w:val="28"/>
              </w:rPr>
            </w:pPr>
            <w:r w:rsidRPr="00F76EC2">
              <w:rPr>
                <w:rFonts w:ascii="Times New Roman" w:hAnsi="Times New Roman"/>
                <w:sz w:val="28"/>
                <w:szCs w:val="28"/>
              </w:rPr>
              <w:t>Номер регистрации товарного знака</w:t>
            </w:r>
          </w:p>
        </w:tc>
        <w:tc>
          <w:tcPr>
            <w:tcW w:w="5932" w:type="dxa"/>
          </w:tcPr>
          <w:p w:rsidR="00F76EC2" w:rsidRPr="00F76EC2" w:rsidRDefault="00F76EC2" w:rsidP="00F76EC2">
            <w:pPr>
              <w:widowControl w:val="0"/>
              <w:autoSpaceDE w:val="0"/>
              <w:autoSpaceDN w:val="0"/>
              <w:spacing w:after="0" w:line="240" w:lineRule="auto"/>
              <w:rPr>
                <w:rFonts w:ascii="Times New Roman" w:hAnsi="Times New Roman"/>
                <w:sz w:val="28"/>
                <w:szCs w:val="28"/>
              </w:rPr>
            </w:pPr>
          </w:p>
        </w:tc>
      </w:tr>
    </w:tbl>
    <w:p w:rsidR="00F76EC2" w:rsidRPr="00F76EC2" w:rsidRDefault="00F76EC2" w:rsidP="00F76EC2">
      <w:pPr>
        <w:widowControl w:val="0"/>
        <w:autoSpaceDE w:val="0"/>
        <w:autoSpaceDN w:val="0"/>
        <w:spacing w:after="0" w:line="240" w:lineRule="auto"/>
        <w:rPr>
          <w:rFonts w:ascii="Times New Roman" w:hAnsi="Times New Roman"/>
          <w:sz w:val="28"/>
          <w:szCs w:val="28"/>
        </w:rPr>
      </w:pPr>
    </w:p>
    <w:p w:rsidR="00F76EC2" w:rsidRPr="00F76EC2" w:rsidRDefault="00F76EC2" w:rsidP="00F76EC2">
      <w:pPr>
        <w:widowControl w:val="0"/>
        <w:autoSpaceDE w:val="0"/>
        <w:autoSpaceDN w:val="0"/>
        <w:spacing w:after="0" w:line="240" w:lineRule="auto"/>
        <w:ind w:firstLine="540"/>
        <w:jc w:val="both"/>
        <w:rPr>
          <w:rFonts w:ascii="Times New Roman" w:hAnsi="Times New Roman"/>
          <w:sz w:val="28"/>
          <w:szCs w:val="28"/>
        </w:rPr>
      </w:pPr>
      <w:r w:rsidRPr="00F76EC2">
        <w:rPr>
          <w:rFonts w:ascii="Times New Roman" w:hAnsi="Times New Roman"/>
          <w:sz w:val="28"/>
          <w:szCs w:val="28"/>
        </w:rPr>
        <w:t>Приложение: __________________________________________________________</w:t>
      </w:r>
    </w:p>
    <w:p w:rsidR="00F76EC2" w:rsidRPr="00F76EC2" w:rsidRDefault="00F76EC2" w:rsidP="00F76EC2">
      <w:pPr>
        <w:widowControl w:val="0"/>
        <w:autoSpaceDE w:val="0"/>
        <w:autoSpaceDN w:val="0"/>
        <w:spacing w:before="220" w:after="0" w:line="240" w:lineRule="auto"/>
        <w:ind w:firstLine="540"/>
        <w:jc w:val="both"/>
        <w:rPr>
          <w:rFonts w:ascii="Times New Roman" w:hAnsi="Times New Roman"/>
          <w:sz w:val="28"/>
          <w:szCs w:val="28"/>
        </w:rPr>
      </w:pPr>
      <w:r w:rsidRPr="00F76EC2">
        <w:rPr>
          <w:rFonts w:ascii="Times New Roman" w:hAnsi="Times New Roman"/>
          <w:sz w:val="28"/>
          <w:szCs w:val="28"/>
        </w:rPr>
        <w:t>Номер телефона и адрес электронной почты для связи: ______________________</w:t>
      </w:r>
    </w:p>
    <w:p w:rsidR="00F76EC2" w:rsidRPr="00F76EC2" w:rsidRDefault="00F76EC2" w:rsidP="00F76EC2">
      <w:pPr>
        <w:widowControl w:val="0"/>
        <w:autoSpaceDE w:val="0"/>
        <w:autoSpaceDN w:val="0"/>
        <w:spacing w:before="220" w:after="0" w:line="240" w:lineRule="auto"/>
        <w:ind w:firstLine="540"/>
        <w:jc w:val="both"/>
        <w:rPr>
          <w:rFonts w:ascii="Times New Roman" w:hAnsi="Times New Roman"/>
          <w:sz w:val="28"/>
          <w:szCs w:val="28"/>
        </w:rPr>
      </w:pPr>
      <w:r w:rsidRPr="00F76EC2">
        <w:rPr>
          <w:rFonts w:ascii="Times New Roman" w:hAnsi="Times New Roman"/>
          <w:sz w:val="28"/>
          <w:szCs w:val="28"/>
        </w:rPr>
        <w:t>Результат рассмотрения настоящего заявления прошу:</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40"/>
        <w:gridCol w:w="3175"/>
        <w:gridCol w:w="3381"/>
      </w:tblGrid>
      <w:tr w:rsidR="00F76EC2" w:rsidRPr="00F76EC2" w:rsidTr="00F76EC2">
        <w:tc>
          <w:tcPr>
            <w:tcW w:w="6746" w:type="dxa"/>
            <w:gridSpan w:val="3"/>
          </w:tcPr>
          <w:p w:rsidR="00F76EC2" w:rsidRPr="00F76EC2" w:rsidRDefault="00F76EC2" w:rsidP="00F76EC2">
            <w:pPr>
              <w:widowControl w:val="0"/>
              <w:autoSpaceDE w:val="0"/>
              <w:autoSpaceDN w:val="0"/>
              <w:spacing w:after="0" w:line="240" w:lineRule="auto"/>
              <w:jc w:val="both"/>
              <w:rPr>
                <w:rFonts w:ascii="Times New Roman" w:hAnsi="Times New Roman"/>
                <w:sz w:val="28"/>
                <w:szCs w:val="28"/>
              </w:rPr>
            </w:pPr>
            <w:r w:rsidRPr="00F76EC2">
              <w:rPr>
                <w:rFonts w:ascii="Times New Roman" w:hAnsi="Times New Roman"/>
                <w:sz w:val="28"/>
                <w:szCs w:val="28"/>
              </w:rPr>
              <w:t xml:space="preserve">направить в форме электронного документа в личный кабинет в федеральной государственной информационной системе </w:t>
            </w:r>
            <w:r>
              <w:rPr>
                <w:rFonts w:ascii="Times New Roman" w:hAnsi="Times New Roman"/>
                <w:sz w:val="28"/>
                <w:szCs w:val="28"/>
              </w:rPr>
              <w:t>«</w:t>
            </w:r>
            <w:r w:rsidRPr="00F76EC2">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p>
        </w:tc>
        <w:tc>
          <w:tcPr>
            <w:tcW w:w="3381" w:type="dxa"/>
          </w:tcPr>
          <w:p w:rsidR="00F76EC2" w:rsidRPr="00F76EC2" w:rsidRDefault="00F76EC2" w:rsidP="00F76EC2">
            <w:pPr>
              <w:widowControl w:val="0"/>
              <w:autoSpaceDE w:val="0"/>
              <w:autoSpaceDN w:val="0"/>
              <w:spacing w:after="0" w:line="240" w:lineRule="auto"/>
              <w:rPr>
                <w:rFonts w:ascii="Times New Roman" w:hAnsi="Times New Roman"/>
                <w:sz w:val="28"/>
                <w:szCs w:val="28"/>
              </w:rPr>
            </w:pPr>
          </w:p>
        </w:tc>
      </w:tr>
      <w:tr w:rsidR="00F76EC2" w:rsidRPr="00F76EC2" w:rsidTr="00F76EC2">
        <w:tc>
          <w:tcPr>
            <w:tcW w:w="6746" w:type="dxa"/>
            <w:gridSpan w:val="3"/>
          </w:tcPr>
          <w:p w:rsidR="00F76EC2" w:rsidRPr="00F76EC2" w:rsidRDefault="00F76EC2" w:rsidP="00F46857">
            <w:pPr>
              <w:widowControl w:val="0"/>
              <w:autoSpaceDE w:val="0"/>
              <w:autoSpaceDN w:val="0"/>
              <w:spacing w:after="0" w:line="240" w:lineRule="auto"/>
              <w:jc w:val="both"/>
              <w:rPr>
                <w:rFonts w:ascii="Times New Roman" w:hAnsi="Times New Roman"/>
                <w:sz w:val="28"/>
                <w:szCs w:val="28"/>
              </w:rPr>
            </w:pPr>
            <w:r w:rsidRPr="00F76EC2">
              <w:rPr>
                <w:rFonts w:ascii="Times New Roman" w:hAnsi="Times New Roman"/>
                <w:sz w:val="28"/>
                <w:szCs w:val="28"/>
              </w:rPr>
              <w:t xml:space="preserve">выдать на бумажном носителе при личном обращении в </w:t>
            </w:r>
            <w:r w:rsidR="00F46857">
              <w:rPr>
                <w:rFonts w:ascii="Times New Roman" w:hAnsi="Times New Roman"/>
                <w:sz w:val="28"/>
                <w:szCs w:val="28"/>
              </w:rPr>
              <w:t>Уполномоченный орган</w:t>
            </w:r>
          </w:p>
        </w:tc>
        <w:tc>
          <w:tcPr>
            <w:tcW w:w="3381" w:type="dxa"/>
          </w:tcPr>
          <w:p w:rsidR="00F76EC2" w:rsidRPr="00F76EC2" w:rsidRDefault="00F76EC2" w:rsidP="00F76EC2">
            <w:pPr>
              <w:widowControl w:val="0"/>
              <w:autoSpaceDE w:val="0"/>
              <w:autoSpaceDN w:val="0"/>
              <w:spacing w:after="0" w:line="240" w:lineRule="auto"/>
              <w:rPr>
                <w:rFonts w:ascii="Times New Roman" w:hAnsi="Times New Roman"/>
                <w:sz w:val="28"/>
                <w:szCs w:val="28"/>
              </w:rPr>
            </w:pPr>
          </w:p>
        </w:tc>
      </w:tr>
      <w:tr w:rsidR="00F76EC2" w:rsidRPr="00F76EC2" w:rsidTr="00F76EC2">
        <w:tc>
          <w:tcPr>
            <w:tcW w:w="6746" w:type="dxa"/>
            <w:gridSpan w:val="3"/>
          </w:tcPr>
          <w:p w:rsidR="00F76EC2" w:rsidRPr="00F76EC2" w:rsidRDefault="00F76EC2" w:rsidP="00F76EC2">
            <w:pPr>
              <w:widowControl w:val="0"/>
              <w:autoSpaceDE w:val="0"/>
              <w:autoSpaceDN w:val="0"/>
              <w:spacing w:after="0" w:line="240" w:lineRule="auto"/>
              <w:jc w:val="both"/>
              <w:rPr>
                <w:rFonts w:ascii="Times New Roman" w:hAnsi="Times New Roman"/>
                <w:sz w:val="28"/>
                <w:szCs w:val="28"/>
              </w:rPr>
            </w:pPr>
            <w:r w:rsidRPr="00F76EC2">
              <w:rPr>
                <w:rFonts w:ascii="Times New Roman" w:hAnsi="Times New Roman"/>
                <w:sz w:val="28"/>
                <w:szCs w:val="28"/>
              </w:rPr>
              <w:t>направить на бумажном носит</w:t>
            </w:r>
            <w:r>
              <w:rPr>
                <w:rFonts w:ascii="Times New Roman" w:hAnsi="Times New Roman"/>
                <w:sz w:val="28"/>
                <w:szCs w:val="28"/>
              </w:rPr>
              <w:t>еле на почтовый адрес</w:t>
            </w:r>
          </w:p>
        </w:tc>
        <w:tc>
          <w:tcPr>
            <w:tcW w:w="3381" w:type="dxa"/>
          </w:tcPr>
          <w:p w:rsidR="00F76EC2" w:rsidRPr="00F76EC2" w:rsidRDefault="00F76EC2" w:rsidP="00F76EC2">
            <w:pPr>
              <w:widowControl w:val="0"/>
              <w:autoSpaceDE w:val="0"/>
              <w:autoSpaceDN w:val="0"/>
              <w:spacing w:after="0" w:line="240" w:lineRule="auto"/>
              <w:rPr>
                <w:rFonts w:ascii="Times New Roman" w:hAnsi="Times New Roman"/>
                <w:sz w:val="28"/>
                <w:szCs w:val="28"/>
              </w:rPr>
            </w:pPr>
          </w:p>
        </w:tc>
      </w:tr>
      <w:tr w:rsidR="00F76EC2" w:rsidRPr="00F76EC2" w:rsidTr="00F76EC2">
        <w:tblPrEx>
          <w:tblBorders>
            <w:insideV w:val="none" w:sz="0" w:space="0" w:color="auto"/>
          </w:tblBorders>
        </w:tblPrEx>
        <w:tc>
          <w:tcPr>
            <w:tcW w:w="10127" w:type="dxa"/>
            <w:gridSpan w:val="4"/>
            <w:tcBorders>
              <w:left w:val="single" w:sz="4" w:space="0" w:color="auto"/>
              <w:right w:val="single" w:sz="4" w:space="0" w:color="auto"/>
            </w:tcBorders>
          </w:tcPr>
          <w:p w:rsidR="00F76EC2" w:rsidRPr="00F76EC2" w:rsidRDefault="00F76EC2" w:rsidP="00F76EC2">
            <w:pPr>
              <w:widowControl w:val="0"/>
              <w:autoSpaceDE w:val="0"/>
              <w:autoSpaceDN w:val="0"/>
              <w:spacing w:after="0" w:line="240" w:lineRule="auto"/>
              <w:jc w:val="both"/>
              <w:rPr>
                <w:rFonts w:ascii="Times New Roman" w:hAnsi="Times New Roman"/>
                <w:sz w:val="28"/>
                <w:szCs w:val="28"/>
              </w:rPr>
            </w:pPr>
            <w:r w:rsidRPr="00F76EC2">
              <w:rPr>
                <w:rFonts w:ascii="Times New Roman" w:hAnsi="Times New Roman"/>
                <w:sz w:val="28"/>
                <w:szCs w:val="28"/>
              </w:rPr>
              <w:t>Указывается один из перечисленных способов</w:t>
            </w:r>
          </w:p>
        </w:tc>
      </w:tr>
      <w:tr w:rsidR="00F76EC2" w:rsidRPr="00F76EC2" w:rsidTr="00F76EC2">
        <w:tblPrEx>
          <w:tblBorders>
            <w:left w:val="nil"/>
            <w:right w:val="nil"/>
            <w:insideH w:val="nil"/>
            <w:insideV w:val="none" w:sz="0" w:space="0" w:color="auto"/>
          </w:tblBorders>
        </w:tblPrEx>
        <w:tc>
          <w:tcPr>
            <w:tcW w:w="3231" w:type="dxa"/>
            <w:tcBorders>
              <w:left w:val="nil"/>
              <w:bottom w:val="nil"/>
              <w:right w:val="nil"/>
            </w:tcBorders>
          </w:tcPr>
          <w:p w:rsidR="00F76EC2" w:rsidRPr="00F76EC2" w:rsidRDefault="00F76EC2" w:rsidP="00F76EC2">
            <w:pPr>
              <w:widowControl w:val="0"/>
              <w:autoSpaceDE w:val="0"/>
              <w:autoSpaceDN w:val="0"/>
              <w:spacing w:after="0" w:line="240" w:lineRule="auto"/>
              <w:rPr>
                <w:rFonts w:ascii="Times New Roman" w:hAnsi="Times New Roman"/>
                <w:sz w:val="28"/>
                <w:szCs w:val="28"/>
              </w:rPr>
            </w:pPr>
          </w:p>
        </w:tc>
        <w:tc>
          <w:tcPr>
            <w:tcW w:w="340" w:type="dxa"/>
            <w:tcBorders>
              <w:left w:val="nil"/>
              <w:bottom w:val="nil"/>
              <w:right w:val="nil"/>
            </w:tcBorders>
          </w:tcPr>
          <w:p w:rsidR="00F76EC2" w:rsidRPr="00F76EC2" w:rsidRDefault="00F76EC2" w:rsidP="00F76EC2">
            <w:pPr>
              <w:widowControl w:val="0"/>
              <w:autoSpaceDE w:val="0"/>
              <w:autoSpaceDN w:val="0"/>
              <w:spacing w:after="0" w:line="240" w:lineRule="auto"/>
              <w:rPr>
                <w:rFonts w:ascii="Times New Roman" w:hAnsi="Times New Roman"/>
                <w:sz w:val="28"/>
                <w:szCs w:val="28"/>
              </w:rPr>
            </w:pPr>
          </w:p>
        </w:tc>
        <w:tc>
          <w:tcPr>
            <w:tcW w:w="6556" w:type="dxa"/>
            <w:gridSpan w:val="2"/>
            <w:tcBorders>
              <w:left w:val="nil"/>
              <w:bottom w:val="nil"/>
              <w:right w:val="nil"/>
            </w:tcBorders>
          </w:tcPr>
          <w:p w:rsidR="00F76EC2" w:rsidRPr="00F76EC2" w:rsidRDefault="00F76EC2" w:rsidP="00F76EC2">
            <w:pPr>
              <w:widowControl w:val="0"/>
              <w:autoSpaceDE w:val="0"/>
              <w:autoSpaceDN w:val="0"/>
              <w:spacing w:after="0" w:line="240" w:lineRule="auto"/>
              <w:rPr>
                <w:rFonts w:ascii="Times New Roman" w:hAnsi="Times New Roman"/>
                <w:sz w:val="28"/>
                <w:szCs w:val="28"/>
              </w:rPr>
            </w:pPr>
          </w:p>
        </w:tc>
      </w:tr>
      <w:tr w:rsidR="00F76EC2" w:rsidRPr="00F76EC2" w:rsidTr="00F76EC2">
        <w:tblPrEx>
          <w:tblBorders>
            <w:left w:val="nil"/>
            <w:right w:val="nil"/>
            <w:insideH w:val="nil"/>
            <w:insideV w:val="none" w:sz="0" w:space="0" w:color="auto"/>
          </w:tblBorders>
        </w:tblPrEx>
        <w:tc>
          <w:tcPr>
            <w:tcW w:w="3231" w:type="dxa"/>
            <w:tcBorders>
              <w:top w:val="nil"/>
              <w:left w:val="nil"/>
              <w:right w:val="nil"/>
            </w:tcBorders>
          </w:tcPr>
          <w:p w:rsidR="00F76EC2" w:rsidRPr="00F76EC2" w:rsidRDefault="00F76EC2" w:rsidP="00F76EC2">
            <w:pPr>
              <w:widowControl w:val="0"/>
              <w:autoSpaceDE w:val="0"/>
              <w:autoSpaceDN w:val="0"/>
              <w:spacing w:after="0" w:line="240" w:lineRule="auto"/>
              <w:rPr>
                <w:rFonts w:ascii="Times New Roman" w:hAnsi="Times New Roman"/>
                <w:sz w:val="28"/>
                <w:szCs w:val="28"/>
              </w:rPr>
            </w:pPr>
          </w:p>
        </w:tc>
        <w:tc>
          <w:tcPr>
            <w:tcW w:w="340" w:type="dxa"/>
            <w:tcBorders>
              <w:top w:val="nil"/>
              <w:left w:val="nil"/>
              <w:bottom w:val="nil"/>
              <w:right w:val="nil"/>
            </w:tcBorders>
          </w:tcPr>
          <w:p w:rsidR="00F76EC2" w:rsidRPr="00F76EC2" w:rsidRDefault="00F76EC2" w:rsidP="00F76EC2">
            <w:pPr>
              <w:widowControl w:val="0"/>
              <w:autoSpaceDE w:val="0"/>
              <w:autoSpaceDN w:val="0"/>
              <w:spacing w:after="0" w:line="240" w:lineRule="auto"/>
              <w:rPr>
                <w:rFonts w:ascii="Times New Roman" w:hAnsi="Times New Roman"/>
                <w:sz w:val="28"/>
                <w:szCs w:val="28"/>
              </w:rPr>
            </w:pPr>
          </w:p>
        </w:tc>
        <w:tc>
          <w:tcPr>
            <w:tcW w:w="6556" w:type="dxa"/>
            <w:gridSpan w:val="2"/>
            <w:tcBorders>
              <w:top w:val="nil"/>
              <w:left w:val="nil"/>
              <w:right w:val="nil"/>
            </w:tcBorders>
          </w:tcPr>
          <w:p w:rsidR="00F76EC2" w:rsidRPr="00F76EC2" w:rsidRDefault="00F76EC2" w:rsidP="00F76EC2">
            <w:pPr>
              <w:widowControl w:val="0"/>
              <w:autoSpaceDE w:val="0"/>
              <w:autoSpaceDN w:val="0"/>
              <w:spacing w:after="0" w:line="240" w:lineRule="auto"/>
              <w:rPr>
                <w:rFonts w:ascii="Times New Roman" w:hAnsi="Times New Roman"/>
                <w:sz w:val="28"/>
                <w:szCs w:val="28"/>
              </w:rPr>
            </w:pPr>
          </w:p>
        </w:tc>
      </w:tr>
      <w:tr w:rsidR="00F76EC2" w:rsidRPr="00F76EC2" w:rsidTr="00F76EC2">
        <w:tblPrEx>
          <w:tblBorders>
            <w:left w:val="nil"/>
            <w:right w:val="nil"/>
            <w:insideV w:val="none" w:sz="0" w:space="0" w:color="auto"/>
          </w:tblBorders>
        </w:tblPrEx>
        <w:tc>
          <w:tcPr>
            <w:tcW w:w="3231" w:type="dxa"/>
            <w:tcBorders>
              <w:left w:val="nil"/>
              <w:bottom w:val="nil"/>
              <w:right w:val="nil"/>
            </w:tcBorders>
          </w:tcPr>
          <w:p w:rsidR="00F76EC2" w:rsidRPr="00F76EC2" w:rsidRDefault="00F76EC2" w:rsidP="00F76EC2">
            <w:pPr>
              <w:widowControl w:val="0"/>
              <w:autoSpaceDE w:val="0"/>
              <w:autoSpaceDN w:val="0"/>
              <w:spacing w:after="0" w:line="240" w:lineRule="auto"/>
              <w:jc w:val="center"/>
              <w:rPr>
                <w:rFonts w:ascii="Times New Roman" w:hAnsi="Times New Roman"/>
                <w:sz w:val="28"/>
                <w:szCs w:val="28"/>
              </w:rPr>
            </w:pPr>
            <w:r w:rsidRPr="00F76EC2">
              <w:rPr>
                <w:rFonts w:ascii="Times New Roman" w:hAnsi="Times New Roman"/>
                <w:sz w:val="28"/>
                <w:szCs w:val="28"/>
              </w:rPr>
              <w:t>(подпись)</w:t>
            </w:r>
          </w:p>
        </w:tc>
        <w:tc>
          <w:tcPr>
            <w:tcW w:w="340" w:type="dxa"/>
            <w:tcBorders>
              <w:top w:val="nil"/>
              <w:left w:val="nil"/>
              <w:bottom w:val="nil"/>
              <w:right w:val="nil"/>
            </w:tcBorders>
          </w:tcPr>
          <w:p w:rsidR="00F76EC2" w:rsidRPr="00F76EC2" w:rsidRDefault="00F76EC2" w:rsidP="00F76EC2">
            <w:pPr>
              <w:widowControl w:val="0"/>
              <w:autoSpaceDE w:val="0"/>
              <w:autoSpaceDN w:val="0"/>
              <w:spacing w:after="0" w:line="240" w:lineRule="auto"/>
              <w:rPr>
                <w:rFonts w:ascii="Times New Roman" w:hAnsi="Times New Roman"/>
                <w:sz w:val="28"/>
                <w:szCs w:val="28"/>
              </w:rPr>
            </w:pPr>
          </w:p>
        </w:tc>
        <w:tc>
          <w:tcPr>
            <w:tcW w:w="6556" w:type="dxa"/>
            <w:gridSpan w:val="2"/>
            <w:tcBorders>
              <w:left w:val="nil"/>
              <w:bottom w:val="nil"/>
              <w:right w:val="nil"/>
            </w:tcBorders>
          </w:tcPr>
          <w:p w:rsidR="00F76EC2" w:rsidRPr="00F76EC2" w:rsidRDefault="00F76EC2" w:rsidP="00F76EC2">
            <w:pPr>
              <w:widowControl w:val="0"/>
              <w:autoSpaceDE w:val="0"/>
              <w:autoSpaceDN w:val="0"/>
              <w:spacing w:after="0" w:line="240" w:lineRule="auto"/>
              <w:jc w:val="center"/>
              <w:rPr>
                <w:rFonts w:ascii="Times New Roman" w:hAnsi="Times New Roman"/>
                <w:sz w:val="28"/>
                <w:szCs w:val="28"/>
              </w:rPr>
            </w:pPr>
            <w:r w:rsidRPr="00F76EC2">
              <w:rPr>
                <w:rFonts w:ascii="Times New Roman" w:hAnsi="Times New Roman"/>
                <w:sz w:val="28"/>
                <w:szCs w:val="28"/>
              </w:rPr>
              <w:t>(фамилия, имя, отчество (при наличии)</w:t>
            </w:r>
          </w:p>
        </w:tc>
      </w:tr>
    </w:tbl>
    <w:p w:rsidR="00CF7D48" w:rsidRPr="002F569B" w:rsidRDefault="00CF7D48" w:rsidP="00F76EC2">
      <w:pPr>
        <w:autoSpaceDE w:val="0"/>
        <w:autoSpaceDN w:val="0"/>
        <w:adjustRightInd w:val="0"/>
        <w:spacing w:after="0"/>
        <w:jc w:val="right"/>
        <w:rPr>
          <w:rFonts w:ascii="Times New Roman" w:hAnsi="Times New Roman"/>
          <w:sz w:val="28"/>
          <w:szCs w:val="28"/>
        </w:rPr>
      </w:pPr>
      <w:r w:rsidRPr="00F76EC2">
        <w:rPr>
          <w:rFonts w:ascii="Times New Roman" w:hAnsi="Times New Roman"/>
          <w:sz w:val="24"/>
          <w:szCs w:val="24"/>
        </w:rPr>
        <w:lastRenderedPageBreak/>
        <w:t xml:space="preserve">                                                                         </w:t>
      </w:r>
      <w:r w:rsidR="00F76EC2">
        <w:rPr>
          <w:rFonts w:ascii="Times New Roman" w:hAnsi="Times New Roman"/>
          <w:sz w:val="24"/>
          <w:szCs w:val="24"/>
        </w:rPr>
        <w:t xml:space="preserve">          </w:t>
      </w:r>
      <w:r>
        <w:rPr>
          <w:rFonts w:ascii="Times New Roman" w:hAnsi="Times New Roman"/>
          <w:sz w:val="28"/>
          <w:szCs w:val="28"/>
        </w:rPr>
        <w:t xml:space="preserve">  </w:t>
      </w:r>
      <w:r w:rsidR="00F76EC2">
        <w:rPr>
          <w:rFonts w:ascii="Times New Roman" w:hAnsi="Times New Roman"/>
          <w:sz w:val="28"/>
          <w:szCs w:val="28"/>
        </w:rPr>
        <w:t xml:space="preserve">                                                                                                             </w:t>
      </w:r>
      <w:r>
        <w:rPr>
          <w:rFonts w:ascii="Times New Roman" w:hAnsi="Times New Roman"/>
          <w:sz w:val="28"/>
          <w:szCs w:val="28"/>
        </w:rPr>
        <w:t xml:space="preserve">   </w:t>
      </w:r>
      <w:r w:rsidRPr="002F569B">
        <w:rPr>
          <w:rFonts w:ascii="Times New Roman" w:hAnsi="Times New Roman"/>
          <w:sz w:val="28"/>
          <w:szCs w:val="28"/>
        </w:rPr>
        <w:t xml:space="preserve">Приложение № </w:t>
      </w:r>
      <w:r w:rsidR="00F76EC2">
        <w:rPr>
          <w:rFonts w:ascii="Times New Roman" w:hAnsi="Times New Roman"/>
          <w:sz w:val="28"/>
          <w:szCs w:val="28"/>
        </w:rPr>
        <w:t>2</w:t>
      </w:r>
    </w:p>
    <w:p w:rsidR="00CF7D48" w:rsidRPr="002F569B" w:rsidRDefault="00CF7D48" w:rsidP="00F76EC2">
      <w:pPr>
        <w:widowControl w:val="0"/>
        <w:tabs>
          <w:tab w:val="left" w:pos="567"/>
        </w:tabs>
        <w:spacing w:after="0"/>
        <w:ind w:firstLine="567"/>
        <w:jc w:val="right"/>
        <w:rPr>
          <w:rFonts w:ascii="Times New Roman" w:hAnsi="Times New Roman"/>
          <w:sz w:val="28"/>
          <w:szCs w:val="28"/>
        </w:rPr>
      </w:pPr>
      <w:r w:rsidRPr="002F569B">
        <w:rPr>
          <w:rFonts w:ascii="Times New Roman" w:hAnsi="Times New Roman"/>
          <w:sz w:val="28"/>
          <w:szCs w:val="28"/>
        </w:rPr>
        <w:t>к Административному регламенту</w:t>
      </w:r>
    </w:p>
    <w:p w:rsidR="00CF7D48" w:rsidRPr="002F569B" w:rsidRDefault="00CF7D48" w:rsidP="00F76EC2">
      <w:pPr>
        <w:widowControl w:val="0"/>
        <w:tabs>
          <w:tab w:val="left" w:pos="0"/>
        </w:tabs>
        <w:spacing w:after="0"/>
        <w:ind w:right="-1" w:firstLine="567"/>
        <w:contextualSpacing/>
        <w:jc w:val="right"/>
        <w:rPr>
          <w:rFonts w:ascii="Times New Roman" w:hAnsi="Times New Roman"/>
          <w:sz w:val="28"/>
          <w:szCs w:val="28"/>
        </w:rPr>
      </w:pPr>
      <w:r w:rsidRPr="002F569B">
        <w:rPr>
          <w:rFonts w:ascii="Times New Roman" w:hAnsi="Times New Roman"/>
          <w:sz w:val="28"/>
          <w:szCs w:val="28"/>
        </w:rPr>
        <w:t xml:space="preserve">по предоставлению муниципальной услуги </w:t>
      </w:r>
    </w:p>
    <w:p w:rsidR="00CF7D48" w:rsidRPr="002F569B" w:rsidRDefault="00CF7D48" w:rsidP="00F76EC2">
      <w:pPr>
        <w:widowControl w:val="0"/>
        <w:tabs>
          <w:tab w:val="left" w:pos="0"/>
        </w:tabs>
        <w:spacing w:after="0"/>
        <w:ind w:right="-1" w:firstLine="567"/>
        <w:contextualSpacing/>
        <w:jc w:val="right"/>
        <w:rPr>
          <w:rFonts w:ascii="Times New Roman" w:hAnsi="Times New Roman"/>
          <w:sz w:val="28"/>
          <w:szCs w:val="28"/>
        </w:rPr>
      </w:pPr>
      <w:r w:rsidRPr="002F569B">
        <w:rPr>
          <w:rFonts w:ascii="Times New Roman" w:hAnsi="Times New Roman"/>
          <w:sz w:val="28"/>
          <w:szCs w:val="28"/>
        </w:rPr>
        <w:t xml:space="preserve"> «Установка информационной вывески,</w:t>
      </w:r>
    </w:p>
    <w:p w:rsidR="00CF7D48" w:rsidRDefault="00CF7D48" w:rsidP="00F76EC2">
      <w:pPr>
        <w:widowControl w:val="0"/>
        <w:tabs>
          <w:tab w:val="left" w:pos="0"/>
        </w:tabs>
        <w:spacing w:after="0"/>
        <w:ind w:right="-1" w:firstLine="567"/>
        <w:contextualSpacing/>
        <w:jc w:val="right"/>
        <w:rPr>
          <w:rFonts w:ascii="Times New Roman" w:hAnsi="Times New Roman"/>
          <w:sz w:val="28"/>
          <w:szCs w:val="28"/>
        </w:rPr>
      </w:pPr>
      <w:r w:rsidRPr="002F569B">
        <w:rPr>
          <w:rFonts w:ascii="Times New Roman" w:hAnsi="Times New Roman"/>
          <w:sz w:val="28"/>
          <w:szCs w:val="28"/>
        </w:rPr>
        <w:t xml:space="preserve"> согласование дизайн-проекта размещения вывески»</w:t>
      </w:r>
    </w:p>
    <w:p w:rsidR="00CF7D48" w:rsidRDefault="00CF7D48" w:rsidP="00F76EC2">
      <w:pPr>
        <w:widowControl w:val="0"/>
        <w:tabs>
          <w:tab w:val="left" w:pos="0"/>
        </w:tabs>
        <w:spacing w:after="0"/>
        <w:ind w:right="-1" w:firstLine="567"/>
        <w:contextualSpacing/>
        <w:jc w:val="right"/>
        <w:rPr>
          <w:rFonts w:ascii="Times New Roman" w:hAnsi="Times New Roman"/>
          <w:sz w:val="28"/>
          <w:szCs w:val="28"/>
        </w:rPr>
      </w:pPr>
    </w:p>
    <w:p w:rsidR="00CF7D48" w:rsidRPr="002F569B" w:rsidRDefault="00CF7D48" w:rsidP="00CF7D48">
      <w:pPr>
        <w:widowControl w:val="0"/>
        <w:tabs>
          <w:tab w:val="left" w:pos="0"/>
        </w:tabs>
        <w:spacing w:after="0"/>
        <w:ind w:right="-1" w:firstLine="567"/>
        <w:contextualSpacing/>
        <w:jc w:val="right"/>
        <w:rPr>
          <w:rFonts w:ascii="Times New Roman" w:hAnsi="Times New Roman"/>
          <w:sz w:val="28"/>
          <w:szCs w:val="28"/>
        </w:rPr>
      </w:pPr>
    </w:p>
    <w:p w:rsidR="00272F0C" w:rsidRPr="00272F0C" w:rsidRDefault="00272F0C" w:rsidP="00272F0C">
      <w:pPr>
        <w:widowControl w:val="0"/>
        <w:autoSpaceDE w:val="0"/>
        <w:autoSpaceDN w:val="0"/>
        <w:spacing w:after="0" w:line="240" w:lineRule="auto"/>
        <w:rPr>
          <w:rFonts w:cs="Calibri"/>
        </w:rPr>
      </w:pPr>
    </w:p>
    <w:p w:rsidR="00F76EC2" w:rsidRDefault="00F76EC2" w:rsidP="00F76EC2">
      <w:pPr>
        <w:pStyle w:val="ConsPlusNormal"/>
        <w:jc w:val="right"/>
      </w:pPr>
      <w:r>
        <w:t>Рекомендуемая форма</w:t>
      </w:r>
    </w:p>
    <w:p w:rsidR="00F76EC2" w:rsidRDefault="00F76EC2" w:rsidP="00F76EC2">
      <w:pPr>
        <w:pStyle w:val="ConsPlusNormal"/>
      </w:pPr>
    </w:p>
    <w:tbl>
      <w:tblPr>
        <w:tblW w:w="10268" w:type="dxa"/>
        <w:tblBorders>
          <w:left w:val="nil"/>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721"/>
        <w:gridCol w:w="340"/>
        <w:gridCol w:w="1880"/>
        <w:gridCol w:w="501"/>
        <w:gridCol w:w="4032"/>
      </w:tblGrid>
      <w:tr w:rsidR="00F76EC2" w:rsidTr="00F76EC2">
        <w:tc>
          <w:tcPr>
            <w:tcW w:w="10268" w:type="dxa"/>
            <w:gridSpan w:val="6"/>
            <w:tcBorders>
              <w:top w:val="nil"/>
              <w:left w:val="nil"/>
              <w:bottom w:val="nil"/>
              <w:right w:val="nil"/>
            </w:tcBorders>
          </w:tcPr>
          <w:p w:rsidR="00F76EC2" w:rsidRPr="00E575B5" w:rsidRDefault="00F76EC2" w:rsidP="00815FE7">
            <w:pPr>
              <w:pStyle w:val="ConsPlusNormal"/>
              <w:jc w:val="center"/>
              <w:rPr>
                <w:b/>
              </w:rPr>
            </w:pPr>
            <w:bookmarkStart w:id="16" w:name="P869"/>
            <w:bookmarkEnd w:id="16"/>
            <w:r w:rsidRPr="00E575B5">
              <w:rPr>
                <w:b/>
              </w:rPr>
              <w:t>ЗАЯВЛЕНИЕ</w:t>
            </w:r>
          </w:p>
          <w:p w:rsidR="00F76EC2" w:rsidRPr="00E575B5" w:rsidRDefault="00F76EC2" w:rsidP="00815FE7">
            <w:pPr>
              <w:pStyle w:val="ConsPlusNormal"/>
              <w:jc w:val="center"/>
              <w:rPr>
                <w:b/>
              </w:rPr>
            </w:pPr>
            <w:r w:rsidRPr="00E575B5">
              <w:rPr>
                <w:b/>
              </w:rPr>
              <w:t>о выдаче дубликата уведомления о согласовании установки</w:t>
            </w:r>
          </w:p>
          <w:p w:rsidR="00F76EC2" w:rsidRPr="00E575B5" w:rsidRDefault="00F76EC2" w:rsidP="00815FE7">
            <w:pPr>
              <w:pStyle w:val="ConsPlusNormal"/>
              <w:jc w:val="center"/>
              <w:rPr>
                <w:b/>
              </w:rPr>
            </w:pPr>
            <w:r w:rsidRPr="00E575B5">
              <w:rPr>
                <w:b/>
              </w:rPr>
              <w:t>информационной вывески, дизайн-проекта размещения вывески</w:t>
            </w:r>
          </w:p>
          <w:p w:rsidR="00F76EC2" w:rsidRDefault="00F76EC2" w:rsidP="00815FE7">
            <w:pPr>
              <w:pStyle w:val="ConsPlusNormal"/>
            </w:pPr>
          </w:p>
          <w:p w:rsidR="00F76EC2" w:rsidRDefault="00F76EC2" w:rsidP="00F76EC2">
            <w:pPr>
              <w:pStyle w:val="ConsPlusNormal"/>
              <w:jc w:val="right"/>
            </w:pPr>
            <w:r>
              <w:t>«__» __________ 20___ г.</w:t>
            </w:r>
          </w:p>
        </w:tc>
      </w:tr>
      <w:tr w:rsidR="00F76EC2" w:rsidTr="00F76EC2">
        <w:tc>
          <w:tcPr>
            <w:tcW w:w="10268" w:type="dxa"/>
            <w:gridSpan w:val="6"/>
            <w:tcBorders>
              <w:top w:val="nil"/>
              <w:left w:val="nil"/>
              <w:right w:val="nil"/>
            </w:tcBorders>
          </w:tcPr>
          <w:p w:rsidR="00F76EC2" w:rsidRDefault="00F76EC2" w:rsidP="00815FE7">
            <w:pPr>
              <w:pStyle w:val="ConsPlusNormal"/>
            </w:pPr>
          </w:p>
        </w:tc>
      </w:tr>
      <w:tr w:rsidR="00F76EC2" w:rsidTr="00F76EC2">
        <w:tblPrEx>
          <w:tblBorders>
            <w:insideH w:val="single" w:sz="4" w:space="0" w:color="auto"/>
          </w:tblBorders>
        </w:tblPrEx>
        <w:tc>
          <w:tcPr>
            <w:tcW w:w="10268" w:type="dxa"/>
            <w:gridSpan w:val="6"/>
            <w:tcBorders>
              <w:left w:val="nil"/>
              <w:right w:val="nil"/>
            </w:tcBorders>
          </w:tcPr>
          <w:p w:rsidR="00F76EC2" w:rsidRDefault="00F76EC2" w:rsidP="00815FE7">
            <w:pPr>
              <w:pStyle w:val="ConsPlusNormal"/>
            </w:pPr>
          </w:p>
        </w:tc>
      </w:tr>
      <w:tr w:rsidR="00F76EC2" w:rsidTr="00F76EC2">
        <w:tc>
          <w:tcPr>
            <w:tcW w:w="10268" w:type="dxa"/>
            <w:gridSpan w:val="6"/>
            <w:tcBorders>
              <w:left w:val="nil"/>
              <w:bottom w:val="nil"/>
              <w:right w:val="nil"/>
            </w:tcBorders>
          </w:tcPr>
          <w:p w:rsidR="00F76EC2" w:rsidRDefault="00F76EC2" w:rsidP="00815FE7">
            <w:pPr>
              <w:pStyle w:val="ConsPlusNormal"/>
              <w:jc w:val="center"/>
            </w:pPr>
            <w:r>
              <w:t>(наименование уполномоченного органа местного самоуправления)</w:t>
            </w:r>
          </w:p>
        </w:tc>
      </w:tr>
      <w:tr w:rsidR="00F76EC2" w:rsidTr="00F76EC2">
        <w:tc>
          <w:tcPr>
            <w:tcW w:w="10268" w:type="dxa"/>
            <w:gridSpan w:val="6"/>
            <w:tcBorders>
              <w:top w:val="nil"/>
              <w:left w:val="nil"/>
              <w:right w:val="nil"/>
            </w:tcBorders>
          </w:tcPr>
          <w:p w:rsidR="00F76EC2" w:rsidRDefault="00F76EC2" w:rsidP="00815FE7">
            <w:pPr>
              <w:pStyle w:val="ConsPlusNormal"/>
              <w:jc w:val="center"/>
            </w:pPr>
            <w:r>
              <w:t>1. Сведения о заявителе</w:t>
            </w:r>
          </w:p>
        </w:tc>
      </w:tr>
      <w:tr w:rsidR="00F76EC2" w:rsidTr="00F76EC2">
        <w:tblPrEx>
          <w:tblBorders>
            <w:left w:val="single" w:sz="4" w:space="0" w:color="auto"/>
            <w:right w:val="single" w:sz="4" w:space="0" w:color="auto"/>
            <w:insideH w:val="single" w:sz="4" w:space="0" w:color="auto"/>
          </w:tblBorders>
        </w:tblPrEx>
        <w:tc>
          <w:tcPr>
            <w:tcW w:w="794" w:type="dxa"/>
          </w:tcPr>
          <w:p w:rsidR="00F76EC2" w:rsidRDefault="00F76EC2" w:rsidP="00815FE7">
            <w:pPr>
              <w:pStyle w:val="ConsPlusNormal"/>
            </w:pPr>
            <w:r>
              <w:t>1.1</w:t>
            </w:r>
          </w:p>
        </w:tc>
        <w:tc>
          <w:tcPr>
            <w:tcW w:w="4941" w:type="dxa"/>
            <w:gridSpan w:val="3"/>
          </w:tcPr>
          <w:p w:rsidR="00F76EC2" w:rsidRDefault="00F76EC2" w:rsidP="00815FE7">
            <w:pPr>
              <w:pStyle w:val="ConsPlusNormal"/>
              <w:jc w:val="both"/>
            </w:pPr>
            <w:r>
              <w:t>Сведения о физическом лице, в случае если заявителем является физическое лицо, индивидуальный предприниматель:</w:t>
            </w:r>
          </w:p>
        </w:tc>
        <w:tc>
          <w:tcPr>
            <w:tcW w:w="4533" w:type="dxa"/>
            <w:gridSpan w:val="2"/>
          </w:tcPr>
          <w:p w:rsidR="00F76EC2" w:rsidRDefault="00F76EC2" w:rsidP="00815FE7">
            <w:pPr>
              <w:pStyle w:val="ConsPlusNormal"/>
            </w:pPr>
          </w:p>
        </w:tc>
      </w:tr>
      <w:tr w:rsidR="00F76EC2" w:rsidTr="00F76EC2">
        <w:tblPrEx>
          <w:tblBorders>
            <w:left w:val="single" w:sz="4" w:space="0" w:color="auto"/>
            <w:right w:val="single" w:sz="4" w:space="0" w:color="auto"/>
            <w:insideH w:val="single" w:sz="4" w:space="0" w:color="auto"/>
          </w:tblBorders>
        </w:tblPrEx>
        <w:tc>
          <w:tcPr>
            <w:tcW w:w="794" w:type="dxa"/>
          </w:tcPr>
          <w:p w:rsidR="00F76EC2" w:rsidRDefault="00F76EC2" w:rsidP="00815FE7">
            <w:pPr>
              <w:pStyle w:val="ConsPlusNormal"/>
            </w:pPr>
            <w:r>
              <w:t>1.1.1</w:t>
            </w:r>
          </w:p>
        </w:tc>
        <w:tc>
          <w:tcPr>
            <w:tcW w:w="4941" w:type="dxa"/>
            <w:gridSpan w:val="3"/>
          </w:tcPr>
          <w:p w:rsidR="00F76EC2" w:rsidRDefault="00F76EC2" w:rsidP="00815FE7">
            <w:pPr>
              <w:pStyle w:val="ConsPlusNormal"/>
              <w:jc w:val="both"/>
            </w:pPr>
            <w:r>
              <w:t>Фамилия, имя, отчество (при наличии)</w:t>
            </w:r>
          </w:p>
        </w:tc>
        <w:tc>
          <w:tcPr>
            <w:tcW w:w="4533" w:type="dxa"/>
            <w:gridSpan w:val="2"/>
          </w:tcPr>
          <w:p w:rsidR="00F76EC2" w:rsidRDefault="00F76EC2" w:rsidP="00815FE7">
            <w:pPr>
              <w:pStyle w:val="ConsPlusNormal"/>
            </w:pPr>
          </w:p>
        </w:tc>
      </w:tr>
      <w:tr w:rsidR="00F76EC2" w:rsidTr="00F76EC2">
        <w:tblPrEx>
          <w:tblBorders>
            <w:left w:val="single" w:sz="4" w:space="0" w:color="auto"/>
            <w:right w:val="single" w:sz="4" w:space="0" w:color="auto"/>
            <w:insideH w:val="single" w:sz="4" w:space="0" w:color="auto"/>
          </w:tblBorders>
        </w:tblPrEx>
        <w:tc>
          <w:tcPr>
            <w:tcW w:w="794" w:type="dxa"/>
          </w:tcPr>
          <w:p w:rsidR="00F76EC2" w:rsidRDefault="00F76EC2" w:rsidP="00815FE7">
            <w:pPr>
              <w:pStyle w:val="ConsPlusNormal"/>
            </w:pPr>
            <w:r>
              <w:t>1.1.2</w:t>
            </w:r>
          </w:p>
        </w:tc>
        <w:tc>
          <w:tcPr>
            <w:tcW w:w="4941" w:type="dxa"/>
            <w:gridSpan w:val="3"/>
          </w:tcPr>
          <w:p w:rsidR="00F76EC2" w:rsidRDefault="00F76EC2" w:rsidP="00815FE7">
            <w:pPr>
              <w:pStyle w:val="ConsPlusNormal"/>
              <w:jc w:val="both"/>
            </w:pPr>
            <w:r>
              <w:t>Реквизиты документа, удостоверяющего личность (не указывается в случае, если заявителем является индивидуальным предпринимателем)</w:t>
            </w:r>
          </w:p>
        </w:tc>
        <w:tc>
          <w:tcPr>
            <w:tcW w:w="4533" w:type="dxa"/>
            <w:gridSpan w:val="2"/>
          </w:tcPr>
          <w:p w:rsidR="00F76EC2" w:rsidRDefault="00F76EC2" w:rsidP="00815FE7">
            <w:pPr>
              <w:pStyle w:val="ConsPlusNormal"/>
            </w:pPr>
          </w:p>
        </w:tc>
      </w:tr>
      <w:tr w:rsidR="00F76EC2" w:rsidTr="00F76EC2">
        <w:tblPrEx>
          <w:tblBorders>
            <w:left w:val="single" w:sz="4" w:space="0" w:color="auto"/>
            <w:right w:val="single" w:sz="4" w:space="0" w:color="auto"/>
            <w:insideH w:val="single" w:sz="4" w:space="0" w:color="auto"/>
          </w:tblBorders>
        </w:tblPrEx>
        <w:tc>
          <w:tcPr>
            <w:tcW w:w="794" w:type="dxa"/>
          </w:tcPr>
          <w:p w:rsidR="00F76EC2" w:rsidRDefault="00F76EC2" w:rsidP="00815FE7">
            <w:pPr>
              <w:pStyle w:val="ConsPlusNormal"/>
            </w:pPr>
            <w:r>
              <w:t>1.1.3</w:t>
            </w:r>
          </w:p>
        </w:tc>
        <w:tc>
          <w:tcPr>
            <w:tcW w:w="4941" w:type="dxa"/>
            <w:gridSpan w:val="3"/>
          </w:tcPr>
          <w:p w:rsidR="00F76EC2" w:rsidRDefault="00F76EC2" w:rsidP="00815FE7">
            <w:pPr>
              <w:pStyle w:val="ConsPlusNormal"/>
              <w:jc w:val="both"/>
            </w:pPr>
            <w:r>
              <w:t>ИНН</w:t>
            </w:r>
          </w:p>
        </w:tc>
        <w:tc>
          <w:tcPr>
            <w:tcW w:w="4533" w:type="dxa"/>
            <w:gridSpan w:val="2"/>
          </w:tcPr>
          <w:p w:rsidR="00F76EC2" w:rsidRDefault="00F76EC2" w:rsidP="00815FE7">
            <w:pPr>
              <w:pStyle w:val="ConsPlusNormal"/>
            </w:pPr>
          </w:p>
        </w:tc>
      </w:tr>
      <w:tr w:rsidR="00F76EC2" w:rsidTr="00F76EC2">
        <w:tblPrEx>
          <w:tblBorders>
            <w:left w:val="single" w:sz="4" w:space="0" w:color="auto"/>
            <w:right w:val="single" w:sz="4" w:space="0" w:color="auto"/>
            <w:insideH w:val="single" w:sz="4" w:space="0" w:color="auto"/>
          </w:tblBorders>
        </w:tblPrEx>
        <w:tc>
          <w:tcPr>
            <w:tcW w:w="794" w:type="dxa"/>
          </w:tcPr>
          <w:p w:rsidR="00F76EC2" w:rsidRDefault="00F76EC2" w:rsidP="00815FE7">
            <w:pPr>
              <w:pStyle w:val="ConsPlusNormal"/>
            </w:pPr>
            <w:r>
              <w:t>1.1.4</w:t>
            </w:r>
          </w:p>
        </w:tc>
        <w:tc>
          <w:tcPr>
            <w:tcW w:w="4941" w:type="dxa"/>
            <w:gridSpan w:val="3"/>
          </w:tcPr>
          <w:p w:rsidR="00F76EC2" w:rsidRDefault="00F76EC2" w:rsidP="00815FE7">
            <w:pPr>
              <w:pStyle w:val="ConsPlusNormal"/>
              <w:jc w:val="both"/>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33" w:type="dxa"/>
            <w:gridSpan w:val="2"/>
          </w:tcPr>
          <w:p w:rsidR="00F76EC2" w:rsidRDefault="00F76EC2" w:rsidP="00815FE7">
            <w:pPr>
              <w:pStyle w:val="ConsPlusNormal"/>
            </w:pPr>
          </w:p>
        </w:tc>
      </w:tr>
      <w:tr w:rsidR="00F76EC2" w:rsidTr="00F76EC2">
        <w:tblPrEx>
          <w:tblBorders>
            <w:left w:val="single" w:sz="4" w:space="0" w:color="auto"/>
            <w:right w:val="single" w:sz="4" w:space="0" w:color="auto"/>
            <w:insideH w:val="single" w:sz="4" w:space="0" w:color="auto"/>
          </w:tblBorders>
        </w:tblPrEx>
        <w:tc>
          <w:tcPr>
            <w:tcW w:w="794" w:type="dxa"/>
          </w:tcPr>
          <w:p w:rsidR="00F76EC2" w:rsidRDefault="00F76EC2" w:rsidP="00815FE7">
            <w:pPr>
              <w:pStyle w:val="ConsPlusNormal"/>
            </w:pPr>
            <w:r>
              <w:t>1.2</w:t>
            </w:r>
          </w:p>
        </w:tc>
        <w:tc>
          <w:tcPr>
            <w:tcW w:w="4941" w:type="dxa"/>
            <w:gridSpan w:val="3"/>
          </w:tcPr>
          <w:p w:rsidR="00F76EC2" w:rsidRDefault="00F76EC2" w:rsidP="00815FE7">
            <w:pPr>
              <w:pStyle w:val="ConsPlusNormal"/>
              <w:jc w:val="both"/>
            </w:pPr>
            <w:r>
              <w:t xml:space="preserve">Сведения о юридическом лице, в случае если заявителем является </w:t>
            </w:r>
            <w:r>
              <w:lastRenderedPageBreak/>
              <w:t>юридическое лицо:</w:t>
            </w:r>
          </w:p>
        </w:tc>
        <w:tc>
          <w:tcPr>
            <w:tcW w:w="4533" w:type="dxa"/>
            <w:gridSpan w:val="2"/>
          </w:tcPr>
          <w:p w:rsidR="00F76EC2" w:rsidRDefault="00F76EC2" w:rsidP="00815FE7">
            <w:pPr>
              <w:pStyle w:val="ConsPlusNormal"/>
            </w:pPr>
          </w:p>
        </w:tc>
      </w:tr>
      <w:tr w:rsidR="00F76EC2" w:rsidTr="00F76EC2">
        <w:tblPrEx>
          <w:tblBorders>
            <w:left w:val="single" w:sz="4" w:space="0" w:color="auto"/>
            <w:right w:val="single" w:sz="4" w:space="0" w:color="auto"/>
            <w:insideH w:val="single" w:sz="4" w:space="0" w:color="auto"/>
          </w:tblBorders>
        </w:tblPrEx>
        <w:tc>
          <w:tcPr>
            <w:tcW w:w="794" w:type="dxa"/>
          </w:tcPr>
          <w:p w:rsidR="00F76EC2" w:rsidRDefault="00F76EC2" w:rsidP="00815FE7">
            <w:pPr>
              <w:pStyle w:val="ConsPlusNormal"/>
            </w:pPr>
            <w:r>
              <w:lastRenderedPageBreak/>
              <w:t>1.2.1</w:t>
            </w:r>
          </w:p>
        </w:tc>
        <w:tc>
          <w:tcPr>
            <w:tcW w:w="4941" w:type="dxa"/>
            <w:gridSpan w:val="3"/>
          </w:tcPr>
          <w:p w:rsidR="00F76EC2" w:rsidRDefault="00F76EC2" w:rsidP="00815FE7">
            <w:pPr>
              <w:pStyle w:val="ConsPlusNormal"/>
              <w:jc w:val="both"/>
            </w:pPr>
            <w:r>
              <w:t>Полное наименование</w:t>
            </w:r>
          </w:p>
        </w:tc>
        <w:tc>
          <w:tcPr>
            <w:tcW w:w="4533" w:type="dxa"/>
            <w:gridSpan w:val="2"/>
          </w:tcPr>
          <w:p w:rsidR="00F76EC2" w:rsidRDefault="00F76EC2" w:rsidP="00815FE7">
            <w:pPr>
              <w:pStyle w:val="ConsPlusNormal"/>
            </w:pPr>
          </w:p>
        </w:tc>
      </w:tr>
      <w:tr w:rsidR="00F76EC2" w:rsidTr="00F76EC2">
        <w:tblPrEx>
          <w:tblBorders>
            <w:left w:val="single" w:sz="4" w:space="0" w:color="auto"/>
            <w:right w:val="single" w:sz="4" w:space="0" w:color="auto"/>
            <w:insideH w:val="single" w:sz="4" w:space="0" w:color="auto"/>
          </w:tblBorders>
        </w:tblPrEx>
        <w:tc>
          <w:tcPr>
            <w:tcW w:w="794" w:type="dxa"/>
          </w:tcPr>
          <w:p w:rsidR="00F76EC2" w:rsidRDefault="00F76EC2" w:rsidP="00815FE7">
            <w:pPr>
              <w:pStyle w:val="ConsPlusNormal"/>
            </w:pPr>
            <w:r>
              <w:t>1.2.2</w:t>
            </w:r>
          </w:p>
        </w:tc>
        <w:tc>
          <w:tcPr>
            <w:tcW w:w="4941" w:type="dxa"/>
            <w:gridSpan w:val="3"/>
          </w:tcPr>
          <w:p w:rsidR="00F76EC2" w:rsidRDefault="00F76EC2" w:rsidP="00815FE7">
            <w:pPr>
              <w:pStyle w:val="ConsPlusNormal"/>
              <w:jc w:val="both"/>
            </w:pPr>
            <w:r>
              <w:t>Основной государственный регистрационный номер</w:t>
            </w:r>
          </w:p>
        </w:tc>
        <w:tc>
          <w:tcPr>
            <w:tcW w:w="4533" w:type="dxa"/>
            <w:gridSpan w:val="2"/>
          </w:tcPr>
          <w:p w:rsidR="00F76EC2" w:rsidRDefault="00F76EC2" w:rsidP="00815FE7">
            <w:pPr>
              <w:pStyle w:val="ConsPlusNormal"/>
            </w:pPr>
          </w:p>
        </w:tc>
      </w:tr>
      <w:tr w:rsidR="00F76EC2" w:rsidTr="00F76EC2">
        <w:tblPrEx>
          <w:tblBorders>
            <w:left w:val="single" w:sz="4" w:space="0" w:color="auto"/>
            <w:right w:val="single" w:sz="4" w:space="0" w:color="auto"/>
            <w:insideH w:val="single" w:sz="4" w:space="0" w:color="auto"/>
          </w:tblBorders>
        </w:tblPrEx>
        <w:tc>
          <w:tcPr>
            <w:tcW w:w="794" w:type="dxa"/>
          </w:tcPr>
          <w:p w:rsidR="00F76EC2" w:rsidRDefault="00F76EC2" w:rsidP="00815FE7">
            <w:pPr>
              <w:pStyle w:val="ConsPlusNormal"/>
            </w:pPr>
            <w:r>
              <w:t>1.2.3</w:t>
            </w:r>
          </w:p>
        </w:tc>
        <w:tc>
          <w:tcPr>
            <w:tcW w:w="4941" w:type="dxa"/>
            <w:gridSpan w:val="3"/>
          </w:tcPr>
          <w:p w:rsidR="00F76EC2" w:rsidRDefault="00F76EC2" w:rsidP="00815FE7">
            <w:pPr>
              <w:pStyle w:val="ConsPlusNormal"/>
              <w:jc w:val="both"/>
            </w:pPr>
            <w:r>
              <w:t>Идентификационный номер налогоплательщика - юридического лица</w:t>
            </w:r>
          </w:p>
        </w:tc>
        <w:tc>
          <w:tcPr>
            <w:tcW w:w="4533" w:type="dxa"/>
            <w:gridSpan w:val="2"/>
          </w:tcPr>
          <w:p w:rsidR="00F76EC2" w:rsidRDefault="00F76EC2" w:rsidP="00815FE7">
            <w:pPr>
              <w:pStyle w:val="ConsPlusNormal"/>
            </w:pPr>
          </w:p>
        </w:tc>
      </w:tr>
      <w:tr w:rsidR="00F76EC2" w:rsidTr="00F76EC2">
        <w:tc>
          <w:tcPr>
            <w:tcW w:w="10268" w:type="dxa"/>
            <w:gridSpan w:val="6"/>
            <w:tcBorders>
              <w:left w:val="nil"/>
              <w:bottom w:val="nil"/>
              <w:right w:val="nil"/>
            </w:tcBorders>
          </w:tcPr>
          <w:p w:rsidR="00F76EC2" w:rsidRDefault="00F76EC2" w:rsidP="00815FE7">
            <w:pPr>
              <w:pStyle w:val="ConsPlusNormal"/>
            </w:pPr>
          </w:p>
        </w:tc>
      </w:tr>
      <w:tr w:rsidR="00F76EC2" w:rsidTr="00F76EC2">
        <w:tc>
          <w:tcPr>
            <w:tcW w:w="10268" w:type="dxa"/>
            <w:gridSpan w:val="6"/>
            <w:tcBorders>
              <w:top w:val="nil"/>
              <w:left w:val="nil"/>
              <w:right w:val="nil"/>
            </w:tcBorders>
          </w:tcPr>
          <w:p w:rsidR="00F76EC2" w:rsidRDefault="00F76EC2" w:rsidP="00815FE7">
            <w:pPr>
              <w:pStyle w:val="ConsPlusNormal"/>
              <w:ind w:firstLine="540"/>
              <w:jc w:val="both"/>
            </w:pPr>
            <w:r>
              <w:t>Прошу выдать дубликат уведомления о согласовании установки информационной вывески, дизайн-проекта размещения вывески.</w:t>
            </w:r>
          </w:p>
          <w:p w:rsidR="00F76EC2" w:rsidRDefault="00F76EC2" w:rsidP="00815FE7">
            <w:pPr>
              <w:pStyle w:val="ConsPlusNormal"/>
              <w:ind w:firstLine="283"/>
              <w:jc w:val="both"/>
            </w:pPr>
            <w:r>
              <w:t>Приложение: ____________________________________________________</w:t>
            </w:r>
          </w:p>
          <w:p w:rsidR="00F76EC2" w:rsidRDefault="00F76EC2" w:rsidP="00815FE7">
            <w:pPr>
              <w:pStyle w:val="ConsPlusNormal"/>
              <w:ind w:firstLine="283"/>
              <w:jc w:val="both"/>
            </w:pPr>
            <w:r>
              <w:t>Номер телефона и адрес электронной почты для связи: __________________</w:t>
            </w:r>
          </w:p>
          <w:p w:rsidR="00F76EC2" w:rsidRDefault="00F76EC2" w:rsidP="00815FE7">
            <w:pPr>
              <w:pStyle w:val="ConsPlusNormal"/>
              <w:ind w:firstLine="283"/>
              <w:jc w:val="both"/>
            </w:pPr>
            <w:r>
              <w:t>Результат рассмотрения настоящего заявления прошу:</w:t>
            </w:r>
          </w:p>
        </w:tc>
      </w:tr>
      <w:tr w:rsidR="00F76EC2" w:rsidTr="00F76EC2">
        <w:tblPrEx>
          <w:tblBorders>
            <w:left w:val="single" w:sz="4" w:space="0" w:color="auto"/>
            <w:right w:val="single" w:sz="4" w:space="0" w:color="auto"/>
            <w:insideH w:val="single" w:sz="4" w:space="0" w:color="auto"/>
          </w:tblBorders>
        </w:tblPrEx>
        <w:tc>
          <w:tcPr>
            <w:tcW w:w="6236" w:type="dxa"/>
            <w:gridSpan w:val="5"/>
          </w:tcPr>
          <w:p w:rsidR="00F76EC2" w:rsidRDefault="00F76EC2" w:rsidP="00F76EC2">
            <w:pPr>
              <w:pStyle w:val="ConsPlusNormal"/>
              <w:jc w:val="both"/>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4032" w:type="dxa"/>
          </w:tcPr>
          <w:p w:rsidR="00F76EC2" w:rsidRDefault="00F76EC2" w:rsidP="00815FE7">
            <w:pPr>
              <w:pStyle w:val="ConsPlusNormal"/>
            </w:pPr>
          </w:p>
        </w:tc>
      </w:tr>
      <w:tr w:rsidR="00F76EC2" w:rsidTr="00F76EC2">
        <w:tblPrEx>
          <w:tblBorders>
            <w:left w:val="single" w:sz="4" w:space="0" w:color="auto"/>
            <w:right w:val="single" w:sz="4" w:space="0" w:color="auto"/>
            <w:insideH w:val="single" w:sz="4" w:space="0" w:color="auto"/>
          </w:tblBorders>
        </w:tblPrEx>
        <w:tc>
          <w:tcPr>
            <w:tcW w:w="6236" w:type="dxa"/>
            <w:gridSpan w:val="5"/>
          </w:tcPr>
          <w:p w:rsidR="00F76EC2" w:rsidRDefault="00F76EC2" w:rsidP="00F46857">
            <w:pPr>
              <w:pStyle w:val="ConsPlusNormal"/>
              <w:jc w:val="both"/>
            </w:pPr>
            <w:r>
              <w:t xml:space="preserve">выдать на бумажном носителе при личном обращении в </w:t>
            </w:r>
            <w:r w:rsidR="00F46857">
              <w:t>Уполномоченный орган</w:t>
            </w:r>
          </w:p>
        </w:tc>
        <w:tc>
          <w:tcPr>
            <w:tcW w:w="4032" w:type="dxa"/>
          </w:tcPr>
          <w:p w:rsidR="00F76EC2" w:rsidRDefault="00F76EC2" w:rsidP="00815FE7">
            <w:pPr>
              <w:pStyle w:val="ConsPlusNormal"/>
            </w:pPr>
          </w:p>
        </w:tc>
      </w:tr>
      <w:tr w:rsidR="00F76EC2" w:rsidTr="00F76EC2">
        <w:tblPrEx>
          <w:tblBorders>
            <w:left w:val="single" w:sz="4" w:space="0" w:color="auto"/>
            <w:right w:val="single" w:sz="4" w:space="0" w:color="auto"/>
            <w:insideH w:val="single" w:sz="4" w:space="0" w:color="auto"/>
          </w:tblBorders>
        </w:tblPrEx>
        <w:tc>
          <w:tcPr>
            <w:tcW w:w="6236" w:type="dxa"/>
            <w:gridSpan w:val="5"/>
          </w:tcPr>
          <w:p w:rsidR="00F76EC2" w:rsidRDefault="00F76EC2" w:rsidP="00815FE7">
            <w:pPr>
              <w:pStyle w:val="ConsPlusNormal"/>
              <w:jc w:val="both"/>
            </w:pPr>
            <w:r>
              <w:t>направить на бумажном носителе на почтовый адрес:</w:t>
            </w:r>
          </w:p>
          <w:p w:rsidR="00F76EC2" w:rsidRDefault="00F76EC2" w:rsidP="00815FE7">
            <w:pPr>
              <w:pStyle w:val="ConsPlusNormal"/>
              <w:jc w:val="both"/>
            </w:pPr>
            <w:r>
              <w:t>_____________________________________________</w:t>
            </w:r>
          </w:p>
        </w:tc>
        <w:tc>
          <w:tcPr>
            <w:tcW w:w="4032" w:type="dxa"/>
          </w:tcPr>
          <w:p w:rsidR="00F76EC2" w:rsidRDefault="00F76EC2" w:rsidP="00815FE7">
            <w:pPr>
              <w:pStyle w:val="ConsPlusNormal"/>
            </w:pPr>
          </w:p>
        </w:tc>
      </w:tr>
      <w:tr w:rsidR="00F76EC2" w:rsidTr="00F76EC2">
        <w:tblPrEx>
          <w:tblBorders>
            <w:left w:val="single" w:sz="4" w:space="0" w:color="auto"/>
            <w:right w:val="single" w:sz="4" w:space="0" w:color="auto"/>
            <w:insideH w:val="single" w:sz="4" w:space="0" w:color="auto"/>
          </w:tblBorders>
        </w:tblPrEx>
        <w:tc>
          <w:tcPr>
            <w:tcW w:w="10268" w:type="dxa"/>
            <w:gridSpan w:val="6"/>
          </w:tcPr>
          <w:p w:rsidR="00F76EC2" w:rsidRDefault="00F76EC2" w:rsidP="00815FE7">
            <w:pPr>
              <w:pStyle w:val="ConsPlusNormal"/>
              <w:jc w:val="both"/>
            </w:pPr>
            <w:r>
              <w:t>Указывается один из перечисленных способов</w:t>
            </w:r>
          </w:p>
        </w:tc>
      </w:tr>
      <w:tr w:rsidR="00F76EC2" w:rsidTr="00F76EC2">
        <w:tc>
          <w:tcPr>
            <w:tcW w:w="10268" w:type="dxa"/>
            <w:gridSpan w:val="6"/>
            <w:tcBorders>
              <w:left w:val="nil"/>
              <w:bottom w:val="nil"/>
              <w:right w:val="nil"/>
            </w:tcBorders>
          </w:tcPr>
          <w:p w:rsidR="00F76EC2" w:rsidRDefault="00F76EC2" w:rsidP="00815FE7">
            <w:pPr>
              <w:pStyle w:val="ConsPlusNormal"/>
            </w:pPr>
          </w:p>
        </w:tc>
      </w:tr>
      <w:tr w:rsidR="00F76EC2" w:rsidTr="00F76EC2">
        <w:tblPrEx>
          <w:tblBorders>
            <w:insideV w:val="nil"/>
          </w:tblBorders>
        </w:tblPrEx>
        <w:tc>
          <w:tcPr>
            <w:tcW w:w="3515" w:type="dxa"/>
            <w:gridSpan w:val="2"/>
            <w:tcBorders>
              <w:top w:val="nil"/>
            </w:tcBorders>
            <w:vAlign w:val="bottom"/>
          </w:tcPr>
          <w:p w:rsidR="00F76EC2" w:rsidRDefault="00F76EC2" w:rsidP="00815FE7">
            <w:pPr>
              <w:pStyle w:val="ConsPlusNormal"/>
            </w:pPr>
          </w:p>
        </w:tc>
        <w:tc>
          <w:tcPr>
            <w:tcW w:w="340" w:type="dxa"/>
            <w:tcBorders>
              <w:top w:val="nil"/>
              <w:bottom w:val="nil"/>
            </w:tcBorders>
            <w:vAlign w:val="bottom"/>
          </w:tcPr>
          <w:p w:rsidR="00F76EC2" w:rsidRDefault="00F76EC2" w:rsidP="00815FE7">
            <w:pPr>
              <w:pStyle w:val="ConsPlusNormal"/>
            </w:pPr>
          </w:p>
        </w:tc>
        <w:tc>
          <w:tcPr>
            <w:tcW w:w="6413" w:type="dxa"/>
            <w:gridSpan w:val="3"/>
            <w:tcBorders>
              <w:top w:val="nil"/>
            </w:tcBorders>
            <w:vAlign w:val="bottom"/>
          </w:tcPr>
          <w:p w:rsidR="00F76EC2" w:rsidRDefault="00F76EC2" w:rsidP="00815FE7">
            <w:pPr>
              <w:pStyle w:val="ConsPlusNormal"/>
            </w:pPr>
          </w:p>
        </w:tc>
      </w:tr>
      <w:tr w:rsidR="00F76EC2" w:rsidTr="00F76EC2">
        <w:tblPrEx>
          <w:tblBorders>
            <w:insideH w:val="single" w:sz="4" w:space="0" w:color="auto"/>
            <w:insideV w:val="nil"/>
          </w:tblBorders>
        </w:tblPrEx>
        <w:tc>
          <w:tcPr>
            <w:tcW w:w="3515" w:type="dxa"/>
            <w:gridSpan w:val="2"/>
            <w:tcBorders>
              <w:bottom w:val="nil"/>
            </w:tcBorders>
          </w:tcPr>
          <w:p w:rsidR="00F76EC2" w:rsidRDefault="00F76EC2" w:rsidP="00815FE7">
            <w:pPr>
              <w:pStyle w:val="ConsPlusNormal"/>
              <w:jc w:val="center"/>
            </w:pPr>
            <w:r>
              <w:t>(подпись)</w:t>
            </w:r>
          </w:p>
        </w:tc>
        <w:tc>
          <w:tcPr>
            <w:tcW w:w="340" w:type="dxa"/>
            <w:tcBorders>
              <w:top w:val="nil"/>
              <w:bottom w:val="nil"/>
            </w:tcBorders>
          </w:tcPr>
          <w:p w:rsidR="00F76EC2" w:rsidRDefault="00F76EC2" w:rsidP="00815FE7">
            <w:pPr>
              <w:pStyle w:val="ConsPlusNormal"/>
            </w:pPr>
          </w:p>
        </w:tc>
        <w:tc>
          <w:tcPr>
            <w:tcW w:w="6413" w:type="dxa"/>
            <w:gridSpan w:val="3"/>
            <w:tcBorders>
              <w:bottom w:val="nil"/>
            </w:tcBorders>
          </w:tcPr>
          <w:p w:rsidR="00F76EC2" w:rsidRDefault="00F76EC2" w:rsidP="00815FE7">
            <w:pPr>
              <w:pStyle w:val="ConsPlusNormal"/>
              <w:jc w:val="center"/>
            </w:pPr>
            <w:r>
              <w:t>(фамилия, имя, отчество (при наличии)</w:t>
            </w:r>
          </w:p>
        </w:tc>
      </w:tr>
    </w:tbl>
    <w:p w:rsidR="00F76EC2" w:rsidRDefault="00F76EC2" w:rsidP="00F76EC2">
      <w:pPr>
        <w:pStyle w:val="ConsPlusNormal"/>
      </w:pPr>
    </w:p>
    <w:p w:rsidR="00F76EC2" w:rsidRDefault="00F76EC2" w:rsidP="00F76EC2">
      <w:pPr>
        <w:pStyle w:val="ConsPlusNormal"/>
      </w:pPr>
    </w:p>
    <w:p w:rsidR="00F76EC2" w:rsidRDefault="00F76EC2" w:rsidP="00F76EC2">
      <w:pPr>
        <w:pStyle w:val="ConsPlusNormal"/>
      </w:pPr>
    </w:p>
    <w:p w:rsidR="00F76EC2" w:rsidRDefault="00F76EC2" w:rsidP="00F76EC2">
      <w:pPr>
        <w:pStyle w:val="ConsPlusNormal"/>
      </w:pPr>
    </w:p>
    <w:p w:rsidR="00F76EC2" w:rsidRDefault="00F76EC2" w:rsidP="00F76EC2">
      <w:pPr>
        <w:pStyle w:val="ConsPlusNormal"/>
      </w:pPr>
    </w:p>
    <w:p w:rsidR="00F76EC2" w:rsidRDefault="00F76EC2" w:rsidP="00F76EC2">
      <w:pPr>
        <w:pStyle w:val="ConsPlusNormal"/>
      </w:pPr>
    </w:p>
    <w:p w:rsidR="002F569B" w:rsidRDefault="002F569B" w:rsidP="00846831">
      <w:pPr>
        <w:widowControl w:val="0"/>
        <w:contextualSpacing/>
        <w:rPr>
          <w:rFonts w:ascii="Times New Roman" w:eastAsia="Calibri" w:hAnsi="Times New Roman"/>
          <w:sz w:val="28"/>
          <w:szCs w:val="28"/>
          <w:lang w:eastAsia="en-US"/>
        </w:rPr>
      </w:pPr>
    </w:p>
    <w:p w:rsidR="00846831" w:rsidRDefault="00846831" w:rsidP="00846831">
      <w:pPr>
        <w:widowControl w:val="0"/>
        <w:contextualSpacing/>
      </w:pPr>
    </w:p>
    <w:p w:rsidR="002F569B" w:rsidRDefault="002F569B" w:rsidP="00B350EB">
      <w:pPr>
        <w:widowControl w:val="0"/>
        <w:ind w:left="5103"/>
        <w:contextualSpacing/>
        <w:jc w:val="right"/>
      </w:pPr>
    </w:p>
    <w:p w:rsidR="002F569B" w:rsidRDefault="002F569B" w:rsidP="002F569B">
      <w:pPr>
        <w:widowControl w:val="0"/>
        <w:spacing w:after="0"/>
        <w:ind w:left="5103"/>
        <w:contextualSpacing/>
        <w:jc w:val="right"/>
        <w:rPr>
          <w:rFonts w:ascii="Times New Roman" w:hAnsi="Times New Roman"/>
        </w:rPr>
      </w:pPr>
    </w:p>
    <w:p w:rsidR="00B350EB" w:rsidRPr="002F569B" w:rsidRDefault="00B350EB" w:rsidP="002F569B">
      <w:pPr>
        <w:widowControl w:val="0"/>
        <w:spacing w:after="0"/>
        <w:ind w:left="5103"/>
        <w:contextualSpacing/>
        <w:jc w:val="right"/>
        <w:rPr>
          <w:rFonts w:ascii="Times New Roman" w:hAnsi="Times New Roman"/>
          <w:sz w:val="28"/>
          <w:szCs w:val="28"/>
        </w:rPr>
      </w:pPr>
      <w:r w:rsidRPr="002F569B">
        <w:rPr>
          <w:rFonts w:ascii="Times New Roman" w:hAnsi="Times New Roman"/>
          <w:sz w:val="28"/>
          <w:szCs w:val="28"/>
        </w:rPr>
        <w:lastRenderedPageBreak/>
        <w:t xml:space="preserve">Приложение № </w:t>
      </w:r>
      <w:r w:rsidR="00846831">
        <w:rPr>
          <w:rFonts w:ascii="Times New Roman" w:hAnsi="Times New Roman"/>
          <w:sz w:val="28"/>
          <w:szCs w:val="28"/>
        </w:rPr>
        <w:t>3</w:t>
      </w:r>
    </w:p>
    <w:p w:rsidR="00B350EB" w:rsidRPr="002F569B" w:rsidRDefault="00B350EB" w:rsidP="002F569B">
      <w:pPr>
        <w:widowControl w:val="0"/>
        <w:tabs>
          <w:tab w:val="left" w:pos="567"/>
        </w:tabs>
        <w:spacing w:after="0"/>
        <w:ind w:firstLine="567"/>
        <w:jc w:val="right"/>
        <w:rPr>
          <w:rFonts w:ascii="Times New Roman" w:hAnsi="Times New Roman"/>
          <w:sz w:val="28"/>
          <w:szCs w:val="28"/>
        </w:rPr>
      </w:pPr>
      <w:r w:rsidRPr="002F569B">
        <w:rPr>
          <w:rFonts w:ascii="Times New Roman" w:hAnsi="Times New Roman"/>
          <w:sz w:val="28"/>
          <w:szCs w:val="28"/>
        </w:rPr>
        <w:t>к Административному регламенту</w:t>
      </w:r>
    </w:p>
    <w:p w:rsidR="00B350EB" w:rsidRPr="002F569B" w:rsidRDefault="00B350EB" w:rsidP="002F569B">
      <w:pPr>
        <w:widowControl w:val="0"/>
        <w:tabs>
          <w:tab w:val="left" w:pos="0"/>
        </w:tabs>
        <w:spacing w:after="0"/>
        <w:ind w:right="-1" w:firstLine="567"/>
        <w:contextualSpacing/>
        <w:jc w:val="right"/>
        <w:rPr>
          <w:rFonts w:ascii="Times New Roman" w:hAnsi="Times New Roman"/>
          <w:sz w:val="28"/>
          <w:szCs w:val="28"/>
        </w:rPr>
      </w:pPr>
      <w:r w:rsidRPr="002F569B">
        <w:rPr>
          <w:rFonts w:ascii="Times New Roman" w:hAnsi="Times New Roman"/>
          <w:sz w:val="28"/>
          <w:szCs w:val="28"/>
        </w:rPr>
        <w:t xml:space="preserve">по предоставлению муниципальной услуги </w:t>
      </w:r>
    </w:p>
    <w:p w:rsidR="00B350EB" w:rsidRPr="002F569B" w:rsidRDefault="00B350EB" w:rsidP="002F569B">
      <w:pPr>
        <w:widowControl w:val="0"/>
        <w:tabs>
          <w:tab w:val="left" w:pos="0"/>
        </w:tabs>
        <w:spacing w:after="0"/>
        <w:ind w:right="-1" w:firstLine="567"/>
        <w:contextualSpacing/>
        <w:jc w:val="right"/>
        <w:rPr>
          <w:rFonts w:ascii="Times New Roman" w:hAnsi="Times New Roman"/>
          <w:sz w:val="28"/>
          <w:szCs w:val="28"/>
        </w:rPr>
      </w:pPr>
      <w:r w:rsidRPr="002F569B">
        <w:rPr>
          <w:rFonts w:ascii="Times New Roman" w:hAnsi="Times New Roman"/>
          <w:sz w:val="28"/>
          <w:szCs w:val="28"/>
        </w:rPr>
        <w:t xml:space="preserve"> «Установка информационной вывески, </w:t>
      </w:r>
    </w:p>
    <w:p w:rsidR="00B350EB" w:rsidRPr="002F569B" w:rsidRDefault="00B350EB" w:rsidP="002F569B">
      <w:pPr>
        <w:widowControl w:val="0"/>
        <w:tabs>
          <w:tab w:val="left" w:pos="567"/>
        </w:tabs>
        <w:spacing w:after="0"/>
        <w:ind w:firstLine="567"/>
        <w:jc w:val="right"/>
        <w:rPr>
          <w:rFonts w:ascii="Times New Roman" w:hAnsi="Times New Roman"/>
          <w:sz w:val="28"/>
          <w:szCs w:val="28"/>
        </w:rPr>
      </w:pPr>
      <w:r w:rsidRPr="002F569B">
        <w:rPr>
          <w:rFonts w:ascii="Times New Roman" w:hAnsi="Times New Roman"/>
          <w:sz w:val="28"/>
          <w:szCs w:val="28"/>
        </w:rPr>
        <w:t>согласование дизайн-проекта размещения вывески»</w:t>
      </w:r>
    </w:p>
    <w:p w:rsidR="00B350EB" w:rsidRPr="002F569B" w:rsidRDefault="00B350EB" w:rsidP="002F569B">
      <w:pPr>
        <w:tabs>
          <w:tab w:val="left" w:pos="980"/>
          <w:tab w:val="left" w:pos="6280"/>
          <w:tab w:val="left" w:pos="6800"/>
        </w:tabs>
        <w:spacing w:after="0"/>
        <w:ind w:right="-568"/>
        <w:jc w:val="center"/>
        <w:rPr>
          <w:rFonts w:ascii="Times New Roman" w:hAnsi="Times New Roman"/>
          <w:b/>
          <w:bCs/>
          <w:sz w:val="28"/>
          <w:szCs w:val="28"/>
        </w:rPr>
      </w:pPr>
    </w:p>
    <w:p w:rsidR="002F569B" w:rsidRDefault="002F569B" w:rsidP="00B350EB">
      <w:pPr>
        <w:tabs>
          <w:tab w:val="left" w:pos="980"/>
          <w:tab w:val="left" w:pos="6280"/>
          <w:tab w:val="left" w:pos="6800"/>
        </w:tabs>
        <w:ind w:right="-568"/>
        <w:jc w:val="center"/>
        <w:rPr>
          <w:b/>
          <w:bCs/>
        </w:rPr>
      </w:pPr>
    </w:p>
    <w:p w:rsidR="002F569B" w:rsidRDefault="002F569B" w:rsidP="00B350EB">
      <w:pPr>
        <w:tabs>
          <w:tab w:val="left" w:pos="980"/>
          <w:tab w:val="left" w:pos="6280"/>
          <w:tab w:val="left" w:pos="6800"/>
        </w:tabs>
        <w:ind w:right="-568"/>
        <w:jc w:val="center"/>
        <w:rPr>
          <w:b/>
          <w:bCs/>
        </w:rPr>
      </w:pPr>
    </w:p>
    <w:p w:rsidR="00B350EB" w:rsidRPr="002F569B" w:rsidRDefault="00B350EB" w:rsidP="00E575B5">
      <w:pPr>
        <w:tabs>
          <w:tab w:val="left" w:pos="980"/>
          <w:tab w:val="left" w:pos="6280"/>
          <w:tab w:val="left" w:pos="6800"/>
        </w:tabs>
        <w:spacing w:after="0" w:line="360" w:lineRule="auto"/>
        <w:ind w:right="-568"/>
        <w:jc w:val="center"/>
        <w:rPr>
          <w:rFonts w:ascii="Times New Roman" w:hAnsi="Times New Roman"/>
          <w:b/>
          <w:bCs/>
          <w:sz w:val="28"/>
          <w:szCs w:val="28"/>
        </w:rPr>
      </w:pPr>
      <w:r w:rsidRPr="002F569B">
        <w:rPr>
          <w:rFonts w:ascii="Times New Roman" w:hAnsi="Times New Roman"/>
          <w:b/>
          <w:bCs/>
          <w:sz w:val="28"/>
          <w:szCs w:val="28"/>
        </w:rPr>
        <w:t>УВЕДОМЛЕНИЕ О СОГЛАСОВАНИИ</w:t>
      </w:r>
    </w:p>
    <w:p w:rsidR="00B350EB" w:rsidRPr="002F569B" w:rsidRDefault="00B350EB" w:rsidP="00E575B5">
      <w:pPr>
        <w:tabs>
          <w:tab w:val="left" w:pos="980"/>
          <w:tab w:val="left" w:pos="6280"/>
          <w:tab w:val="left" w:pos="6800"/>
        </w:tabs>
        <w:spacing w:after="0" w:line="360" w:lineRule="auto"/>
        <w:ind w:left="284" w:right="-567"/>
        <w:jc w:val="center"/>
        <w:rPr>
          <w:rFonts w:ascii="Times New Roman" w:hAnsi="Times New Roman"/>
          <w:sz w:val="28"/>
          <w:szCs w:val="28"/>
        </w:rPr>
      </w:pPr>
      <w:r w:rsidRPr="002F569B">
        <w:rPr>
          <w:rFonts w:ascii="Times New Roman" w:hAnsi="Times New Roman"/>
          <w:sz w:val="28"/>
          <w:szCs w:val="28"/>
        </w:rPr>
        <w:t xml:space="preserve">установки информационной вывески, дизайн-проекта размещения вывески </w:t>
      </w:r>
    </w:p>
    <w:p w:rsidR="00B350EB" w:rsidRPr="002F569B" w:rsidRDefault="00B350EB" w:rsidP="00B350EB">
      <w:pPr>
        <w:tabs>
          <w:tab w:val="left" w:pos="980"/>
          <w:tab w:val="left" w:pos="6280"/>
          <w:tab w:val="left" w:pos="6800"/>
        </w:tabs>
        <w:spacing w:line="360" w:lineRule="auto"/>
        <w:ind w:left="284" w:right="-567"/>
        <w:jc w:val="center"/>
        <w:rPr>
          <w:rFonts w:ascii="Times New Roman" w:hAnsi="Times New Roman"/>
          <w:sz w:val="28"/>
          <w:szCs w:val="28"/>
        </w:rPr>
      </w:pPr>
      <w:r w:rsidRPr="002F569B">
        <w:rPr>
          <w:rFonts w:ascii="Times New Roman" w:hAnsi="Times New Roman"/>
          <w:sz w:val="28"/>
          <w:szCs w:val="28"/>
        </w:rPr>
        <w:t>№ ___________ от ______________</w:t>
      </w:r>
    </w:p>
    <w:p w:rsidR="00B350EB" w:rsidRPr="002F569B" w:rsidRDefault="00B350EB" w:rsidP="00B350EB">
      <w:pPr>
        <w:tabs>
          <w:tab w:val="left" w:pos="4900"/>
          <w:tab w:val="left" w:pos="6640"/>
        </w:tabs>
        <w:ind w:right="-568"/>
        <w:rPr>
          <w:rFonts w:ascii="Times New Roman" w:hAnsi="Times New Roman"/>
          <w:sz w:val="28"/>
          <w:szCs w:val="28"/>
          <w:highlight w:val="yellow"/>
        </w:rPr>
      </w:pPr>
    </w:p>
    <w:p w:rsidR="00B350EB" w:rsidRPr="002F569B" w:rsidRDefault="00B350EB" w:rsidP="00B350EB">
      <w:pPr>
        <w:pStyle w:val="aff"/>
        <w:rPr>
          <w:rFonts w:ascii="Times New Roman" w:hAnsi="Times New Roman"/>
          <w:sz w:val="28"/>
          <w:szCs w:val="28"/>
        </w:rPr>
      </w:pPr>
    </w:p>
    <w:p w:rsidR="00B350EB" w:rsidRPr="002F569B" w:rsidRDefault="00B350EB" w:rsidP="00B350EB">
      <w:pPr>
        <w:pStyle w:val="aff"/>
        <w:rPr>
          <w:rFonts w:ascii="Times New Roman" w:hAnsi="Times New Roman"/>
          <w:sz w:val="28"/>
          <w:szCs w:val="28"/>
        </w:rPr>
      </w:pPr>
      <w:r w:rsidRPr="002F569B">
        <w:rPr>
          <w:rFonts w:ascii="Times New Roman" w:hAnsi="Times New Roman"/>
          <w:sz w:val="28"/>
          <w:szCs w:val="28"/>
        </w:rPr>
        <w:t>Получатель согласования: ___________________</w:t>
      </w:r>
    </w:p>
    <w:p w:rsidR="00B350EB" w:rsidRPr="002F569B" w:rsidRDefault="00B350EB" w:rsidP="00B350EB">
      <w:pPr>
        <w:pStyle w:val="aff"/>
        <w:rPr>
          <w:rFonts w:ascii="Times New Roman" w:hAnsi="Times New Roman"/>
          <w:sz w:val="28"/>
          <w:szCs w:val="28"/>
        </w:rPr>
      </w:pPr>
      <w:r w:rsidRPr="002F569B">
        <w:rPr>
          <w:rFonts w:ascii="Times New Roman" w:hAnsi="Times New Roman"/>
          <w:sz w:val="28"/>
          <w:szCs w:val="28"/>
        </w:rPr>
        <w:t xml:space="preserve">                            </w:t>
      </w:r>
    </w:p>
    <w:p w:rsidR="00B350EB" w:rsidRPr="002F569B" w:rsidRDefault="00B350EB" w:rsidP="00B350EB">
      <w:pPr>
        <w:pStyle w:val="aff"/>
        <w:rPr>
          <w:rFonts w:ascii="Times New Roman" w:hAnsi="Times New Roman"/>
          <w:sz w:val="28"/>
          <w:szCs w:val="28"/>
        </w:rPr>
      </w:pPr>
      <w:r w:rsidRPr="002F569B">
        <w:rPr>
          <w:rFonts w:ascii="Times New Roman" w:hAnsi="Times New Roman"/>
          <w:sz w:val="28"/>
          <w:szCs w:val="28"/>
        </w:rPr>
        <w:t>Тип вывески: _________________</w:t>
      </w:r>
    </w:p>
    <w:p w:rsidR="00B350EB" w:rsidRPr="002F569B" w:rsidRDefault="00B350EB" w:rsidP="00B350EB">
      <w:pPr>
        <w:pStyle w:val="aff"/>
        <w:rPr>
          <w:rFonts w:ascii="Times New Roman" w:hAnsi="Times New Roman"/>
          <w:sz w:val="28"/>
          <w:szCs w:val="28"/>
        </w:rPr>
      </w:pPr>
    </w:p>
    <w:p w:rsidR="00B350EB" w:rsidRPr="002F569B" w:rsidRDefault="00B350EB" w:rsidP="00B350EB">
      <w:pPr>
        <w:pStyle w:val="aff"/>
        <w:rPr>
          <w:rFonts w:ascii="Times New Roman" w:hAnsi="Times New Roman"/>
          <w:sz w:val="28"/>
          <w:szCs w:val="28"/>
        </w:rPr>
      </w:pPr>
      <w:r w:rsidRPr="002F569B">
        <w:rPr>
          <w:rFonts w:ascii="Times New Roman" w:hAnsi="Times New Roman"/>
          <w:sz w:val="28"/>
          <w:szCs w:val="28"/>
        </w:rPr>
        <w:t>Адрес размещения: ___________________</w:t>
      </w:r>
    </w:p>
    <w:p w:rsidR="00B350EB" w:rsidRPr="002F569B" w:rsidRDefault="00B350EB" w:rsidP="00B350EB">
      <w:pPr>
        <w:pStyle w:val="aff"/>
        <w:rPr>
          <w:rFonts w:ascii="Times New Roman" w:hAnsi="Times New Roman"/>
          <w:sz w:val="28"/>
          <w:szCs w:val="28"/>
        </w:rPr>
      </w:pPr>
    </w:p>
    <w:p w:rsidR="00B350EB" w:rsidRPr="002F569B" w:rsidRDefault="00B350EB" w:rsidP="00B350EB">
      <w:pPr>
        <w:pStyle w:val="aff"/>
        <w:rPr>
          <w:rFonts w:ascii="Times New Roman" w:hAnsi="Times New Roman"/>
          <w:sz w:val="28"/>
          <w:szCs w:val="28"/>
        </w:rPr>
      </w:pPr>
      <w:r w:rsidRPr="002F569B">
        <w:rPr>
          <w:rFonts w:ascii="Times New Roman" w:hAnsi="Times New Roman"/>
          <w:sz w:val="28"/>
          <w:szCs w:val="28"/>
        </w:rPr>
        <w:t>Дата начала размещения: _________________</w:t>
      </w:r>
    </w:p>
    <w:p w:rsidR="00B350EB" w:rsidRPr="002F569B" w:rsidRDefault="00B350EB" w:rsidP="00B350EB">
      <w:pPr>
        <w:pStyle w:val="aff"/>
        <w:rPr>
          <w:rFonts w:ascii="Times New Roman" w:hAnsi="Times New Roman"/>
          <w:sz w:val="28"/>
          <w:szCs w:val="28"/>
        </w:rPr>
      </w:pPr>
    </w:p>
    <w:p w:rsidR="00B350EB" w:rsidRPr="002F569B" w:rsidRDefault="00B350EB" w:rsidP="00B350EB">
      <w:pPr>
        <w:pStyle w:val="aff"/>
        <w:rPr>
          <w:rFonts w:ascii="Times New Roman" w:hAnsi="Times New Roman"/>
          <w:sz w:val="28"/>
          <w:szCs w:val="28"/>
        </w:rPr>
      </w:pPr>
      <w:r w:rsidRPr="002F569B">
        <w:rPr>
          <w:rFonts w:ascii="Times New Roman" w:hAnsi="Times New Roman"/>
          <w:sz w:val="28"/>
          <w:szCs w:val="28"/>
        </w:rPr>
        <w:t>Дата окончания размещения: _________________</w:t>
      </w:r>
    </w:p>
    <w:p w:rsidR="00B350EB" w:rsidRPr="002F569B" w:rsidRDefault="00B350EB" w:rsidP="00B350EB">
      <w:pPr>
        <w:pStyle w:val="aff"/>
        <w:rPr>
          <w:rFonts w:ascii="Times New Roman" w:hAnsi="Times New Roman"/>
          <w:sz w:val="28"/>
          <w:szCs w:val="28"/>
        </w:rPr>
      </w:pPr>
    </w:p>
    <w:p w:rsidR="00B350EB" w:rsidRPr="002F569B" w:rsidRDefault="00B350EB" w:rsidP="00B350EB">
      <w:pPr>
        <w:pStyle w:val="aff"/>
        <w:rPr>
          <w:rFonts w:ascii="Times New Roman" w:hAnsi="Times New Roman"/>
          <w:sz w:val="28"/>
          <w:szCs w:val="28"/>
        </w:rPr>
      </w:pPr>
    </w:p>
    <w:p w:rsidR="00B350EB" w:rsidRPr="002F569B" w:rsidRDefault="00B350EB" w:rsidP="00B350EB">
      <w:pPr>
        <w:pStyle w:val="aff"/>
        <w:rPr>
          <w:rFonts w:ascii="Times New Roman" w:hAnsi="Times New Roman"/>
          <w:sz w:val="28"/>
          <w:szCs w:val="28"/>
        </w:rPr>
      </w:pPr>
      <w:r w:rsidRPr="002F569B">
        <w:rPr>
          <w:rFonts w:ascii="Times New Roman" w:hAnsi="Times New Roman"/>
          <w:sz w:val="28"/>
          <w:szCs w:val="28"/>
        </w:rPr>
        <w:t xml:space="preserve">Дополнительная информация: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970"/>
      </w:tblGrid>
      <w:tr w:rsidR="00B350EB" w:rsidRPr="002F569B" w:rsidTr="00EB7022">
        <w:tc>
          <w:tcPr>
            <w:tcW w:w="2267" w:type="dxa"/>
            <w:tcBorders>
              <w:bottom w:val="single" w:sz="4" w:space="0" w:color="auto"/>
            </w:tcBorders>
          </w:tcPr>
          <w:p w:rsidR="00B350EB" w:rsidRPr="002F569B" w:rsidRDefault="00B350EB" w:rsidP="00EB7022">
            <w:pPr>
              <w:rPr>
                <w:rFonts w:ascii="Times New Roman" w:hAnsi="Times New Roman"/>
                <w:sz w:val="28"/>
                <w:szCs w:val="28"/>
              </w:rPr>
            </w:pPr>
          </w:p>
          <w:p w:rsidR="00B350EB" w:rsidRPr="002F569B" w:rsidRDefault="00B350EB" w:rsidP="00EB7022">
            <w:pPr>
              <w:rPr>
                <w:rFonts w:ascii="Times New Roman" w:hAnsi="Times New Roman"/>
                <w:sz w:val="28"/>
                <w:szCs w:val="28"/>
              </w:rPr>
            </w:pPr>
          </w:p>
          <w:p w:rsidR="00B350EB" w:rsidRPr="002F569B" w:rsidRDefault="00B350EB" w:rsidP="00EB7022">
            <w:pPr>
              <w:rPr>
                <w:rFonts w:ascii="Times New Roman" w:hAnsi="Times New Roman"/>
                <w:sz w:val="28"/>
                <w:szCs w:val="28"/>
              </w:rPr>
            </w:pPr>
          </w:p>
          <w:p w:rsidR="00B350EB" w:rsidRPr="002F569B" w:rsidRDefault="00B350EB" w:rsidP="00EB7022">
            <w:pPr>
              <w:rPr>
                <w:rFonts w:ascii="Times New Roman" w:hAnsi="Times New Roman"/>
                <w:sz w:val="28"/>
                <w:szCs w:val="28"/>
              </w:rPr>
            </w:pPr>
          </w:p>
          <w:p w:rsidR="00B350EB" w:rsidRPr="002F569B" w:rsidRDefault="00B350EB" w:rsidP="00EB7022">
            <w:pPr>
              <w:rPr>
                <w:rFonts w:ascii="Times New Roman" w:hAnsi="Times New Roman"/>
                <w:sz w:val="28"/>
                <w:szCs w:val="28"/>
              </w:rPr>
            </w:pPr>
          </w:p>
        </w:tc>
        <w:tc>
          <w:tcPr>
            <w:tcW w:w="396" w:type="dxa"/>
          </w:tcPr>
          <w:p w:rsidR="00B350EB" w:rsidRPr="002F569B" w:rsidRDefault="00B350EB" w:rsidP="00EB7022">
            <w:pPr>
              <w:rPr>
                <w:rFonts w:ascii="Times New Roman" w:hAnsi="Times New Roman"/>
                <w:sz w:val="28"/>
                <w:szCs w:val="28"/>
              </w:rPr>
            </w:pPr>
          </w:p>
        </w:tc>
        <w:tc>
          <w:tcPr>
            <w:tcW w:w="2154" w:type="dxa"/>
            <w:tcBorders>
              <w:bottom w:val="single" w:sz="4" w:space="0" w:color="auto"/>
            </w:tcBorders>
          </w:tcPr>
          <w:p w:rsidR="00B350EB" w:rsidRPr="002F569B" w:rsidRDefault="00B350EB" w:rsidP="00EB7022">
            <w:pPr>
              <w:rPr>
                <w:rFonts w:ascii="Times New Roman" w:hAnsi="Times New Roman"/>
                <w:sz w:val="28"/>
                <w:szCs w:val="28"/>
              </w:rPr>
            </w:pPr>
          </w:p>
        </w:tc>
        <w:tc>
          <w:tcPr>
            <w:tcW w:w="340" w:type="dxa"/>
          </w:tcPr>
          <w:p w:rsidR="00B350EB" w:rsidRPr="002F569B" w:rsidRDefault="00B350EB" w:rsidP="00EB7022">
            <w:pPr>
              <w:rPr>
                <w:rFonts w:ascii="Times New Roman" w:hAnsi="Times New Roman"/>
                <w:sz w:val="28"/>
                <w:szCs w:val="28"/>
              </w:rPr>
            </w:pPr>
          </w:p>
        </w:tc>
        <w:tc>
          <w:tcPr>
            <w:tcW w:w="4970" w:type="dxa"/>
            <w:tcBorders>
              <w:bottom w:val="single" w:sz="4" w:space="0" w:color="auto"/>
            </w:tcBorders>
          </w:tcPr>
          <w:p w:rsidR="00B350EB" w:rsidRPr="002F569B" w:rsidRDefault="00B350EB" w:rsidP="00EB7022">
            <w:pPr>
              <w:rPr>
                <w:rFonts w:ascii="Times New Roman" w:hAnsi="Times New Roman"/>
                <w:sz w:val="28"/>
                <w:szCs w:val="28"/>
              </w:rPr>
            </w:pPr>
          </w:p>
        </w:tc>
      </w:tr>
      <w:tr w:rsidR="00B350EB" w:rsidRPr="00A36CAC" w:rsidTr="00EB7022">
        <w:tc>
          <w:tcPr>
            <w:tcW w:w="2267" w:type="dxa"/>
            <w:tcBorders>
              <w:top w:val="single" w:sz="4" w:space="0" w:color="auto"/>
            </w:tcBorders>
          </w:tcPr>
          <w:p w:rsidR="00B350EB" w:rsidRPr="002F569B" w:rsidRDefault="00B350EB" w:rsidP="00EB7022">
            <w:pPr>
              <w:rPr>
                <w:rFonts w:ascii="Times New Roman" w:hAnsi="Times New Roman"/>
                <w:sz w:val="20"/>
                <w:szCs w:val="20"/>
              </w:rPr>
            </w:pPr>
            <w:r w:rsidRPr="002F569B">
              <w:rPr>
                <w:rFonts w:ascii="Times New Roman" w:hAnsi="Times New Roman"/>
                <w:sz w:val="20"/>
                <w:szCs w:val="20"/>
              </w:rPr>
              <w:t>(должность)</w:t>
            </w:r>
          </w:p>
        </w:tc>
        <w:tc>
          <w:tcPr>
            <w:tcW w:w="396" w:type="dxa"/>
          </w:tcPr>
          <w:p w:rsidR="00B350EB" w:rsidRPr="002F569B" w:rsidRDefault="00B350EB" w:rsidP="00EB7022">
            <w:pPr>
              <w:rPr>
                <w:rFonts w:ascii="Times New Roman" w:hAnsi="Times New Roman"/>
                <w:sz w:val="20"/>
                <w:szCs w:val="20"/>
              </w:rPr>
            </w:pPr>
          </w:p>
        </w:tc>
        <w:tc>
          <w:tcPr>
            <w:tcW w:w="2154" w:type="dxa"/>
            <w:tcBorders>
              <w:top w:val="single" w:sz="4" w:space="0" w:color="auto"/>
            </w:tcBorders>
          </w:tcPr>
          <w:p w:rsidR="00B350EB" w:rsidRPr="002F569B" w:rsidRDefault="00B350EB" w:rsidP="00EB7022">
            <w:pPr>
              <w:rPr>
                <w:rFonts w:ascii="Times New Roman" w:hAnsi="Times New Roman"/>
                <w:sz w:val="20"/>
                <w:szCs w:val="20"/>
              </w:rPr>
            </w:pPr>
            <w:r w:rsidRPr="002F569B">
              <w:rPr>
                <w:rFonts w:ascii="Times New Roman" w:hAnsi="Times New Roman"/>
                <w:sz w:val="20"/>
                <w:szCs w:val="20"/>
              </w:rPr>
              <w:t>(подпись)</w:t>
            </w:r>
          </w:p>
        </w:tc>
        <w:tc>
          <w:tcPr>
            <w:tcW w:w="340" w:type="dxa"/>
          </w:tcPr>
          <w:p w:rsidR="00B350EB" w:rsidRPr="002F569B" w:rsidRDefault="00B350EB" w:rsidP="00EB7022">
            <w:pPr>
              <w:rPr>
                <w:rFonts w:ascii="Times New Roman" w:hAnsi="Times New Roman"/>
                <w:sz w:val="20"/>
                <w:szCs w:val="20"/>
              </w:rPr>
            </w:pPr>
          </w:p>
        </w:tc>
        <w:tc>
          <w:tcPr>
            <w:tcW w:w="4970" w:type="dxa"/>
            <w:tcBorders>
              <w:top w:val="single" w:sz="4" w:space="0" w:color="auto"/>
            </w:tcBorders>
          </w:tcPr>
          <w:p w:rsidR="00B350EB" w:rsidRPr="002F569B" w:rsidRDefault="00B350EB" w:rsidP="00EB7022">
            <w:pPr>
              <w:rPr>
                <w:rFonts w:ascii="Times New Roman" w:hAnsi="Times New Roman"/>
                <w:sz w:val="20"/>
                <w:szCs w:val="20"/>
              </w:rPr>
            </w:pPr>
            <w:r w:rsidRPr="002F569B">
              <w:rPr>
                <w:rFonts w:ascii="Times New Roman" w:hAnsi="Times New Roman"/>
                <w:sz w:val="20"/>
                <w:szCs w:val="20"/>
              </w:rPr>
              <w:t>(фамилия, имя, отчество (последнее - при наличии))</w:t>
            </w:r>
          </w:p>
        </w:tc>
      </w:tr>
    </w:tbl>
    <w:p w:rsidR="00B350EB" w:rsidRPr="00071C37" w:rsidRDefault="00B350EB" w:rsidP="00B350EB">
      <w:pPr>
        <w:pStyle w:val="aff"/>
        <w:rPr>
          <w:rFonts w:ascii="Times New Roman" w:hAnsi="Times New Roman"/>
          <w:sz w:val="24"/>
          <w:szCs w:val="24"/>
        </w:rPr>
      </w:pPr>
    </w:p>
    <w:p w:rsidR="00B350EB" w:rsidRDefault="00B350EB" w:rsidP="00B350EB">
      <w:pPr>
        <w:pStyle w:val="aff"/>
      </w:pPr>
    </w:p>
    <w:p w:rsidR="00B350EB" w:rsidRPr="002F569B" w:rsidRDefault="00B350EB" w:rsidP="002F569B">
      <w:pPr>
        <w:widowControl w:val="0"/>
        <w:tabs>
          <w:tab w:val="left" w:pos="567"/>
        </w:tabs>
        <w:spacing w:after="0"/>
        <w:ind w:firstLine="567"/>
        <w:jc w:val="right"/>
        <w:rPr>
          <w:rFonts w:ascii="Times New Roman" w:hAnsi="Times New Roman"/>
          <w:sz w:val="28"/>
          <w:szCs w:val="28"/>
        </w:rPr>
      </w:pPr>
      <w:r>
        <w:br w:type="page"/>
      </w:r>
      <w:r w:rsidRPr="002F569B">
        <w:rPr>
          <w:rFonts w:ascii="Times New Roman" w:hAnsi="Times New Roman"/>
          <w:sz w:val="28"/>
          <w:szCs w:val="28"/>
        </w:rPr>
        <w:lastRenderedPageBreak/>
        <w:t xml:space="preserve">Приложение № </w:t>
      </w:r>
      <w:r w:rsidR="00846831">
        <w:rPr>
          <w:rFonts w:ascii="Times New Roman" w:hAnsi="Times New Roman"/>
          <w:sz w:val="28"/>
          <w:szCs w:val="28"/>
        </w:rPr>
        <w:t>4</w:t>
      </w:r>
    </w:p>
    <w:p w:rsidR="00B350EB" w:rsidRPr="002F569B" w:rsidRDefault="00B350EB" w:rsidP="002F569B">
      <w:pPr>
        <w:widowControl w:val="0"/>
        <w:tabs>
          <w:tab w:val="left" w:pos="567"/>
        </w:tabs>
        <w:spacing w:after="0"/>
        <w:ind w:firstLine="567"/>
        <w:jc w:val="right"/>
        <w:rPr>
          <w:rFonts w:ascii="Times New Roman" w:hAnsi="Times New Roman"/>
          <w:sz w:val="28"/>
          <w:szCs w:val="28"/>
        </w:rPr>
      </w:pPr>
      <w:r w:rsidRPr="002F569B">
        <w:rPr>
          <w:rFonts w:ascii="Times New Roman" w:hAnsi="Times New Roman"/>
          <w:sz w:val="28"/>
          <w:szCs w:val="28"/>
        </w:rPr>
        <w:t>к Административному регламенту</w:t>
      </w:r>
    </w:p>
    <w:p w:rsidR="00B350EB" w:rsidRPr="002F569B" w:rsidRDefault="00B350EB" w:rsidP="002F569B">
      <w:pPr>
        <w:widowControl w:val="0"/>
        <w:tabs>
          <w:tab w:val="left" w:pos="0"/>
        </w:tabs>
        <w:spacing w:after="0"/>
        <w:ind w:right="-1" w:firstLine="567"/>
        <w:contextualSpacing/>
        <w:jc w:val="right"/>
        <w:rPr>
          <w:rFonts w:ascii="Times New Roman" w:hAnsi="Times New Roman"/>
          <w:sz w:val="28"/>
          <w:szCs w:val="28"/>
        </w:rPr>
      </w:pPr>
      <w:r w:rsidRPr="002F569B">
        <w:rPr>
          <w:rFonts w:ascii="Times New Roman" w:hAnsi="Times New Roman"/>
          <w:sz w:val="28"/>
          <w:szCs w:val="28"/>
        </w:rPr>
        <w:t xml:space="preserve">по предоставлению муниципальной услуги </w:t>
      </w:r>
    </w:p>
    <w:p w:rsidR="00B350EB" w:rsidRPr="002F569B" w:rsidRDefault="00B350EB" w:rsidP="002F569B">
      <w:pPr>
        <w:widowControl w:val="0"/>
        <w:tabs>
          <w:tab w:val="left" w:pos="0"/>
        </w:tabs>
        <w:spacing w:after="0"/>
        <w:ind w:right="-1" w:firstLine="567"/>
        <w:contextualSpacing/>
        <w:jc w:val="right"/>
        <w:rPr>
          <w:rFonts w:ascii="Times New Roman" w:hAnsi="Times New Roman"/>
          <w:sz w:val="28"/>
          <w:szCs w:val="28"/>
        </w:rPr>
      </w:pPr>
      <w:r w:rsidRPr="002F569B">
        <w:rPr>
          <w:rFonts w:ascii="Times New Roman" w:hAnsi="Times New Roman"/>
          <w:sz w:val="28"/>
          <w:szCs w:val="28"/>
        </w:rPr>
        <w:t xml:space="preserve"> «Установка информационной вывески, </w:t>
      </w:r>
    </w:p>
    <w:p w:rsidR="00B350EB" w:rsidRPr="002F569B" w:rsidRDefault="00B350EB" w:rsidP="002F569B">
      <w:pPr>
        <w:widowControl w:val="0"/>
        <w:tabs>
          <w:tab w:val="left" w:pos="0"/>
        </w:tabs>
        <w:spacing w:after="0"/>
        <w:ind w:right="-1" w:firstLine="567"/>
        <w:contextualSpacing/>
        <w:jc w:val="right"/>
        <w:rPr>
          <w:rFonts w:ascii="Times New Roman" w:hAnsi="Times New Roman"/>
          <w:sz w:val="28"/>
          <w:szCs w:val="28"/>
        </w:rPr>
      </w:pPr>
      <w:r w:rsidRPr="002F569B">
        <w:rPr>
          <w:rFonts w:ascii="Times New Roman" w:hAnsi="Times New Roman"/>
          <w:sz w:val="28"/>
          <w:szCs w:val="28"/>
        </w:rPr>
        <w:t>согласование дизайн-проекта размещения вывески»</w:t>
      </w:r>
    </w:p>
    <w:p w:rsidR="00B350EB" w:rsidRPr="002F569B" w:rsidRDefault="00B350EB" w:rsidP="002F569B">
      <w:pPr>
        <w:widowControl w:val="0"/>
        <w:tabs>
          <w:tab w:val="left" w:pos="567"/>
        </w:tabs>
        <w:spacing w:after="0"/>
        <w:ind w:firstLine="567"/>
        <w:jc w:val="right"/>
        <w:rPr>
          <w:rFonts w:ascii="Times New Roman" w:hAnsi="Times New Roman"/>
          <w:sz w:val="28"/>
          <w:szCs w:val="28"/>
        </w:rPr>
      </w:pPr>
    </w:p>
    <w:p w:rsidR="00B350EB" w:rsidRPr="00C7747D" w:rsidRDefault="00B350EB" w:rsidP="00B350EB">
      <w:pPr>
        <w:widowControl w:val="0"/>
        <w:tabs>
          <w:tab w:val="left" w:pos="567"/>
        </w:tabs>
        <w:ind w:firstLine="567"/>
        <w:jc w:val="right"/>
        <w:rPr>
          <w:b/>
          <w:sz w:val="28"/>
          <w:szCs w:val="28"/>
          <w:highlight w:val="yellow"/>
        </w:rPr>
      </w:pPr>
    </w:p>
    <w:p w:rsidR="00B350EB" w:rsidRPr="00763FFE" w:rsidRDefault="00B350EB" w:rsidP="00B350EB"/>
    <w:p w:rsidR="00B350EB" w:rsidRDefault="00B350EB" w:rsidP="00B350EB"/>
    <w:p w:rsidR="00B350EB" w:rsidRPr="002F569B" w:rsidRDefault="00B350EB" w:rsidP="00B350EB">
      <w:pPr>
        <w:pStyle w:val="aff3"/>
        <w:jc w:val="center"/>
        <w:rPr>
          <w:b/>
          <w:bCs/>
          <w:sz w:val="28"/>
          <w:szCs w:val="28"/>
        </w:rPr>
      </w:pPr>
      <w:r w:rsidRPr="002F569B">
        <w:rPr>
          <w:b/>
          <w:bCs/>
          <w:sz w:val="28"/>
          <w:szCs w:val="28"/>
        </w:rPr>
        <w:t>РЕШЕНИЕ</w:t>
      </w:r>
    </w:p>
    <w:p w:rsidR="00B350EB" w:rsidRPr="002F569B" w:rsidRDefault="00B350EB" w:rsidP="00B350EB">
      <w:pPr>
        <w:pStyle w:val="aff3"/>
        <w:jc w:val="center"/>
        <w:rPr>
          <w:b/>
          <w:bCs/>
          <w:sz w:val="28"/>
          <w:szCs w:val="28"/>
        </w:rPr>
      </w:pPr>
      <w:r w:rsidRPr="002F569B">
        <w:rPr>
          <w:b/>
          <w:bCs/>
          <w:sz w:val="28"/>
          <w:szCs w:val="28"/>
        </w:rPr>
        <w:t>об отказе в приеме документов, необходимых для предоставления услуги</w:t>
      </w:r>
    </w:p>
    <w:p w:rsidR="00B350EB" w:rsidRPr="002F569B" w:rsidRDefault="00B350EB" w:rsidP="00B350EB">
      <w:pPr>
        <w:pStyle w:val="aff3"/>
        <w:rPr>
          <w:sz w:val="28"/>
          <w:szCs w:val="28"/>
        </w:rPr>
      </w:pPr>
    </w:p>
    <w:tbl>
      <w:tblPr>
        <w:tblW w:w="0" w:type="auto"/>
        <w:tblLook w:val="04A0" w:firstRow="1" w:lastRow="0" w:firstColumn="1" w:lastColumn="0" w:noHBand="0" w:noVBand="1"/>
      </w:tblPr>
      <w:tblGrid>
        <w:gridCol w:w="4677"/>
        <w:gridCol w:w="4677"/>
      </w:tblGrid>
      <w:tr w:rsidR="00B350EB" w:rsidRPr="002F569B" w:rsidTr="00EB7022">
        <w:tc>
          <w:tcPr>
            <w:tcW w:w="4677" w:type="dxa"/>
            <w:shd w:val="clear" w:color="auto" w:fill="auto"/>
          </w:tcPr>
          <w:p w:rsidR="00B350EB" w:rsidRPr="002F569B" w:rsidRDefault="00B350EB" w:rsidP="00EB7022">
            <w:pPr>
              <w:pStyle w:val="aff5"/>
              <w:ind w:firstLine="0"/>
              <w:jc w:val="left"/>
              <w:rPr>
                <w:sz w:val="28"/>
                <w:szCs w:val="28"/>
                <w:lang w:val="ru-RU"/>
              </w:rPr>
            </w:pPr>
            <w:r w:rsidRPr="002F569B">
              <w:rPr>
                <w:sz w:val="28"/>
                <w:szCs w:val="28"/>
                <w:lang w:val="ru-RU"/>
              </w:rPr>
              <w:t>от ____________</w:t>
            </w:r>
          </w:p>
        </w:tc>
        <w:tc>
          <w:tcPr>
            <w:tcW w:w="4677" w:type="dxa"/>
            <w:shd w:val="clear" w:color="auto" w:fill="auto"/>
          </w:tcPr>
          <w:p w:rsidR="00B350EB" w:rsidRPr="002F569B" w:rsidRDefault="00B350EB" w:rsidP="00EB7022">
            <w:pPr>
              <w:pStyle w:val="aff5"/>
              <w:ind w:firstLine="0"/>
              <w:jc w:val="right"/>
              <w:rPr>
                <w:sz w:val="28"/>
                <w:szCs w:val="28"/>
              </w:rPr>
            </w:pPr>
            <w:r w:rsidRPr="002F569B">
              <w:rPr>
                <w:sz w:val="28"/>
                <w:szCs w:val="28"/>
                <w:lang w:val="ru-RU"/>
              </w:rPr>
              <w:t>№ _____________</w:t>
            </w:r>
          </w:p>
        </w:tc>
      </w:tr>
    </w:tbl>
    <w:p w:rsidR="00B350EB" w:rsidRPr="002F569B" w:rsidRDefault="00B350EB" w:rsidP="00B350EB">
      <w:pPr>
        <w:pStyle w:val="aff7"/>
        <w:rPr>
          <w:sz w:val="28"/>
          <w:szCs w:val="28"/>
        </w:rPr>
      </w:pPr>
    </w:p>
    <w:p w:rsidR="00B350EB" w:rsidRPr="002F569B" w:rsidRDefault="00B350EB" w:rsidP="00B350EB">
      <w:pPr>
        <w:pStyle w:val="aff3"/>
        <w:ind w:firstLine="567"/>
        <w:rPr>
          <w:sz w:val="28"/>
          <w:szCs w:val="28"/>
        </w:rPr>
      </w:pPr>
      <w:bookmarkStart w:id="17" w:name="_Hlk67321651"/>
      <w:r w:rsidRPr="002F569B">
        <w:rPr>
          <w:sz w:val="28"/>
          <w:szCs w:val="28"/>
        </w:rPr>
        <w:t>По результатам рассмотрения заявления от ___________</w:t>
      </w:r>
      <w:bookmarkEnd w:id="17"/>
      <w:r w:rsidRPr="002F569B">
        <w:rPr>
          <w:sz w:val="28"/>
          <w:szCs w:val="28"/>
        </w:rPr>
        <w:t xml:space="preserve"> №</w:t>
      </w:r>
      <w:r w:rsidRPr="002F569B">
        <w:rPr>
          <w:rFonts w:eastAsia="Times New Roman"/>
          <w:bCs/>
          <w:sz w:val="28"/>
          <w:szCs w:val="28"/>
          <w:lang w:eastAsia="ru-RU"/>
        </w:rPr>
        <w:t xml:space="preserve"> ____________</w:t>
      </w:r>
      <w:r w:rsidRPr="002F569B">
        <w:rPr>
          <w:sz w:val="28"/>
          <w:szCs w:val="28"/>
        </w:rPr>
        <w:t xml:space="preserve"> на предоставление услуги «Установка информационной вывески, согласование дизайн-проекта размещения вывески» принято решение об отказе</w:t>
      </w:r>
      <w:r w:rsidRPr="002F569B">
        <w:rPr>
          <w:rFonts w:eastAsia="Times New Roman"/>
          <w:bCs/>
          <w:sz w:val="28"/>
          <w:szCs w:val="28"/>
          <w:lang w:eastAsia="ru-RU"/>
        </w:rPr>
        <w:t xml:space="preserve"> в приеме документов, необходимых для предоставления услуги,</w:t>
      </w:r>
      <w:r w:rsidRPr="002F569B">
        <w:rPr>
          <w:sz w:val="28"/>
          <w:szCs w:val="28"/>
        </w:rPr>
        <w:t xml:space="preserve"> по следующим основаниям:  </w:t>
      </w:r>
    </w:p>
    <w:p w:rsidR="00B350EB" w:rsidRPr="002F569B" w:rsidRDefault="00B350EB" w:rsidP="00B350EB">
      <w:pPr>
        <w:pStyle w:val="aff5"/>
        <w:rPr>
          <w:sz w:val="28"/>
          <w:szCs w:val="28"/>
          <w:lang w:val="ru-RU"/>
        </w:rPr>
      </w:pPr>
    </w:p>
    <w:p w:rsidR="00B350EB" w:rsidRPr="002F569B" w:rsidRDefault="00B350EB" w:rsidP="00B350EB">
      <w:pPr>
        <w:pStyle w:val="aff5"/>
        <w:rPr>
          <w:sz w:val="28"/>
          <w:szCs w:val="28"/>
          <w:lang w:val="ru-RU"/>
        </w:rPr>
      </w:pPr>
    </w:p>
    <w:p w:rsidR="00B350EB" w:rsidRPr="002F569B" w:rsidRDefault="00B350EB" w:rsidP="00B350EB">
      <w:pPr>
        <w:pStyle w:val="aff5"/>
        <w:rPr>
          <w:sz w:val="28"/>
          <w:szCs w:val="28"/>
          <w:lang w:val="ru-RU"/>
        </w:rPr>
      </w:pPr>
      <w:r w:rsidRPr="002F569B">
        <w:rPr>
          <w:sz w:val="28"/>
          <w:szCs w:val="28"/>
          <w:lang w:val="ru-RU"/>
        </w:rPr>
        <w:t xml:space="preserve">Дополнительная информация: </w:t>
      </w:r>
    </w:p>
    <w:p w:rsidR="00B350EB" w:rsidRPr="002F569B" w:rsidRDefault="00B350EB" w:rsidP="00B350EB">
      <w:pPr>
        <w:pStyle w:val="aff5"/>
        <w:rPr>
          <w:sz w:val="28"/>
          <w:szCs w:val="28"/>
          <w:lang w:val="ru-RU"/>
        </w:rPr>
      </w:pPr>
    </w:p>
    <w:p w:rsidR="00B350EB" w:rsidRPr="002F569B" w:rsidRDefault="00B350EB" w:rsidP="00B350EB">
      <w:pPr>
        <w:pStyle w:val="aff5"/>
        <w:rPr>
          <w:sz w:val="28"/>
          <w:szCs w:val="28"/>
          <w:lang w:val="ru-RU"/>
        </w:rPr>
      </w:pPr>
      <w:r w:rsidRPr="002F569B">
        <w:rPr>
          <w:sz w:val="28"/>
          <w:szCs w:val="28"/>
          <w:lang w:val="ru-RU"/>
        </w:rPr>
        <w:t>Вы вправе повторно обратиться в уполномоченный орган с заявлением о предоставлении услуги после устранения указанных нарушений.</w:t>
      </w:r>
    </w:p>
    <w:p w:rsidR="00B350EB" w:rsidRPr="002F569B" w:rsidRDefault="00B350EB" w:rsidP="00B350EB">
      <w:pPr>
        <w:pStyle w:val="aff5"/>
        <w:rPr>
          <w:sz w:val="28"/>
          <w:szCs w:val="28"/>
          <w:lang w:val="ru-RU"/>
        </w:rPr>
      </w:pPr>
      <w:r w:rsidRPr="002F569B">
        <w:rPr>
          <w:sz w:val="28"/>
          <w:szCs w:val="28"/>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B350EB" w:rsidRPr="002F569B" w:rsidRDefault="00B350EB" w:rsidP="00B350EB">
      <w:pPr>
        <w:pStyle w:val="aff5"/>
        <w:rPr>
          <w:sz w:val="28"/>
          <w:szCs w:val="28"/>
          <w:lang w:val="ru-RU"/>
        </w:rPr>
      </w:pP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2489"/>
        <w:gridCol w:w="396"/>
        <w:gridCol w:w="2154"/>
        <w:gridCol w:w="340"/>
        <w:gridCol w:w="4970"/>
      </w:tblGrid>
      <w:tr w:rsidR="00B350EB" w:rsidRPr="002F569B" w:rsidTr="00EB7022">
        <w:tc>
          <w:tcPr>
            <w:tcW w:w="2489" w:type="dxa"/>
            <w:tcBorders>
              <w:bottom w:val="single" w:sz="4" w:space="0" w:color="auto"/>
            </w:tcBorders>
          </w:tcPr>
          <w:p w:rsidR="00B350EB" w:rsidRPr="002F569B" w:rsidRDefault="00B350EB" w:rsidP="00EB7022">
            <w:pPr>
              <w:rPr>
                <w:rFonts w:ascii="Times New Roman" w:hAnsi="Times New Roman"/>
                <w:sz w:val="28"/>
                <w:szCs w:val="28"/>
              </w:rPr>
            </w:pPr>
          </w:p>
        </w:tc>
        <w:tc>
          <w:tcPr>
            <w:tcW w:w="396" w:type="dxa"/>
          </w:tcPr>
          <w:p w:rsidR="00B350EB" w:rsidRPr="002F569B" w:rsidRDefault="00B350EB" w:rsidP="00EB7022">
            <w:pPr>
              <w:rPr>
                <w:rFonts w:ascii="Times New Roman" w:hAnsi="Times New Roman"/>
                <w:sz w:val="28"/>
                <w:szCs w:val="28"/>
              </w:rPr>
            </w:pPr>
          </w:p>
        </w:tc>
        <w:tc>
          <w:tcPr>
            <w:tcW w:w="2154" w:type="dxa"/>
            <w:tcBorders>
              <w:bottom w:val="single" w:sz="4" w:space="0" w:color="auto"/>
            </w:tcBorders>
          </w:tcPr>
          <w:p w:rsidR="00B350EB" w:rsidRPr="002F569B" w:rsidRDefault="00B350EB" w:rsidP="00EB7022">
            <w:pPr>
              <w:rPr>
                <w:rFonts w:ascii="Times New Roman" w:hAnsi="Times New Roman"/>
                <w:sz w:val="28"/>
                <w:szCs w:val="28"/>
              </w:rPr>
            </w:pPr>
          </w:p>
        </w:tc>
        <w:tc>
          <w:tcPr>
            <w:tcW w:w="340" w:type="dxa"/>
          </w:tcPr>
          <w:p w:rsidR="00B350EB" w:rsidRPr="002F569B" w:rsidRDefault="00B350EB" w:rsidP="00EB7022">
            <w:pPr>
              <w:rPr>
                <w:rFonts w:ascii="Times New Roman" w:hAnsi="Times New Roman"/>
                <w:sz w:val="28"/>
                <w:szCs w:val="28"/>
              </w:rPr>
            </w:pPr>
          </w:p>
        </w:tc>
        <w:tc>
          <w:tcPr>
            <w:tcW w:w="4970" w:type="dxa"/>
            <w:tcBorders>
              <w:bottom w:val="single" w:sz="4" w:space="0" w:color="auto"/>
            </w:tcBorders>
          </w:tcPr>
          <w:p w:rsidR="00B350EB" w:rsidRPr="002F569B" w:rsidRDefault="00B350EB" w:rsidP="00EB7022">
            <w:pPr>
              <w:rPr>
                <w:rFonts w:ascii="Times New Roman" w:hAnsi="Times New Roman"/>
                <w:sz w:val="28"/>
                <w:szCs w:val="28"/>
              </w:rPr>
            </w:pPr>
          </w:p>
        </w:tc>
      </w:tr>
      <w:tr w:rsidR="00B350EB" w:rsidRPr="007B7FEA" w:rsidTr="00EB7022">
        <w:tc>
          <w:tcPr>
            <w:tcW w:w="2489" w:type="dxa"/>
            <w:tcBorders>
              <w:top w:val="single" w:sz="4" w:space="0" w:color="auto"/>
            </w:tcBorders>
          </w:tcPr>
          <w:p w:rsidR="00B350EB" w:rsidRPr="007B7FEA" w:rsidRDefault="00B350EB" w:rsidP="00EB7022">
            <w:pPr>
              <w:rPr>
                <w:rFonts w:ascii="Times New Roman" w:hAnsi="Times New Roman"/>
              </w:rPr>
            </w:pPr>
            <w:r w:rsidRPr="007B7FEA">
              <w:rPr>
                <w:rFonts w:ascii="Times New Roman" w:hAnsi="Times New Roman"/>
              </w:rPr>
              <w:t>(должность)</w:t>
            </w:r>
          </w:p>
        </w:tc>
        <w:tc>
          <w:tcPr>
            <w:tcW w:w="396" w:type="dxa"/>
          </w:tcPr>
          <w:p w:rsidR="00B350EB" w:rsidRPr="007B7FEA" w:rsidRDefault="00B350EB" w:rsidP="00EB7022">
            <w:pPr>
              <w:rPr>
                <w:rFonts w:ascii="Times New Roman" w:hAnsi="Times New Roman"/>
              </w:rPr>
            </w:pPr>
          </w:p>
        </w:tc>
        <w:tc>
          <w:tcPr>
            <w:tcW w:w="2154" w:type="dxa"/>
            <w:tcBorders>
              <w:top w:val="single" w:sz="4" w:space="0" w:color="auto"/>
            </w:tcBorders>
          </w:tcPr>
          <w:p w:rsidR="00B350EB" w:rsidRPr="007B7FEA" w:rsidRDefault="00B350EB" w:rsidP="00EB7022">
            <w:pPr>
              <w:rPr>
                <w:rFonts w:ascii="Times New Roman" w:hAnsi="Times New Roman"/>
              </w:rPr>
            </w:pPr>
            <w:r w:rsidRPr="007B7FEA">
              <w:rPr>
                <w:rFonts w:ascii="Times New Roman" w:hAnsi="Times New Roman"/>
              </w:rPr>
              <w:t>(подпись)</w:t>
            </w:r>
          </w:p>
        </w:tc>
        <w:tc>
          <w:tcPr>
            <w:tcW w:w="340" w:type="dxa"/>
          </w:tcPr>
          <w:p w:rsidR="00B350EB" w:rsidRPr="007B7FEA" w:rsidRDefault="00B350EB" w:rsidP="00EB7022">
            <w:pPr>
              <w:rPr>
                <w:rFonts w:ascii="Times New Roman" w:hAnsi="Times New Roman"/>
              </w:rPr>
            </w:pPr>
          </w:p>
        </w:tc>
        <w:tc>
          <w:tcPr>
            <w:tcW w:w="4970" w:type="dxa"/>
            <w:tcBorders>
              <w:top w:val="single" w:sz="4" w:space="0" w:color="auto"/>
            </w:tcBorders>
          </w:tcPr>
          <w:p w:rsidR="00B350EB" w:rsidRPr="007B7FEA" w:rsidRDefault="00B350EB" w:rsidP="00EB7022">
            <w:pPr>
              <w:rPr>
                <w:rFonts w:ascii="Times New Roman" w:hAnsi="Times New Roman"/>
              </w:rPr>
            </w:pPr>
            <w:r w:rsidRPr="007B7FEA">
              <w:rPr>
                <w:rFonts w:ascii="Times New Roman" w:hAnsi="Times New Roman"/>
              </w:rPr>
              <w:t>(фамилия, имя, отчество (последнее - при наличии))</w:t>
            </w:r>
          </w:p>
        </w:tc>
      </w:tr>
    </w:tbl>
    <w:p w:rsidR="00B350EB" w:rsidRPr="007B7FEA" w:rsidRDefault="00B350EB" w:rsidP="00B350EB">
      <w:pPr>
        <w:pStyle w:val="aff5"/>
        <w:rPr>
          <w:lang w:val="ru-RU"/>
        </w:rPr>
      </w:pPr>
    </w:p>
    <w:p w:rsidR="00B350EB" w:rsidRPr="00471F34" w:rsidRDefault="00B350EB" w:rsidP="00B350EB">
      <w:pPr>
        <w:pStyle w:val="aff"/>
        <w:rPr>
          <w:u w:val="single"/>
        </w:rPr>
      </w:pPr>
    </w:p>
    <w:p w:rsidR="00B350EB" w:rsidRPr="00CC262D" w:rsidRDefault="00B350EB" w:rsidP="00B350EB"/>
    <w:p w:rsidR="00B350EB" w:rsidRDefault="00B350EB" w:rsidP="002F569B">
      <w:pPr>
        <w:widowControl w:val="0"/>
        <w:tabs>
          <w:tab w:val="left" w:pos="567"/>
        </w:tabs>
      </w:pPr>
    </w:p>
    <w:p w:rsidR="00B350EB" w:rsidRDefault="00B350EB" w:rsidP="00B350EB">
      <w:pPr>
        <w:widowControl w:val="0"/>
        <w:tabs>
          <w:tab w:val="left" w:pos="567"/>
        </w:tabs>
        <w:ind w:firstLine="567"/>
        <w:jc w:val="right"/>
      </w:pPr>
    </w:p>
    <w:p w:rsidR="00B350EB" w:rsidRPr="002F569B" w:rsidRDefault="00846831" w:rsidP="002F569B">
      <w:pPr>
        <w:widowControl w:val="0"/>
        <w:tabs>
          <w:tab w:val="left" w:pos="567"/>
        </w:tabs>
        <w:spacing w:after="0"/>
        <w:ind w:firstLine="567"/>
        <w:jc w:val="right"/>
        <w:rPr>
          <w:rFonts w:ascii="Times New Roman" w:hAnsi="Times New Roman"/>
          <w:sz w:val="28"/>
          <w:szCs w:val="28"/>
        </w:rPr>
      </w:pPr>
      <w:r>
        <w:rPr>
          <w:rFonts w:ascii="Times New Roman" w:hAnsi="Times New Roman"/>
          <w:sz w:val="28"/>
          <w:szCs w:val="28"/>
        </w:rPr>
        <w:lastRenderedPageBreak/>
        <w:t>Приложение № 5</w:t>
      </w:r>
    </w:p>
    <w:p w:rsidR="00B350EB" w:rsidRPr="002F569B" w:rsidRDefault="00B350EB" w:rsidP="002F569B">
      <w:pPr>
        <w:widowControl w:val="0"/>
        <w:tabs>
          <w:tab w:val="left" w:pos="567"/>
        </w:tabs>
        <w:spacing w:after="0"/>
        <w:ind w:firstLine="567"/>
        <w:jc w:val="right"/>
        <w:rPr>
          <w:rFonts w:ascii="Times New Roman" w:hAnsi="Times New Roman"/>
          <w:sz w:val="28"/>
          <w:szCs w:val="28"/>
        </w:rPr>
      </w:pPr>
      <w:r w:rsidRPr="002F569B">
        <w:rPr>
          <w:rFonts w:ascii="Times New Roman" w:hAnsi="Times New Roman"/>
          <w:sz w:val="28"/>
          <w:szCs w:val="28"/>
        </w:rPr>
        <w:t>к Административному регламенту</w:t>
      </w:r>
    </w:p>
    <w:p w:rsidR="00B350EB" w:rsidRPr="002F569B" w:rsidRDefault="00B350EB" w:rsidP="002F569B">
      <w:pPr>
        <w:widowControl w:val="0"/>
        <w:tabs>
          <w:tab w:val="left" w:pos="0"/>
        </w:tabs>
        <w:spacing w:after="0"/>
        <w:ind w:right="-1" w:firstLine="567"/>
        <w:contextualSpacing/>
        <w:jc w:val="right"/>
        <w:rPr>
          <w:rFonts w:ascii="Times New Roman" w:hAnsi="Times New Roman"/>
          <w:sz w:val="28"/>
          <w:szCs w:val="28"/>
        </w:rPr>
      </w:pPr>
      <w:r w:rsidRPr="002F569B">
        <w:rPr>
          <w:rFonts w:ascii="Times New Roman" w:hAnsi="Times New Roman"/>
          <w:sz w:val="28"/>
          <w:szCs w:val="28"/>
        </w:rPr>
        <w:t xml:space="preserve">по предоставлению муниципальной услуги </w:t>
      </w:r>
    </w:p>
    <w:p w:rsidR="00B350EB" w:rsidRPr="002F569B" w:rsidRDefault="00B350EB" w:rsidP="002F569B">
      <w:pPr>
        <w:widowControl w:val="0"/>
        <w:tabs>
          <w:tab w:val="left" w:pos="0"/>
        </w:tabs>
        <w:spacing w:after="0"/>
        <w:ind w:right="-1" w:firstLine="567"/>
        <w:contextualSpacing/>
        <w:jc w:val="right"/>
        <w:rPr>
          <w:rFonts w:ascii="Times New Roman" w:hAnsi="Times New Roman"/>
          <w:sz w:val="28"/>
          <w:szCs w:val="28"/>
        </w:rPr>
      </w:pPr>
      <w:r w:rsidRPr="002F569B">
        <w:rPr>
          <w:rFonts w:ascii="Times New Roman" w:hAnsi="Times New Roman"/>
          <w:sz w:val="28"/>
          <w:szCs w:val="28"/>
        </w:rPr>
        <w:t xml:space="preserve"> «Установка информационной вывески, </w:t>
      </w:r>
    </w:p>
    <w:p w:rsidR="00B350EB" w:rsidRPr="002F569B" w:rsidRDefault="00B350EB" w:rsidP="002F569B">
      <w:pPr>
        <w:widowControl w:val="0"/>
        <w:tabs>
          <w:tab w:val="left" w:pos="0"/>
        </w:tabs>
        <w:spacing w:after="0"/>
        <w:ind w:right="-1" w:firstLine="567"/>
        <w:contextualSpacing/>
        <w:jc w:val="right"/>
        <w:rPr>
          <w:rFonts w:ascii="Times New Roman" w:hAnsi="Times New Roman"/>
          <w:sz w:val="28"/>
          <w:szCs w:val="28"/>
        </w:rPr>
      </w:pPr>
      <w:r w:rsidRPr="002F569B">
        <w:rPr>
          <w:rFonts w:ascii="Times New Roman" w:hAnsi="Times New Roman"/>
          <w:sz w:val="28"/>
          <w:szCs w:val="28"/>
        </w:rPr>
        <w:t>согласование дизайн-проекта размещения вывески»</w:t>
      </w:r>
    </w:p>
    <w:p w:rsidR="00B350EB" w:rsidRPr="002F569B" w:rsidRDefault="00B350EB" w:rsidP="002F569B">
      <w:pPr>
        <w:widowControl w:val="0"/>
        <w:tabs>
          <w:tab w:val="left" w:pos="567"/>
        </w:tabs>
        <w:spacing w:after="0"/>
        <w:ind w:firstLine="567"/>
        <w:jc w:val="right"/>
        <w:rPr>
          <w:rFonts w:ascii="Times New Roman" w:hAnsi="Times New Roman"/>
          <w:sz w:val="28"/>
          <w:szCs w:val="28"/>
        </w:rPr>
      </w:pPr>
    </w:p>
    <w:p w:rsidR="00B350EB" w:rsidRPr="00C7747D" w:rsidRDefault="00B350EB" w:rsidP="00B350EB">
      <w:pPr>
        <w:widowControl w:val="0"/>
        <w:tabs>
          <w:tab w:val="left" w:pos="567"/>
        </w:tabs>
        <w:ind w:firstLine="567"/>
        <w:jc w:val="right"/>
        <w:rPr>
          <w:b/>
          <w:sz w:val="28"/>
          <w:szCs w:val="28"/>
          <w:highlight w:val="yellow"/>
        </w:rPr>
      </w:pPr>
    </w:p>
    <w:p w:rsidR="00B350EB" w:rsidRPr="00763FFE" w:rsidRDefault="00B350EB" w:rsidP="00B350EB"/>
    <w:p w:rsidR="00B350EB" w:rsidRPr="007B7FEA" w:rsidRDefault="00B350EB" w:rsidP="00B350EB">
      <w:pPr>
        <w:rPr>
          <w:rFonts w:ascii="Times New Roman" w:hAnsi="Times New Roman"/>
          <w:sz w:val="28"/>
          <w:szCs w:val="28"/>
        </w:rPr>
      </w:pPr>
    </w:p>
    <w:p w:rsidR="00B350EB" w:rsidRPr="007B7FEA" w:rsidRDefault="00B350EB" w:rsidP="00B350EB">
      <w:pPr>
        <w:pStyle w:val="aff3"/>
        <w:jc w:val="center"/>
        <w:rPr>
          <w:b/>
          <w:bCs/>
          <w:sz w:val="28"/>
          <w:szCs w:val="28"/>
        </w:rPr>
      </w:pPr>
      <w:r w:rsidRPr="007B7FEA">
        <w:rPr>
          <w:b/>
          <w:bCs/>
          <w:sz w:val="28"/>
          <w:szCs w:val="28"/>
        </w:rPr>
        <w:t>РЕШЕНИЕ</w:t>
      </w:r>
    </w:p>
    <w:p w:rsidR="00B350EB" w:rsidRPr="007B7FEA" w:rsidRDefault="00B350EB" w:rsidP="00B350EB">
      <w:pPr>
        <w:pStyle w:val="aff3"/>
        <w:jc w:val="center"/>
        <w:rPr>
          <w:b/>
          <w:bCs/>
          <w:sz w:val="28"/>
          <w:szCs w:val="28"/>
        </w:rPr>
      </w:pPr>
      <w:r w:rsidRPr="007B7FEA">
        <w:rPr>
          <w:b/>
          <w:bCs/>
          <w:sz w:val="28"/>
          <w:szCs w:val="28"/>
        </w:rPr>
        <w:t>об отказе в предоставлении услуги</w:t>
      </w:r>
    </w:p>
    <w:p w:rsidR="00B350EB" w:rsidRPr="007B7FEA" w:rsidRDefault="00B350EB" w:rsidP="00B350EB">
      <w:pPr>
        <w:pStyle w:val="aff3"/>
        <w:rPr>
          <w:sz w:val="28"/>
          <w:szCs w:val="28"/>
        </w:rPr>
      </w:pPr>
    </w:p>
    <w:tbl>
      <w:tblPr>
        <w:tblW w:w="0" w:type="auto"/>
        <w:tblLook w:val="04A0" w:firstRow="1" w:lastRow="0" w:firstColumn="1" w:lastColumn="0" w:noHBand="0" w:noVBand="1"/>
      </w:tblPr>
      <w:tblGrid>
        <w:gridCol w:w="4677"/>
        <w:gridCol w:w="4677"/>
      </w:tblGrid>
      <w:tr w:rsidR="00B350EB" w:rsidRPr="007B7FEA" w:rsidTr="00EB7022">
        <w:tc>
          <w:tcPr>
            <w:tcW w:w="4677" w:type="dxa"/>
            <w:shd w:val="clear" w:color="auto" w:fill="auto"/>
          </w:tcPr>
          <w:p w:rsidR="00B350EB" w:rsidRPr="007B7FEA" w:rsidRDefault="00B350EB" w:rsidP="00EB7022">
            <w:pPr>
              <w:pStyle w:val="aff5"/>
              <w:ind w:firstLine="0"/>
              <w:jc w:val="left"/>
              <w:rPr>
                <w:sz w:val="28"/>
                <w:szCs w:val="28"/>
                <w:lang w:val="ru-RU"/>
              </w:rPr>
            </w:pPr>
            <w:r w:rsidRPr="007B7FEA">
              <w:rPr>
                <w:sz w:val="28"/>
                <w:szCs w:val="28"/>
                <w:lang w:val="ru-RU"/>
              </w:rPr>
              <w:t>от ____________</w:t>
            </w:r>
          </w:p>
        </w:tc>
        <w:tc>
          <w:tcPr>
            <w:tcW w:w="4677" w:type="dxa"/>
            <w:shd w:val="clear" w:color="auto" w:fill="auto"/>
          </w:tcPr>
          <w:p w:rsidR="00B350EB" w:rsidRPr="007B7FEA" w:rsidRDefault="00B350EB" w:rsidP="00EB7022">
            <w:pPr>
              <w:pStyle w:val="aff5"/>
              <w:ind w:left="2266" w:firstLine="142"/>
              <w:jc w:val="right"/>
              <w:rPr>
                <w:sz w:val="28"/>
                <w:szCs w:val="28"/>
              </w:rPr>
            </w:pPr>
            <w:r w:rsidRPr="007B7FEA">
              <w:rPr>
                <w:sz w:val="28"/>
                <w:szCs w:val="28"/>
                <w:lang w:val="ru-RU"/>
              </w:rPr>
              <w:t>№ _____________</w:t>
            </w:r>
          </w:p>
        </w:tc>
      </w:tr>
    </w:tbl>
    <w:p w:rsidR="00B350EB" w:rsidRPr="007B7FEA" w:rsidRDefault="00B350EB" w:rsidP="00B350EB">
      <w:pPr>
        <w:pStyle w:val="aff7"/>
        <w:rPr>
          <w:sz w:val="28"/>
          <w:szCs w:val="28"/>
        </w:rPr>
      </w:pPr>
    </w:p>
    <w:p w:rsidR="00B350EB" w:rsidRPr="007B7FEA" w:rsidRDefault="00B350EB" w:rsidP="00B350EB">
      <w:pPr>
        <w:pStyle w:val="aff3"/>
        <w:ind w:firstLine="567"/>
        <w:rPr>
          <w:sz w:val="28"/>
          <w:szCs w:val="28"/>
        </w:rPr>
      </w:pPr>
      <w:r w:rsidRPr="007B7FEA">
        <w:rPr>
          <w:sz w:val="28"/>
          <w:szCs w:val="28"/>
        </w:rPr>
        <w:t>По результатам рассмотрения заявления от ___________ №</w:t>
      </w:r>
      <w:r w:rsidRPr="007B7FEA">
        <w:rPr>
          <w:rFonts w:eastAsia="Times New Roman"/>
          <w:bCs/>
          <w:sz w:val="28"/>
          <w:szCs w:val="28"/>
          <w:lang w:eastAsia="ru-RU"/>
        </w:rPr>
        <w:t xml:space="preserve"> ____________</w:t>
      </w:r>
      <w:r w:rsidRPr="007B7FEA">
        <w:rPr>
          <w:sz w:val="28"/>
          <w:szCs w:val="28"/>
        </w:rPr>
        <w:t xml:space="preserve"> на предоставление услуги «Установка информационной вывески, согласование дизайн-проекта размещения вывески» принято решение об отказе</w:t>
      </w:r>
      <w:r w:rsidRPr="007B7FEA">
        <w:rPr>
          <w:rFonts w:eastAsia="Times New Roman"/>
          <w:bCs/>
          <w:sz w:val="28"/>
          <w:szCs w:val="28"/>
          <w:lang w:eastAsia="ru-RU"/>
        </w:rPr>
        <w:t xml:space="preserve"> в предоставлении услуги</w:t>
      </w:r>
      <w:r w:rsidRPr="007B7FEA">
        <w:rPr>
          <w:sz w:val="28"/>
          <w:szCs w:val="28"/>
        </w:rPr>
        <w:t xml:space="preserve"> по следующим основаниям:  </w:t>
      </w:r>
    </w:p>
    <w:p w:rsidR="00B350EB" w:rsidRPr="007B7FEA" w:rsidRDefault="00B350EB" w:rsidP="00B350EB">
      <w:pPr>
        <w:pStyle w:val="aff5"/>
        <w:rPr>
          <w:sz w:val="28"/>
          <w:szCs w:val="28"/>
          <w:lang w:val="ru-RU"/>
        </w:rPr>
      </w:pPr>
    </w:p>
    <w:p w:rsidR="00B350EB" w:rsidRPr="007B7FEA" w:rsidRDefault="00B350EB" w:rsidP="00B350EB">
      <w:pPr>
        <w:pStyle w:val="aff5"/>
        <w:rPr>
          <w:sz w:val="28"/>
          <w:szCs w:val="28"/>
          <w:lang w:val="ru-RU"/>
        </w:rPr>
      </w:pPr>
      <w:r w:rsidRPr="007B7FEA">
        <w:rPr>
          <w:sz w:val="28"/>
          <w:szCs w:val="28"/>
          <w:lang w:val="ru-RU"/>
        </w:rPr>
        <w:t>Разъяснение причин отказа:</w:t>
      </w:r>
    </w:p>
    <w:p w:rsidR="00B350EB" w:rsidRPr="007B7FEA" w:rsidRDefault="00B350EB" w:rsidP="00B350EB">
      <w:pPr>
        <w:pStyle w:val="aff5"/>
        <w:rPr>
          <w:sz w:val="28"/>
          <w:szCs w:val="28"/>
          <w:lang w:val="ru-RU"/>
        </w:rPr>
      </w:pPr>
    </w:p>
    <w:p w:rsidR="00B350EB" w:rsidRPr="007B7FEA" w:rsidRDefault="00B350EB" w:rsidP="00B350EB">
      <w:pPr>
        <w:pStyle w:val="aff5"/>
        <w:rPr>
          <w:sz w:val="28"/>
          <w:szCs w:val="28"/>
          <w:lang w:val="ru-RU"/>
        </w:rPr>
      </w:pPr>
      <w:r w:rsidRPr="007B7FEA">
        <w:rPr>
          <w:sz w:val="28"/>
          <w:szCs w:val="28"/>
          <w:lang w:val="ru-RU"/>
        </w:rPr>
        <w:t xml:space="preserve">Дополнительная информация: </w:t>
      </w:r>
    </w:p>
    <w:p w:rsidR="00B350EB" w:rsidRPr="007B7FEA" w:rsidRDefault="00B350EB" w:rsidP="00B350EB">
      <w:pPr>
        <w:pStyle w:val="aff5"/>
        <w:rPr>
          <w:sz w:val="28"/>
          <w:szCs w:val="28"/>
          <w:lang w:val="ru-RU"/>
        </w:rPr>
      </w:pPr>
    </w:p>
    <w:p w:rsidR="00B350EB" w:rsidRPr="007B7FEA" w:rsidRDefault="00B350EB" w:rsidP="00B350EB">
      <w:pPr>
        <w:pStyle w:val="aff5"/>
        <w:rPr>
          <w:sz w:val="28"/>
          <w:szCs w:val="28"/>
          <w:lang w:val="ru-RU"/>
        </w:rPr>
      </w:pPr>
      <w:r w:rsidRPr="007B7FEA">
        <w:rPr>
          <w:sz w:val="28"/>
          <w:szCs w:val="28"/>
          <w:lang w:val="ru-RU"/>
        </w:rPr>
        <w:t>Вы вправе повторно обратиться в уполномоченный орган с заявлением о предоставлении услуги после устранения указанных нарушений.</w:t>
      </w:r>
    </w:p>
    <w:p w:rsidR="00B350EB" w:rsidRPr="007B7FEA" w:rsidRDefault="00B350EB" w:rsidP="00B350EB">
      <w:pPr>
        <w:pStyle w:val="aff5"/>
        <w:rPr>
          <w:sz w:val="28"/>
          <w:szCs w:val="28"/>
          <w:lang w:val="ru-RU"/>
        </w:rPr>
      </w:pPr>
      <w:r w:rsidRPr="007B7FEA">
        <w:rPr>
          <w:sz w:val="28"/>
          <w:szCs w:val="28"/>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B350EB" w:rsidRPr="007B7FEA" w:rsidRDefault="00B350EB" w:rsidP="00B350EB">
      <w:pPr>
        <w:pStyle w:val="aff5"/>
        <w:rPr>
          <w:sz w:val="28"/>
          <w:szCs w:val="28"/>
          <w:lang w:val="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970"/>
      </w:tblGrid>
      <w:tr w:rsidR="00B350EB" w:rsidRPr="007B7FEA" w:rsidTr="00EB7022">
        <w:tc>
          <w:tcPr>
            <w:tcW w:w="2267" w:type="dxa"/>
            <w:tcBorders>
              <w:bottom w:val="single" w:sz="4" w:space="0" w:color="auto"/>
            </w:tcBorders>
          </w:tcPr>
          <w:p w:rsidR="00B350EB" w:rsidRPr="007B7FEA" w:rsidRDefault="00B350EB" w:rsidP="00EB7022">
            <w:pPr>
              <w:rPr>
                <w:rFonts w:ascii="Times New Roman" w:hAnsi="Times New Roman"/>
                <w:sz w:val="28"/>
                <w:szCs w:val="28"/>
              </w:rPr>
            </w:pPr>
          </w:p>
        </w:tc>
        <w:tc>
          <w:tcPr>
            <w:tcW w:w="396" w:type="dxa"/>
          </w:tcPr>
          <w:p w:rsidR="00B350EB" w:rsidRPr="007B7FEA" w:rsidRDefault="00B350EB" w:rsidP="00EB7022">
            <w:pPr>
              <w:rPr>
                <w:rFonts w:ascii="Times New Roman" w:hAnsi="Times New Roman"/>
                <w:sz w:val="28"/>
                <w:szCs w:val="28"/>
              </w:rPr>
            </w:pPr>
          </w:p>
        </w:tc>
        <w:tc>
          <w:tcPr>
            <w:tcW w:w="2154" w:type="dxa"/>
            <w:tcBorders>
              <w:bottom w:val="single" w:sz="4" w:space="0" w:color="auto"/>
            </w:tcBorders>
          </w:tcPr>
          <w:p w:rsidR="00B350EB" w:rsidRPr="007B7FEA" w:rsidRDefault="00B350EB" w:rsidP="00EB7022">
            <w:pPr>
              <w:rPr>
                <w:rFonts w:ascii="Times New Roman" w:hAnsi="Times New Roman"/>
                <w:sz w:val="28"/>
                <w:szCs w:val="28"/>
              </w:rPr>
            </w:pPr>
          </w:p>
        </w:tc>
        <w:tc>
          <w:tcPr>
            <w:tcW w:w="340" w:type="dxa"/>
          </w:tcPr>
          <w:p w:rsidR="00B350EB" w:rsidRPr="007B7FEA" w:rsidRDefault="00B350EB" w:rsidP="00EB7022">
            <w:pPr>
              <w:rPr>
                <w:rFonts w:ascii="Times New Roman" w:hAnsi="Times New Roman"/>
                <w:sz w:val="28"/>
                <w:szCs w:val="28"/>
              </w:rPr>
            </w:pPr>
          </w:p>
        </w:tc>
        <w:tc>
          <w:tcPr>
            <w:tcW w:w="4970" w:type="dxa"/>
            <w:tcBorders>
              <w:bottom w:val="single" w:sz="4" w:space="0" w:color="auto"/>
            </w:tcBorders>
          </w:tcPr>
          <w:p w:rsidR="00B350EB" w:rsidRPr="007B7FEA" w:rsidRDefault="00B350EB" w:rsidP="00EB7022">
            <w:pPr>
              <w:rPr>
                <w:rFonts w:ascii="Times New Roman" w:hAnsi="Times New Roman"/>
                <w:sz w:val="28"/>
                <w:szCs w:val="28"/>
              </w:rPr>
            </w:pPr>
          </w:p>
        </w:tc>
      </w:tr>
      <w:tr w:rsidR="00B350EB" w:rsidRPr="007B7FEA" w:rsidTr="00EB7022">
        <w:tc>
          <w:tcPr>
            <w:tcW w:w="2267" w:type="dxa"/>
            <w:tcBorders>
              <w:top w:val="single" w:sz="4" w:space="0" w:color="auto"/>
            </w:tcBorders>
          </w:tcPr>
          <w:p w:rsidR="00B350EB" w:rsidRPr="007B7FEA" w:rsidRDefault="00B350EB" w:rsidP="00EB7022">
            <w:pPr>
              <w:rPr>
                <w:rFonts w:ascii="Times New Roman" w:hAnsi="Times New Roman"/>
              </w:rPr>
            </w:pPr>
            <w:r w:rsidRPr="007B7FEA">
              <w:rPr>
                <w:rFonts w:ascii="Times New Roman" w:hAnsi="Times New Roman"/>
              </w:rPr>
              <w:t>(должность)</w:t>
            </w:r>
          </w:p>
        </w:tc>
        <w:tc>
          <w:tcPr>
            <w:tcW w:w="396" w:type="dxa"/>
          </w:tcPr>
          <w:p w:rsidR="00B350EB" w:rsidRPr="007B7FEA" w:rsidRDefault="00B350EB" w:rsidP="00EB7022">
            <w:pPr>
              <w:rPr>
                <w:rFonts w:ascii="Times New Roman" w:hAnsi="Times New Roman"/>
              </w:rPr>
            </w:pPr>
          </w:p>
        </w:tc>
        <w:tc>
          <w:tcPr>
            <w:tcW w:w="2154" w:type="dxa"/>
            <w:tcBorders>
              <w:top w:val="single" w:sz="4" w:space="0" w:color="auto"/>
            </w:tcBorders>
          </w:tcPr>
          <w:p w:rsidR="00B350EB" w:rsidRPr="007B7FEA" w:rsidRDefault="00B350EB" w:rsidP="00EB7022">
            <w:pPr>
              <w:rPr>
                <w:rFonts w:ascii="Times New Roman" w:hAnsi="Times New Roman"/>
              </w:rPr>
            </w:pPr>
            <w:r w:rsidRPr="007B7FEA">
              <w:rPr>
                <w:rFonts w:ascii="Times New Roman" w:hAnsi="Times New Roman"/>
              </w:rPr>
              <w:t>(подпись)</w:t>
            </w:r>
          </w:p>
        </w:tc>
        <w:tc>
          <w:tcPr>
            <w:tcW w:w="340" w:type="dxa"/>
          </w:tcPr>
          <w:p w:rsidR="00B350EB" w:rsidRPr="007B7FEA" w:rsidRDefault="00B350EB" w:rsidP="00EB7022">
            <w:pPr>
              <w:rPr>
                <w:rFonts w:ascii="Times New Roman" w:hAnsi="Times New Roman"/>
              </w:rPr>
            </w:pPr>
          </w:p>
        </w:tc>
        <w:tc>
          <w:tcPr>
            <w:tcW w:w="4970" w:type="dxa"/>
            <w:tcBorders>
              <w:top w:val="single" w:sz="4" w:space="0" w:color="auto"/>
            </w:tcBorders>
          </w:tcPr>
          <w:p w:rsidR="00B350EB" w:rsidRPr="007B7FEA" w:rsidRDefault="00B350EB" w:rsidP="00EB7022">
            <w:pPr>
              <w:rPr>
                <w:rFonts w:ascii="Times New Roman" w:hAnsi="Times New Roman"/>
              </w:rPr>
            </w:pPr>
            <w:r w:rsidRPr="007B7FEA">
              <w:rPr>
                <w:rFonts w:ascii="Times New Roman" w:hAnsi="Times New Roman"/>
              </w:rPr>
              <w:t>(фамилия, имя, отчество (последнее - при наличии))</w:t>
            </w:r>
          </w:p>
        </w:tc>
      </w:tr>
    </w:tbl>
    <w:p w:rsidR="00B350EB" w:rsidRPr="007B7FEA" w:rsidRDefault="00B350EB" w:rsidP="00B350EB">
      <w:pPr>
        <w:pStyle w:val="aff5"/>
        <w:rPr>
          <w:sz w:val="22"/>
          <w:szCs w:val="22"/>
          <w:lang w:val="ru-RU"/>
        </w:rPr>
      </w:pPr>
    </w:p>
    <w:p w:rsidR="004C44CA" w:rsidRDefault="004C44CA" w:rsidP="007B7FEA">
      <w:pPr>
        <w:ind w:right="6005"/>
        <w:rPr>
          <w:rFonts w:ascii="Times New Roman" w:hAnsi="Times New Roman"/>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27"/>
      </w:tblGrid>
      <w:tr w:rsidR="00C83A0A" w:rsidRPr="00C83A0A" w:rsidTr="007B7FEA">
        <w:tc>
          <w:tcPr>
            <w:tcW w:w="10127" w:type="dxa"/>
            <w:tcBorders>
              <w:left w:val="nil"/>
              <w:bottom w:val="nil"/>
              <w:right w:val="nil"/>
            </w:tcBorders>
          </w:tcPr>
          <w:p w:rsidR="00C83A0A" w:rsidRPr="00C83A0A" w:rsidRDefault="00C83A0A" w:rsidP="00C83A0A">
            <w:pPr>
              <w:widowControl w:val="0"/>
              <w:autoSpaceDE w:val="0"/>
              <w:autoSpaceDN w:val="0"/>
              <w:spacing w:after="0" w:line="240" w:lineRule="auto"/>
              <w:jc w:val="center"/>
              <w:rPr>
                <w:rFonts w:ascii="Times New Roman" w:hAnsi="Times New Roman"/>
                <w:sz w:val="28"/>
                <w:szCs w:val="28"/>
              </w:rPr>
            </w:pPr>
          </w:p>
        </w:tc>
      </w:tr>
    </w:tbl>
    <w:p w:rsidR="00C83A0A" w:rsidRPr="00C83A0A" w:rsidRDefault="00C83A0A" w:rsidP="00C83A0A">
      <w:pPr>
        <w:widowControl w:val="0"/>
        <w:autoSpaceDE w:val="0"/>
        <w:autoSpaceDN w:val="0"/>
        <w:spacing w:after="0" w:line="240" w:lineRule="auto"/>
        <w:rPr>
          <w:rFonts w:ascii="Times New Roman" w:hAnsi="Times New Roman"/>
          <w:sz w:val="28"/>
          <w:szCs w:val="28"/>
        </w:rPr>
      </w:pPr>
    </w:p>
    <w:p w:rsidR="00C83A0A" w:rsidRDefault="00C83A0A" w:rsidP="00C83A0A">
      <w:pPr>
        <w:widowControl w:val="0"/>
        <w:autoSpaceDE w:val="0"/>
        <w:autoSpaceDN w:val="0"/>
        <w:spacing w:after="0" w:line="240" w:lineRule="auto"/>
        <w:rPr>
          <w:rFonts w:cs="Calibri"/>
        </w:rPr>
      </w:pPr>
    </w:p>
    <w:p w:rsidR="00C83A0A" w:rsidRDefault="00C83A0A" w:rsidP="00C83A0A">
      <w:pPr>
        <w:widowControl w:val="0"/>
        <w:autoSpaceDE w:val="0"/>
        <w:autoSpaceDN w:val="0"/>
        <w:spacing w:after="0" w:line="240" w:lineRule="auto"/>
        <w:rPr>
          <w:rFonts w:cs="Calibri"/>
        </w:rPr>
      </w:pPr>
    </w:p>
    <w:p w:rsidR="00C83A0A" w:rsidRDefault="00C83A0A" w:rsidP="00C83A0A">
      <w:pPr>
        <w:widowControl w:val="0"/>
        <w:autoSpaceDE w:val="0"/>
        <w:autoSpaceDN w:val="0"/>
        <w:spacing w:after="0" w:line="240" w:lineRule="auto"/>
        <w:rPr>
          <w:rFonts w:cs="Calibri"/>
        </w:rPr>
      </w:pPr>
    </w:p>
    <w:p w:rsidR="00C83A0A" w:rsidRDefault="00C83A0A" w:rsidP="00C83A0A">
      <w:pPr>
        <w:widowControl w:val="0"/>
        <w:autoSpaceDE w:val="0"/>
        <w:autoSpaceDN w:val="0"/>
        <w:spacing w:after="0" w:line="240" w:lineRule="auto"/>
        <w:rPr>
          <w:rFonts w:cs="Calibri"/>
        </w:rPr>
      </w:pPr>
    </w:p>
    <w:p w:rsidR="00C83A0A" w:rsidRDefault="00C83A0A" w:rsidP="00C83A0A">
      <w:pPr>
        <w:widowControl w:val="0"/>
        <w:autoSpaceDE w:val="0"/>
        <w:autoSpaceDN w:val="0"/>
        <w:spacing w:after="0" w:line="240" w:lineRule="auto"/>
        <w:rPr>
          <w:rFonts w:cs="Calibri"/>
        </w:rPr>
      </w:pPr>
    </w:p>
    <w:p w:rsidR="00C83A0A" w:rsidRDefault="00C83A0A" w:rsidP="00C83A0A">
      <w:pPr>
        <w:widowControl w:val="0"/>
        <w:autoSpaceDE w:val="0"/>
        <w:autoSpaceDN w:val="0"/>
        <w:spacing w:after="0" w:line="240" w:lineRule="auto"/>
        <w:rPr>
          <w:rFonts w:cs="Calibri"/>
        </w:rPr>
      </w:pPr>
    </w:p>
    <w:p w:rsidR="00C83A0A" w:rsidRDefault="00C83A0A" w:rsidP="00C83A0A">
      <w:pPr>
        <w:widowControl w:val="0"/>
        <w:autoSpaceDE w:val="0"/>
        <w:autoSpaceDN w:val="0"/>
        <w:spacing w:after="0" w:line="240" w:lineRule="auto"/>
        <w:rPr>
          <w:rFonts w:cs="Calibri"/>
        </w:rPr>
      </w:pPr>
    </w:p>
    <w:p w:rsidR="00C83A0A" w:rsidRDefault="00C83A0A" w:rsidP="00C83A0A">
      <w:pPr>
        <w:widowControl w:val="0"/>
        <w:autoSpaceDE w:val="0"/>
        <w:autoSpaceDN w:val="0"/>
        <w:spacing w:after="0" w:line="240" w:lineRule="auto"/>
        <w:rPr>
          <w:rFonts w:cs="Calibri"/>
        </w:rPr>
      </w:pPr>
    </w:p>
    <w:p w:rsidR="00E575B5" w:rsidRDefault="00E575B5" w:rsidP="00C83A0A">
      <w:pPr>
        <w:widowControl w:val="0"/>
        <w:autoSpaceDE w:val="0"/>
        <w:autoSpaceDN w:val="0"/>
        <w:spacing w:after="0" w:line="240" w:lineRule="auto"/>
        <w:rPr>
          <w:rFonts w:cs="Calibri"/>
        </w:rPr>
      </w:pPr>
    </w:p>
    <w:p w:rsidR="00E575B5" w:rsidRDefault="00E575B5" w:rsidP="00C83A0A">
      <w:pPr>
        <w:widowControl w:val="0"/>
        <w:autoSpaceDE w:val="0"/>
        <w:autoSpaceDN w:val="0"/>
        <w:spacing w:after="0" w:line="240" w:lineRule="auto"/>
        <w:rPr>
          <w:rFonts w:cs="Calibri"/>
        </w:rPr>
      </w:pPr>
    </w:p>
    <w:p w:rsidR="00E575B5" w:rsidRDefault="00E575B5" w:rsidP="00C83A0A">
      <w:pPr>
        <w:widowControl w:val="0"/>
        <w:autoSpaceDE w:val="0"/>
        <w:autoSpaceDN w:val="0"/>
        <w:spacing w:after="0" w:line="240" w:lineRule="auto"/>
        <w:rPr>
          <w:rFonts w:cs="Calibri"/>
        </w:rPr>
      </w:pPr>
    </w:p>
    <w:p w:rsidR="00E575B5" w:rsidRDefault="00E575B5" w:rsidP="00C83A0A">
      <w:pPr>
        <w:widowControl w:val="0"/>
        <w:autoSpaceDE w:val="0"/>
        <w:autoSpaceDN w:val="0"/>
        <w:spacing w:after="0" w:line="240" w:lineRule="auto"/>
        <w:rPr>
          <w:rFonts w:cs="Calibri"/>
        </w:rPr>
      </w:pPr>
    </w:p>
    <w:p w:rsidR="00E575B5" w:rsidRDefault="00E575B5" w:rsidP="00C83A0A">
      <w:pPr>
        <w:widowControl w:val="0"/>
        <w:autoSpaceDE w:val="0"/>
        <w:autoSpaceDN w:val="0"/>
        <w:spacing w:after="0" w:line="240" w:lineRule="auto"/>
        <w:rPr>
          <w:rFonts w:cs="Calibri"/>
        </w:rPr>
      </w:pPr>
    </w:p>
    <w:p w:rsidR="00E575B5" w:rsidRDefault="00E575B5" w:rsidP="00C83A0A">
      <w:pPr>
        <w:widowControl w:val="0"/>
        <w:autoSpaceDE w:val="0"/>
        <w:autoSpaceDN w:val="0"/>
        <w:spacing w:after="0" w:line="240" w:lineRule="auto"/>
        <w:rPr>
          <w:rFonts w:cs="Calibri"/>
        </w:rPr>
      </w:pPr>
    </w:p>
    <w:p w:rsidR="00E575B5" w:rsidRDefault="00E575B5" w:rsidP="00C83A0A">
      <w:pPr>
        <w:widowControl w:val="0"/>
        <w:autoSpaceDE w:val="0"/>
        <w:autoSpaceDN w:val="0"/>
        <w:spacing w:after="0" w:line="240" w:lineRule="auto"/>
        <w:rPr>
          <w:rFonts w:cs="Calibri"/>
        </w:rPr>
      </w:pPr>
    </w:p>
    <w:p w:rsidR="00E575B5" w:rsidRDefault="00E575B5" w:rsidP="00C83A0A">
      <w:pPr>
        <w:widowControl w:val="0"/>
        <w:autoSpaceDE w:val="0"/>
        <w:autoSpaceDN w:val="0"/>
        <w:spacing w:after="0" w:line="240" w:lineRule="auto"/>
        <w:rPr>
          <w:rFonts w:cs="Calibri"/>
        </w:rPr>
      </w:pPr>
    </w:p>
    <w:p w:rsidR="00E575B5" w:rsidRDefault="00E575B5" w:rsidP="00C83A0A">
      <w:pPr>
        <w:widowControl w:val="0"/>
        <w:autoSpaceDE w:val="0"/>
        <w:autoSpaceDN w:val="0"/>
        <w:spacing w:after="0" w:line="240" w:lineRule="auto"/>
        <w:rPr>
          <w:rFonts w:cs="Calibri"/>
        </w:rPr>
      </w:pPr>
    </w:p>
    <w:p w:rsidR="00E575B5" w:rsidRDefault="00E575B5" w:rsidP="00C83A0A">
      <w:pPr>
        <w:widowControl w:val="0"/>
        <w:autoSpaceDE w:val="0"/>
        <w:autoSpaceDN w:val="0"/>
        <w:spacing w:after="0" w:line="240" w:lineRule="auto"/>
        <w:rPr>
          <w:rFonts w:cs="Calibri"/>
        </w:rPr>
      </w:pPr>
    </w:p>
    <w:p w:rsidR="00E575B5" w:rsidRDefault="00E575B5" w:rsidP="00C83A0A">
      <w:pPr>
        <w:widowControl w:val="0"/>
        <w:autoSpaceDE w:val="0"/>
        <w:autoSpaceDN w:val="0"/>
        <w:spacing w:after="0" w:line="240" w:lineRule="auto"/>
        <w:rPr>
          <w:rFonts w:cs="Calibri"/>
        </w:rPr>
      </w:pPr>
    </w:p>
    <w:p w:rsidR="00E575B5" w:rsidRDefault="00E575B5" w:rsidP="00C83A0A">
      <w:pPr>
        <w:widowControl w:val="0"/>
        <w:autoSpaceDE w:val="0"/>
        <w:autoSpaceDN w:val="0"/>
        <w:spacing w:after="0" w:line="240" w:lineRule="auto"/>
        <w:rPr>
          <w:rFonts w:cs="Calibri"/>
        </w:rPr>
      </w:pPr>
    </w:p>
    <w:p w:rsidR="00E575B5" w:rsidRDefault="00E575B5" w:rsidP="00C83A0A">
      <w:pPr>
        <w:widowControl w:val="0"/>
        <w:autoSpaceDE w:val="0"/>
        <w:autoSpaceDN w:val="0"/>
        <w:spacing w:after="0" w:line="240" w:lineRule="auto"/>
        <w:rPr>
          <w:rFonts w:cs="Calibri"/>
        </w:rPr>
      </w:pPr>
    </w:p>
    <w:p w:rsidR="00E575B5" w:rsidRDefault="00E575B5" w:rsidP="00C83A0A">
      <w:pPr>
        <w:widowControl w:val="0"/>
        <w:autoSpaceDE w:val="0"/>
        <w:autoSpaceDN w:val="0"/>
        <w:spacing w:after="0" w:line="240" w:lineRule="auto"/>
        <w:rPr>
          <w:rFonts w:cs="Calibri"/>
        </w:rPr>
      </w:pPr>
    </w:p>
    <w:p w:rsidR="00E575B5" w:rsidRDefault="00E575B5" w:rsidP="00C83A0A">
      <w:pPr>
        <w:widowControl w:val="0"/>
        <w:autoSpaceDE w:val="0"/>
        <w:autoSpaceDN w:val="0"/>
        <w:spacing w:after="0" w:line="240" w:lineRule="auto"/>
        <w:rPr>
          <w:rFonts w:cs="Calibri"/>
        </w:rPr>
      </w:pPr>
    </w:p>
    <w:p w:rsidR="00E575B5" w:rsidRDefault="00E575B5" w:rsidP="00C83A0A">
      <w:pPr>
        <w:widowControl w:val="0"/>
        <w:autoSpaceDE w:val="0"/>
        <w:autoSpaceDN w:val="0"/>
        <w:spacing w:after="0" w:line="240" w:lineRule="auto"/>
        <w:rPr>
          <w:rFonts w:cs="Calibri"/>
        </w:rPr>
      </w:pPr>
    </w:p>
    <w:p w:rsidR="00E575B5" w:rsidRDefault="00E575B5" w:rsidP="00C83A0A">
      <w:pPr>
        <w:widowControl w:val="0"/>
        <w:autoSpaceDE w:val="0"/>
        <w:autoSpaceDN w:val="0"/>
        <w:spacing w:after="0" w:line="240" w:lineRule="auto"/>
        <w:rPr>
          <w:rFonts w:cs="Calibri"/>
        </w:rPr>
      </w:pPr>
    </w:p>
    <w:p w:rsidR="00E575B5" w:rsidRDefault="00E575B5" w:rsidP="00C83A0A">
      <w:pPr>
        <w:widowControl w:val="0"/>
        <w:autoSpaceDE w:val="0"/>
        <w:autoSpaceDN w:val="0"/>
        <w:spacing w:after="0" w:line="240" w:lineRule="auto"/>
        <w:rPr>
          <w:rFonts w:cs="Calibri"/>
        </w:rPr>
      </w:pPr>
    </w:p>
    <w:p w:rsidR="00E575B5" w:rsidRDefault="00E575B5" w:rsidP="00C83A0A">
      <w:pPr>
        <w:widowControl w:val="0"/>
        <w:autoSpaceDE w:val="0"/>
        <w:autoSpaceDN w:val="0"/>
        <w:spacing w:after="0" w:line="240" w:lineRule="auto"/>
        <w:rPr>
          <w:rFonts w:cs="Calibri"/>
        </w:rPr>
      </w:pPr>
    </w:p>
    <w:p w:rsidR="00E575B5" w:rsidRDefault="00E575B5" w:rsidP="00C83A0A">
      <w:pPr>
        <w:widowControl w:val="0"/>
        <w:autoSpaceDE w:val="0"/>
        <w:autoSpaceDN w:val="0"/>
        <w:spacing w:after="0" w:line="240" w:lineRule="auto"/>
        <w:rPr>
          <w:rFonts w:cs="Calibri"/>
        </w:rPr>
      </w:pPr>
    </w:p>
    <w:p w:rsidR="00E575B5" w:rsidRDefault="00E575B5" w:rsidP="00C83A0A">
      <w:pPr>
        <w:widowControl w:val="0"/>
        <w:autoSpaceDE w:val="0"/>
        <w:autoSpaceDN w:val="0"/>
        <w:spacing w:after="0" w:line="240" w:lineRule="auto"/>
        <w:rPr>
          <w:rFonts w:cs="Calibri"/>
        </w:rPr>
      </w:pPr>
    </w:p>
    <w:p w:rsidR="00E575B5" w:rsidRDefault="00E575B5" w:rsidP="00C83A0A">
      <w:pPr>
        <w:widowControl w:val="0"/>
        <w:autoSpaceDE w:val="0"/>
        <w:autoSpaceDN w:val="0"/>
        <w:spacing w:after="0" w:line="240" w:lineRule="auto"/>
        <w:rPr>
          <w:rFonts w:cs="Calibri"/>
        </w:rPr>
      </w:pPr>
    </w:p>
    <w:p w:rsidR="00E575B5" w:rsidRDefault="00E575B5" w:rsidP="00C83A0A">
      <w:pPr>
        <w:widowControl w:val="0"/>
        <w:autoSpaceDE w:val="0"/>
        <w:autoSpaceDN w:val="0"/>
        <w:spacing w:after="0" w:line="240" w:lineRule="auto"/>
        <w:rPr>
          <w:rFonts w:cs="Calibri"/>
        </w:rPr>
      </w:pPr>
    </w:p>
    <w:p w:rsidR="00E575B5" w:rsidRDefault="00E575B5" w:rsidP="00C83A0A">
      <w:pPr>
        <w:widowControl w:val="0"/>
        <w:autoSpaceDE w:val="0"/>
        <w:autoSpaceDN w:val="0"/>
        <w:spacing w:after="0" w:line="240" w:lineRule="auto"/>
        <w:rPr>
          <w:rFonts w:cs="Calibri"/>
        </w:rPr>
      </w:pPr>
    </w:p>
    <w:p w:rsidR="00E575B5" w:rsidRDefault="00E575B5" w:rsidP="00C83A0A">
      <w:pPr>
        <w:widowControl w:val="0"/>
        <w:autoSpaceDE w:val="0"/>
        <w:autoSpaceDN w:val="0"/>
        <w:spacing w:after="0" w:line="240" w:lineRule="auto"/>
        <w:rPr>
          <w:rFonts w:cs="Calibri"/>
        </w:rPr>
      </w:pPr>
    </w:p>
    <w:p w:rsidR="00C83A0A" w:rsidRDefault="00C83A0A" w:rsidP="00C83A0A">
      <w:pPr>
        <w:widowControl w:val="0"/>
        <w:autoSpaceDE w:val="0"/>
        <w:autoSpaceDN w:val="0"/>
        <w:spacing w:after="0" w:line="240" w:lineRule="auto"/>
        <w:rPr>
          <w:rFonts w:cs="Calibri"/>
        </w:rPr>
      </w:pPr>
    </w:p>
    <w:p w:rsidR="00C83A0A" w:rsidRDefault="00C83A0A" w:rsidP="00C83A0A">
      <w:pPr>
        <w:widowControl w:val="0"/>
        <w:autoSpaceDE w:val="0"/>
        <w:autoSpaceDN w:val="0"/>
        <w:spacing w:after="0" w:line="240" w:lineRule="auto"/>
        <w:rPr>
          <w:rFonts w:cs="Calibri"/>
        </w:rPr>
      </w:pPr>
    </w:p>
    <w:p w:rsidR="00C83A0A" w:rsidRDefault="00C83A0A" w:rsidP="00C83A0A">
      <w:pPr>
        <w:widowControl w:val="0"/>
        <w:autoSpaceDE w:val="0"/>
        <w:autoSpaceDN w:val="0"/>
        <w:spacing w:after="0" w:line="240" w:lineRule="auto"/>
        <w:rPr>
          <w:rFonts w:cs="Calibri"/>
        </w:rPr>
      </w:pPr>
    </w:p>
    <w:p w:rsidR="00C83A0A" w:rsidRDefault="00C83A0A" w:rsidP="00C83A0A">
      <w:pPr>
        <w:widowControl w:val="0"/>
        <w:autoSpaceDE w:val="0"/>
        <w:autoSpaceDN w:val="0"/>
        <w:spacing w:after="0" w:line="240" w:lineRule="auto"/>
        <w:rPr>
          <w:rFonts w:cs="Calibri"/>
        </w:rPr>
      </w:pPr>
    </w:p>
    <w:p w:rsidR="00C83A0A" w:rsidRDefault="00C83A0A" w:rsidP="00C83A0A">
      <w:pPr>
        <w:widowControl w:val="0"/>
        <w:autoSpaceDE w:val="0"/>
        <w:autoSpaceDN w:val="0"/>
        <w:spacing w:after="0" w:line="240" w:lineRule="auto"/>
        <w:rPr>
          <w:rFonts w:cs="Calibri"/>
        </w:rPr>
      </w:pPr>
    </w:p>
    <w:p w:rsidR="00C83A0A" w:rsidRDefault="00C83A0A" w:rsidP="00C83A0A">
      <w:pPr>
        <w:widowControl w:val="0"/>
        <w:autoSpaceDE w:val="0"/>
        <w:autoSpaceDN w:val="0"/>
        <w:spacing w:after="0" w:line="240" w:lineRule="auto"/>
        <w:rPr>
          <w:rFonts w:cs="Calibri"/>
        </w:rPr>
      </w:pPr>
    </w:p>
    <w:p w:rsidR="00C83A0A" w:rsidRDefault="00C83A0A" w:rsidP="00C83A0A">
      <w:pPr>
        <w:widowControl w:val="0"/>
        <w:autoSpaceDE w:val="0"/>
        <w:autoSpaceDN w:val="0"/>
        <w:spacing w:after="0" w:line="240" w:lineRule="auto"/>
        <w:rPr>
          <w:rFonts w:cs="Calibri"/>
        </w:rPr>
      </w:pPr>
    </w:p>
    <w:p w:rsidR="00C83A0A" w:rsidRPr="00C83A0A" w:rsidRDefault="00C83A0A" w:rsidP="00C83A0A">
      <w:pPr>
        <w:widowControl w:val="0"/>
        <w:autoSpaceDE w:val="0"/>
        <w:autoSpaceDN w:val="0"/>
        <w:spacing w:after="0" w:line="240" w:lineRule="auto"/>
        <w:rPr>
          <w:rFonts w:cs="Calibri"/>
        </w:rPr>
      </w:pPr>
    </w:p>
    <w:p w:rsidR="00C83A0A" w:rsidRPr="00C83A0A" w:rsidRDefault="00E575B5" w:rsidP="00C83A0A">
      <w:pPr>
        <w:widowControl w:val="0"/>
        <w:autoSpaceDE w:val="0"/>
        <w:autoSpaceDN w:val="0"/>
        <w:spacing w:after="0" w:line="240" w:lineRule="auto"/>
        <w:jc w:val="both"/>
        <w:rPr>
          <w:rFonts w:ascii="Times New Roman" w:hAnsi="Times New Roman"/>
          <w:sz w:val="28"/>
          <w:szCs w:val="28"/>
        </w:rPr>
      </w:pPr>
      <w:bookmarkStart w:id="18" w:name="P1030"/>
      <w:bookmarkEnd w:id="18"/>
      <w:r>
        <w:rPr>
          <w:rFonts w:ascii="Times New Roman" w:hAnsi="Times New Roman"/>
          <w:sz w:val="28"/>
          <w:szCs w:val="28"/>
        </w:rPr>
        <w:t xml:space="preserve"> </w:t>
      </w:r>
    </w:p>
    <w:p w:rsidR="00846831" w:rsidRDefault="00846831" w:rsidP="004C44CA">
      <w:pPr>
        <w:ind w:right="6005"/>
        <w:rPr>
          <w:rFonts w:ascii="Times New Roman" w:hAnsi="Times New Roman"/>
        </w:rPr>
        <w:sectPr w:rsidR="00846831" w:rsidSect="00F76EC2">
          <w:headerReference w:type="even" r:id="rId32"/>
          <w:headerReference w:type="default" r:id="rId33"/>
          <w:pgSz w:w="11906" w:h="16838"/>
          <w:pgMar w:top="426" w:right="567" w:bottom="709" w:left="1276" w:header="425" w:footer="709" w:gutter="0"/>
          <w:pgNumType w:start="0"/>
          <w:cols w:space="708"/>
          <w:titlePg/>
          <w:docGrid w:linePitch="360"/>
        </w:sectPr>
      </w:pPr>
    </w:p>
    <w:p w:rsidR="004C44CA" w:rsidRPr="004C44CA" w:rsidRDefault="004C44CA" w:rsidP="004C44CA">
      <w:pPr>
        <w:spacing w:after="0" w:line="240" w:lineRule="auto"/>
        <w:rPr>
          <w:rFonts w:ascii="Times New Roman" w:hAnsi="Times New Roman"/>
          <w:sz w:val="24"/>
          <w:szCs w:val="24"/>
        </w:rPr>
      </w:pPr>
    </w:p>
    <w:p w:rsidR="00B350EB" w:rsidRDefault="00B350EB" w:rsidP="00B350EB">
      <w:pPr>
        <w:tabs>
          <w:tab w:val="left" w:pos="3225"/>
        </w:tabs>
        <w:rPr>
          <w:rFonts w:ascii="Times New Roman" w:hAnsi="Times New Roman"/>
        </w:rPr>
      </w:pPr>
    </w:p>
    <w:p w:rsidR="00B350EB" w:rsidRDefault="00B350EB" w:rsidP="00B350EB">
      <w:pPr>
        <w:tabs>
          <w:tab w:val="left" w:pos="3225"/>
        </w:tabs>
        <w:rPr>
          <w:rFonts w:ascii="Times New Roman" w:hAnsi="Times New Roman"/>
        </w:rPr>
      </w:pPr>
    </w:p>
    <w:p w:rsidR="00B350EB" w:rsidRDefault="00B350EB" w:rsidP="00B350EB">
      <w:pPr>
        <w:tabs>
          <w:tab w:val="left" w:pos="3225"/>
        </w:tabs>
        <w:rPr>
          <w:rFonts w:ascii="Times New Roman" w:hAnsi="Times New Roman"/>
        </w:rPr>
      </w:pPr>
    </w:p>
    <w:p w:rsidR="00B350EB" w:rsidRDefault="00B350EB" w:rsidP="00B350EB">
      <w:pPr>
        <w:tabs>
          <w:tab w:val="left" w:pos="3225"/>
        </w:tabs>
        <w:rPr>
          <w:rFonts w:ascii="Times New Roman" w:hAnsi="Times New Roman"/>
        </w:rPr>
      </w:pPr>
    </w:p>
    <w:p w:rsidR="00B350EB" w:rsidRDefault="00B350EB" w:rsidP="00B350EB">
      <w:pPr>
        <w:tabs>
          <w:tab w:val="left" w:pos="3225"/>
        </w:tabs>
        <w:rPr>
          <w:rFonts w:ascii="Times New Roman" w:hAnsi="Times New Roman"/>
        </w:rPr>
      </w:pPr>
    </w:p>
    <w:p w:rsidR="00B350EB" w:rsidRDefault="00B350EB" w:rsidP="00B350EB">
      <w:pPr>
        <w:tabs>
          <w:tab w:val="left" w:pos="3225"/>
        </w:tabs>
        <w:rPr>
          <w:rFonts w:ascii="Times New Roman" w:hAnsi="Times New Roman"/>
        </w:rPr>
      </w:pPr>
    </w:p>
    <w:p w:rsidR="00B350EB" w:rsidRDefault="00B350EB" w:rsidP="00B350EB">
      <w:pPr>
        <w:tabs>
          <w:tab w:val="left" w:pos="3225"/>
        </w:tabs>
        <w:rPr>
          <w:rFonts w:ascii="Times New Roman" w:hAnsi="Times New Roman"/>
        </w:rPr>
      </w:pPr>
    </w:p>
    <w:p w:rsidR="00B350EB" w:rsidRDefault="00B350EB" w:rsidP="00B350EB">
      <w:pPr>
        <w:tabs>
          <w:tab w:val="left" w:pos="3225"/>
        </w:tabs>
        <w:rPr>
          <w:rFonts w:ascii="Times New Roman" w:hAnsi="Times New Roman"/>
        </w:rPr>
      </w:pPr>
    </w:p>
    <w:p w:rsidR="00B350EB" w:rsidRDefault="00B350EB" w:rsidP="00B350EB">
      <w:pPr>
        <w:tabs>
          <w:tab w:val="left" w:pos="3225"/>
        </w:tabs>
        <w:rPr>
          <w:rFonts w:ascii="Times New Roman" w:hAnsi="Times New Roman"/>
        </w:rPr>
      </w:pPr>
    </w:p>
    <w:p w:rsidR="00B350EB" w:rsidRDefault="00B350EB" w:rsidP="00B350EB">
      <w:pPr>
        <w:tabs>
          <w:tab w:val="left" w:pos="3225"/>
        </w:tabs>
        <w:rPr>
          <w:rFonts w:ascii="Times New Roman" w:hAnsi="Times New Roman"/>
        </w:rPr>
      </w:pPr>
    </w:p>
    <w:p w:rsidR="00B350EB" w:rsidRDefault="00B350EB" w:rsidP="00B350EB">
      <w:pPr>
        <w:tabs>
          <w:tab w:val="left" w:pos="3225"/>
        </w:tabs>
        <w:rPr>
          <w:rFonts w:ascii="Times New Roman" w:hAnsi="Times New Roman"/>
        </w:rPr>
      </w:pPr>
    </w:p>
    <w:p w:rsidR="00B350EB" w:rsidRDefault="00B350EB" w:rsidP="00B350EB">
      <w:pPr>
        <w:tabs>
          <w:tab w:val="left" w:pos="3225"/>
        </w:tabs>
        <w:rPr>
          <w:rFonts w:ascii="Times New Roman" w:hAnsi="Times New Roman"/>
        </w:rPr>
      </w:pPr>
    </w:p>
    <w:p w:rsidR="00B350EB" w:rsidRDefault="00B350EB" w:rsidP="00B350EB">
      <w:pPr>
        <w:tabs>
          <w:tab w:val="left" w:pos="3225"/>
        </w:tabs>
        <w:rPr>
          <w:rFonts w:ascii="Times New Roman" w:hAnsi="Times New Roman"/>
        </w:rPr>
      </w:pPr>
    </w:p>
    <w:p w:rsidR="00B350EB" w:rsidRDefault="00B350EB" w:rsidP="00B350EB">
      <w:pPr>
        <w:tabs>
          <w:tab w:val="left" w:pos="3225"/>
        </w:tabs>
        <w:rPr>
          <w:rFonts w:ascii="Times New Roman" w:hAnsi="Times New Roman"/>
        </w:rPr>
      </w:pPr>
    </w:p>
    <w:p w:rsidR="00B350EB" w:rsidRDefault="00B350EB" w:rsidP="00B350EB">
      <w:pPr>
        <w:tabs>
          <w:tab w:val="left" w:pos="3225"/>
        </w:tabs>
        <w:rPr>
          <w:rFonts w:ascii="Times New Roman" w:hAnsi="Times New Roman"/>
        </w:rPr>
      </w:pPr>
    </w:p>
    <w:p w:rsidR="00B350EB" w:rsidRDefault="00B350EB" w:rsidP="00B350EB">
      <w:pPr>
        <w:tabs>
          <w:tab w:val="left" w:pos="3225"/>
        </w:tabs>
        <w:rPr>
          <w:rFonts w:ascii="Times New Roman" w:hAnsi="Times New Roman"/>
        </w:rPr>
      </w:pPr>
    </w:p>
    <w:p w:rsidR="00B350EB" w:rsidRPr="00B350EB" w:rsidRDefault="00B350EB" w:rsidP="00B350EB">
      <w:pPr>
        <w:tabs>
          <w:tab w:val="left" w:pos="3225"/>
        </w:tabs>
        <w:rPr>
          <w:rFonts w:ascii="Times New Roman" w:hAnsi="Times New Roman"/>
        </w:rPr>
      </w:pPr>
    </w:p>
    <w:sectPr w:rsidR="00B350EB" w:rsidRPr="00B350EB" w:rsidSect="004C44CA">
      <w:pgSz w:w="16838" w:h="11906" w:orient="landscape"/>
      <w:pgMar w:top="1276" w:right="1134" w:bottom="567"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971" w:rsidRDefault="00354971" w:rsidP="00B350EB">
      <w:pPr>
        <w:spacing w:after="0" w:line="240" w:lineRule="auto"/>
      </w:pPr>
      <w:r>
        <w:separator/>
      </w:r>
    </w:p>
  </w:endnote>
  <w:endnote w:type="continuationSeparator" w:id="0">
    <w:p w:rsidR="00354971" w:rsidRDefault="00354971" w:rsidP="00B3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971" w:rsidRDefault="00354971" w:rsidP="00B350EB">
      <w:pPr>
        <w:spacing w:after="0" w:line="240" w:lineRule="auto"/>
      </w:pPr>
      <w:r>
        <w:separator/>
      </w:r>
    </w:p>
  </w:footnote>
  <w:footnote w:type="continuationSeparator" w:id="0">
    <w:p w:rsidR="00354971" w:rsidRDefault="00354971" w:rsidP="00B35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FAA" w:rsidRDefault="00894FAA" w:rsidP="00EB7022">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894FAA" w:rsidRDefault="00894FA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FAA" w:rsidRDefault="00894FAA">
    <w:pPr>
      <w:pStyle w:val="a6"/>
      <w:jc w:val="center"/>
    </w:pPr>
  </w:p>
  <w:p w:rsidR="00894FAA" w:rsidRDefault="00894FA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1EA72E6C"/>
    <w:multiLevelType w:val="hybridMultilevel"/>
    <w:tmpl w:val="357671B2"/>
    <w:lvl w:ilvl="0" w:tplc="D5B40B1A">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7C1EA1"/>
    <w:multiLevelType w:val="hybridMultilevel"/>
    <w:tmpl w:val="B8DEC39E"/>
    <w:lvl w:ilvl="0" w:tplc="5028A1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B07511"/>
    <w:multiLevelType w:val="hybridMultilevel"/>
    <w:tmpl w:val="B8DEC39E"/>
    <w:lvl w:ilvl="0" w:tplc="5028A1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90531C"/>
    <w:multiLevelType w:val="hybridMultilevel"/>
    <w:tmpl w:val="358EDF9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E0C16FC"/>
    <w:multiLevelType w:val="hybridMultilevel"/>
    <w:tmpl w:val="CAC0BF8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0">
    <w:nsid w:val="77D620AE"/>
    <w:multiLevelType w:val="hybridMultilevel"/>
    <w:tmpl w:val="C83652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4">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7"/>
  </w:num>
  <w:num w:numId="4">
    <w:abstractNumId w:val="32"/>
  </w:num>
  <w:num w:numId="5">
    <w:abstractNumId w:val="19"/>
  </w:num>
  <w:num w:numId="6">
    <w:abstractNumId w:val="35"/>
  </w:num>
  <w:num w:numId="7">
    <w:abstractNumId w:val="18"/>
  </w:num>
  <w:num w:numId="8">
    <w:abstractNumId w:val="1"/>
  </w:num>
  <w:num w:numId="9">
    <w:abstractNumId w:val="20"/>
  </w:num>
  <w:num w:numId="10">
    <w:abstractNumId w:val="4"/>
  </w:num>
  <w:num w:numId="11">
    <w:abstractNumId w:val="23"/>
  </w:num>
  <w:num w:numId="12">
    <w:abstractNumId w:val="36"/>
  </w:num>
  <w:num w:numId="13">
    <w:abstractNumId w:val="38"/>
  </w:num>
  <w:num w:numId="14">
    <w:abstractNumId w:val="33"/>
  </w:num>
  <w:num w:numId="15">
    <w:abstractNumId w:val="10"/>
  </w:num>
  <w:num w:numId="16">
    <w:abstractNumId w:val="43"/>
  </w:num>
  <w:num w:numId="17">
    <w:abstractNumId w:val="27"/>
  </w:num>
  <w:num w:numId="18">
    <w:abstractNumId w:val="6"/>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1"/>
  </w:num>
  <w:num w:numId="26">
    <w:abstractNumId w:val="22"/>
  </w:num>
  <w:num w:numId="27">
    <w:abstractNumId w:val="39"/>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4"/>
  </w:num>
  <w:num w:numId="31">
    <w:abstractNumId w:val="34"/>
  </w:num>
  <w:num w:numId="32">
    <w:abstractNumId w:val="13"/>
  </w:num>
  <w:num w:numId="33">
    <w:abstractNumId w:val="28"/>
  </w:num>
  <w:num w:numId="34">
    <w:abstractNumId w:val="15"/>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41"/>
  </w:num>
  <w:num w:numId="38">
    <w:abstractNumId w:val="9"/>
  </w:num>
  <w:num w:numId="39">
    <w:abstractNumId w:val="44"/>
  </w:num>
  <w:num w:numId="40">
    <w:abstractNumId w:val="26"/>
  </w:num>
  <w:num w:numId="41">
    <w:abstractNumId w:val="12"/>
  </w:num>
  <w:num w:numId="42">
    <w:abstractNumId w:val="2"/>
  </w:num>
  <w:num w:numId="43">
    <w:abstractNumId w:val="8"/>
  </w:num>
  <w:num w:numId="44">
    <w:abstractNumId w:val="0"/>
  </w:num>
  <w:num w:numId="45">
    <w:abstractNumId w:val="25"/>
  </w:num>
  <w:num w:numId="46">
    <w:abstractNumId w:val="37"/>
  </w:num>
  <w:num w:numId="47">
    <w:abstractNumId w:val="40"/>
  </w:num>
  <w:num w:numId="48">
    <w:abstractNumId w:val="5"/>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84"/>
    <w:rsid w:val="00013369"/>
    <w:rsid w:val="0002354B"/>
    <w:rsid w:val="00024148"/>
    <w:rsid w:val="000275A8"/>
    <w:rsid w:val="00032BC7"/>
    <w:rsid w:val="0003433D"/>
    <w:rsid w:val="00041332"/>
    <w:rsid w:val="00066DD2"/>
    <w:rsid w:val="00072022"/>
    <w:rsid w:val="00081FF4"/>
    <w:rsid w:val="000C4A2C"/>
    <w:rsid w:val="000D2EA1"/>
    <w:rsid w:val="000F15E5"/>
    <w:rsid w:val="000F1DD7"/>
    <w:rsid w:val="000F2A66"/>
    <w:rsid w:val="000F690F"/>
    <w:rsid w:val="00110FF7"/>
    <w:rsid w:val="00125B00"/>
    <w:rsid w:val="00125B50"/>
    <w:rsid w:val="00136F7B"/>
    <w:rsid w:val="00150041"/>
    <w:rsid w:val="001949EC"/>
    <w:rsid w:val="001C5250"/>
    <w:rsid w:val="001D0136"/>
    <w:rsid w:val="001D626D"/>
    <w:rsid w:val="001E4B4F"/>
    <w:rsid w:val="001F08A8"/>
    <w:rsid w:val="00212A85"/>
    <w:rsid w:val="002326FA"/>
    <w:rsid w:val="00252E9D"/>
    <w:rsid w:val="002559E6"/>
    <w:rsid w:val="00272F0C"/>
    <w:rsid w:val="00272F37"/>
    <w:rsid w:val="002775C0"/>
    <w:rsid w:val="002805F5"/>
    <w:rsid w:val="00287292"/>
    <w:rsid w:val="00290F33"/>
    <w:rsid w:val="002933F3"/>
    <w:rsid w:val="002A0397"/>
    <w:rsid w:val="002B0C9C"/>
    <w:rsid w:val="002C274B"/>
    <w:rsid w:val="002C39E6"/>
    <w:rsid w:val="002F1673"/>
    <w:rsid w:val="002F569B"/>
    <w:rsid w:val="00300BBC"/>
    <w:rsid w:val="00304B8E"/>
    <w:rsid w:val="00304DE8"/>
    <w:rsid w:val="00323573"/>
    <w:rsid w:val="003274B0"/>
    <w:rsid w:val="00330114"/>
    <w:rsid w:val="00350D3C"/>
    <w:rsid w:val="00354971"/>
    <w:rsid w:val="00363B30"/>
    <w:rsid w:val="003A6365"/>
    <w:rsid w:val="003B1829"/>
    <w:rsid w:val="003D2D12"/>
    <w:rsid w:val="003D697F"/>
    <w:rsid w:val="003F0441"/>
    <w:rsid w:val="003F3A1B"/>
    <w:rsid w:val="003F4416"/>
    <w:rsid w:val="003F6D5C"/>
    <w:rsid w:val="004016E4"/>
    <w:rsid w:val="0040797D"/>
    <w:rsid w:val="00414BDC"/>
    <w:rsid w:val="004313A6"/>
    <w:rsid w:val="00437499"/>
    <w:rsid w:val="0045181A"/>
    <w:rsid w:val="00471C06"/>
    <w:rsid w:val="00480111"/>
    <w:rsid w:val="00481C22"/>
    <w:rsid w:val="00496478"/>
    <w:rsid w:val="004A010D"/>
    <w:rsid w:val="004B3BCA"/>
    <w:rsid w:val="004C44CA"/>
    <w:rsid w:val="00503958"/>
    <w:rsid w:val="005157F3"/>
    <w:rsid w:val="005160F8"/>
    <w:rsid w:val="00521FE6"/>
    <w:rsid w:val="00552E0D"/>
    <w:rsid w:val="00561B55"/>
    <w:rsid w:val="00567561"/>
    <w:rsid w:val="00583047"/>
    <w:rsid w:val="00583D62"/>
    <w:rsid w:val="00584E6D"/>
    <w:rsid w:val="00587614"/>
    <w:rsid w:val="005B5884"/>
    <w:rsid w:val="005B59ED"/>
    <w:rsid w:val="005D3971"/>
    <w:rsid w:val="005F0064"/>
    <w:rsid w:val="005F50B0"/>
    <w:rsid w:val="0060629A"/>
    <w:rsid w:val="006072F8"/>
    <w:rsid w:val="00646CEC"/>
    <w:rsid w:val="006739DF"/>
    <w:rsid w:val="00675EFE"/>
    <w:rsid w:val="00680851"/>
    <w:rsid w:val="00680A32"/>
    <w:rsid w:val="00686C7D"/>
    <w:rsid w:val="00697F5D"/>
    <w:rsid w:val="006A47BB"/>
    <w:rsid w:val="006B4B61"/>
    <w:rsid w:val="006C0802"/>
    <w:rsid w:val="006C6930"/>
    <w:rsid w:val="006D2066"/>
    <w:rsid w:val="006D2E9A"/>
    <w:rsid w:val="006D39B9"/>
    <w:rsid w:val="006D548E"/>
    <w:rsid w:val="00726AF9"/>
    <w:rsid w:val="00742AF0"/>
    <w:rsid w:val="007472D5"/>
    <w:rsid w:val="0075431C"/>
    <w:rsid w:val="00764158"/>
    <w:rsid w:val="00771111"/>
    <w:rsid w:val="00773403"/>
    <w:rsid w:val="00775806"/>
    <w:rsid w:val="00775BE3"/>
    <w:rsid w:val="007A4752"/>
    <w:rsid w:val="007B2601"/>
    <w:rsid w:val="007B40F0"/>
    <w:rsid w:val="007B7FEA"/>
    <w:rsid w:val="007C3614"/>
    <w:rsid w:val="007C63F1"/>
    <w:rsid w:val="007D46FB"/>
    <w:rsid w:val="007E236F"/>
    <w:rsid w:val="0080489C"/>
    <w:rsid w:val="00815FE7"/>
    <w:rsid w:val="008176A6"/>
    <w:rsid w:val="00822F41"/>
    <w:rsid w:val="008332A4"/>
    <w:rsid w:val="00836D1A"/>
    <w:rsid w:val="008446A6"/>
    <w:rsid w:val="00846831"/>
    <w:rsid w:val="008508E2"/>
    <w:rsid w:val="00851272"/>
    <w:rsid w:val="0088124A"/>
    <w:rsid w:val="00894FAA"/>
    <w:rsid w:val="00895A68"/>
    <w:rsid w:val="00897179"/>
    <w:rsid w:val="008B6756"/>
    <w:rsid w:val="008C4576"/>
    <w:rsid w:val="008E50CD"/>
    <w:rsid w:val="009018F2"/>
    <w:rsid w:val="00901BBC"/>
    <w:rsid w:val="00917364"/>
    <w:rsid w:val="00953FA8"/>
    <w:rsid w:val="00954AAF"/>
    <w:rsid w:val="00962DFC"/>
    <w:rsid w:val="00964BA6"/>
    <w:rsid w:val="0098009F"/>
    <w:rsid w:val="009876CC"/>
    <w:rsid w:val="00987F1A"/>
    <w:rsid w:val="009B6787"/>
    <w:rsid w:val="009E06A1"/>
    <w:rsid w:val="009F2EBA"/>
    <w:rsid w:val="009F5731"/>
    <w:rsid w:val="00A21E74"/>
    <w:rsid w:val="00A25B94"/>
    <w:rsid w:val="00A52737"/>
    <w:rsid w:val="00A91A6E"/>
    <w:rsid w:val="00A9288D"/>
    <w:rsid w:val="00A964F0"/>
    <w:rsid w:val="00AC5D61"/>
    <w:rsid w:val="00AE21B8"/>
    <w:rsid w:val="00AF6091"/>
    <w:rsid w:val="00B14A9F"/>
    <w:rsid w:val="00B15706"/>
    <w:rsid w:val="00B17436"/>
    <w:rsid w:val="00B205ED"/>
    <w:rsid w:val="00B350EB"/>
    <w:rsid w:val="00B3691A"/>
    <w:rsid w:val="00B70C41"/>
    <w:rsid w:val="00B81657"/>
    <w:rsid w:val="00B834A4"/>
    <w:rsid w:val="00B9128C"/>
    <w:rsid w:val="00BC2720"/>
    <w:rsid w:val="00BF4FC1"/>
    <w:rsid w:val="00C079E2"/>
    <w:rsid w:val="00C13A78"/>
    <w:rsid w:val="00C23F49"/>
    <w:rsid w:val="00C37140"/>
    <w:rsid w:val="00C51BC7"/>
    <w:rsid w:val="00C53247"/>
    <w:rsid w:val="00C53594"/>
    <w:rsid w:val="00C56D73"/>
    <w:rsid w:val="00C601D9"/>
    <w:rsid w:val="00C73150"/>
    <w:rsid w:val="00C75468"/>
    <w:rsid w:val="00C7565A"/>
    <w:rsid w:val="00C75E82"/>
    <w:rsid w:val="00C8310B"/>
    <w:rsid w:val="00C83A0A"/>
    <w:rsid w:val="00C87D13"/>
    <w:rsid w:val="00CB0973"/>
    <w:rsid w:val="00CC2CE8"/>
    <w:rsid w:val="00CD5EAC"/>
    <w:rsid w:val="00CE1E33"/>
    <w:rsid w:val="00CF33F5"/>
    <w:rsid w:val="00CF682E"/>
    <w:rsid w:val="00CF7D48"/>
    <w:rsid w:val="00D07F2D"/>
    <w:rsid w:val="00D1706E"/>
    <w:rsid w:val="00D17417"/>
    <w:rsid w:val="00D30AEC"/>
    <w:rsid w:val="00D30FD2"/>
    <w:rsid w:val="00D42E6D"/>
    <w:rsid w:val="00D46232"/>
    <w:rsid w:val="00D6039F"/>
    <w:rsid w:val="00D7628A"/>
    <w:rsid w:val="00D813CC"/>
    <w:rsid w:val="00D861B7"/>
    <w:rsid w:val="00DA6F42"/>
    <w:rsid w:val="00DC162A"/>
    <w:rsid w:val="00E0053A"/>
    <w:rsid w:val="00E00E5E"/>
    <w:rsid w:val="00E26F57"/>
    <w:rsid w:val="00E44EEC"/>
    <w:rsid w:val="00E4706C"/>
    <w:rsid w:val="00E512DD"/>
    <w:rsid w:val="00E575B5"/>
    <w:rsid w:val="00E83241"/>
    <w:rsid w:val="00EA6F5C"/>
    <w:rsid w:val="00EB7022"/>
    <w:rsid w:val="00EB74F3"/>
    <w:rsid w:val="00EC68E7"/>
    <w:rsid w:val="00EF5DCD"/>
    <w:rsid w:val="00F06BA8"/>
    <w:rsid w:val="00F116A4"/>
    <w:rsid w:val="00F14DD4"/>
    <w:rsid w:val="00F30B32"/>
    <w:rsid w:val="00F327D5"/>
    <w:rsid w:val="00F35FE1"/>
    <w:rsid w:val="00F4139A"/>
    <w:rsid w:val="00F46857"/>
    <w:rsid w:val="00F67557"/>
    <w:rsid w:val="00F76EC2"/>
    <w:rsid w:val="00F84C40"/>
    <w:rsid w:val="00F86059"/>
    <w:rsid w:val="00F91D95"/>
    <w:rsid w:val="00FA63CA"/>
    <w:rsid w:val="00FD1038"/>
    <w:rsid w:val="00FD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0EB"/>
    <w:rPr>
      <w:rFonts w:ascii="Calibri" w:eastAsia="Times New Roman" w:hAnsi="Calibri" w:cs="Times New Roman"/>
      <w:lang w:eastAsia="ru-RU"/>
    </w:rPr>
  </w:style>
  <w:style w:type="paragraph" w:styleId="1">
    <w:name w:val="heading 1"/>
    <w:basedOn w:val="a"/>
    <w:next w:val="a"/>
    <w:link w:val="10"/>
    <w:uiPriority w:val="9"/>
    <w:qFormat/>
    <w:rsid w:val="00B350EB"/>
    <w:pPr>
      <w:keepNext/>
      <w:tabs>
        <w:tab w:val="num" w:pos="0"/>
      </w:tabs>
      <w:suppressAutoHyphens/>
      <w:spacing w:before="240" w:after="60"/>
      <w:ind w:left="432" w:hanging="432"/>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B350EB"/>
    <w:rPr>
      <w:rFonts w:ascii="Cambria" w:eastAsia="Times New Roman" w:hAnsi="Cambria" w:cs="Times New Roman"/>
      <w:color w:val="365F91"/>
      <w:sz w:val="32"/>
      <w:szCs w:val="32"/>
      <w:lang w:eastAsia="ru-RU"/>
    </w:rPr>
  </w:style>
  <w:style w:type="paragraph" w:customStyle="1" w:styleId="ConsPlusNormal">
    <w:name w:val="ConsPlusNormal"/>
    <w:link w:val="ConsPlusNormal0"/>
    <w:rsid w:val="00B350EB"/>
    <w:pPr>
      <w:autoSpaceDE w:val="0"/>
      <w:autoSpaceDN w:val="0"/>
      <w:adjustRightInd w:val="0"/>
      <w:spacing w:after="0" w:line="240" w:lineRule="auto"/>
    </w:pPr>
    <w:rPr>
      <w:rFonts w:ascii="Times New Roman" w:eastAsia="Calibri" w:hAnsi="Times New Roman" w:cs="Times New Roman"/>
      <w:sz w:val="28"/>
      <w:szCs w:val="28"/>
    </w:rPr>
  </w:style>
  <w:style w:type="character" w:styleId="a3">
    <w:name w:val="Hyperlink"/>
    <w:uiPriority w:val="99"/>
    <w:unhideWhenUsed/>
    <w:rsid w:val="00B350EB"/>
    <w:rPr>
      <w:color w:val="0563C1"/>
      <w:u w:val="single"/>
    </w:rPr>
  </w:style>
  <w:style w:type="character" w:customStyle="1" w:styleId="ConsPlusNormal0">
    <w:name w:val="ConsPlusNormal Знак"/>
    <w:link w:val="ConsPlusNormal"/>
    <w:locked/>
    <w:rsid w:val="00B350EB"/>
    <w:rPr>
      <w:rFonts w:ascii="Times New Roman" w:eastAsia="Calibri" w:hAnsi="Times New Roman" w:cs="Times New Roman"/>
      <w:sz w:val="28"/>
      <w:szCs w:val="28"/>
    </w:rPr>
  </w:style>
  <w:style w:type="paragraph" w:styleId="a4">
    <w:name w:val="Balloon Text"/>
    <w:basedOn w:val="a"/>
    <w:link w:val="a5"/>
    <w:uiPriority w:val="99"/>
    <w:semiHidden/>
    <w:unhideWhenUsed/>
    <w:rsid w:val="00B350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50EB"/>
    <w:rPr>
      <w:rFonts w:ascii="Tahoma" w:eastAsia="Times New Roman" w:hAnsi="Tahoma" w:cs="Tahoma"/>
      <w:sz w:val="16"/>
      <w:szCs w:val="16"/>
      <w:lang w:eastAsia="ru-RU"/>
    </w:rPr>
  </w:style>
  <w:style w:type="paragraph" w:styleId="a6">
    <w:name w:val="header"/>
    <w:basedOn w:val="a"/>
    <w:link w:val="a7"/>
    <w:uiPriority w:val="99"/>
    <w:unhideWhenUsed/>
    <w:rsid w:val="00B350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50EB"/>
    <w:rPr>
      <w:rFonts w:ascii="Calibri" w:eastAsia="Times New Roman" w:hAnsi="Calibri" w:cs="Times New Roman"/>
      <w:lang w:eastAsia="ru-RU"/>
    </w:rPr>
  </w:style>
  <w:style w:type="paragraph" w:styleId="a8">
    <w:name w:val="footer"/>
    <w:basedOn w:val="a"/>
    <w:link w:val="a9"/>
    <w:unhideWhenUsed/>
    <w:rsid w:val="00B350EB"/>
    <w:pPr>
      <w:tabs>
        <w:tab w:val="center" w:pos="4677"/>
        <w:tab w:val="right" w:pos="9355"/>
      </w:tabs>
      <w:spacing w:after="0" w:line="240" w:lineRule="auto"/>
    </w:pPr>
  </w:style>
  <w:style w:type="character" w:customStyle="1" w:styleId="a9">
    <w:name w:val="Нижний колонтитул Знак"/>
    <w:basedOn w:val="a0"/>
    <w:link w:val="a8"/>
    <w:rsid w:val="00B350EB"/>
    <w:rPr>
      <w:rFonts w:ascii="Calibri" w:eastAsia="Times New Roman" w:hAnsi="Calibri" w:cs="Times New Roman"/>
      <w:lang w:eastAsia="ru-RU"/>
    </w:rPr>
  </w:style>
  <w:style w:type="paragraph" w:styleId="aa">
    <w:name w:val="List Paragraph"/>
    <w:aliases w:val="ТЗ список,Абзац списка нумерованный"/>
    <w:basedOn w:val="a"/>
    <w:link w:val="ab"/>
    <w:uiPriority w:val="34"/>
    <w:qFormat/>
    <w:rsid w:val="00B350EB"/>
    <w:pPr>
      <w:spacing w:after="0" w:line="240" w:lineRule="auto"/>
      <w:ind w:left="708"/>
    </w:pPr>
    <w:rPr>
      <w:rFonts w:ascii="Times New Roman" w:hAnsi="Times New Roman"/>
      <w:sz w:val="24"/>
      <w:szCs w:val="24"/>
    </w:rPr>
  </w:style>
  <w:style w:type="character" w:customStyle="1" w:styleId="ab">
    <w:name w:val="Абзац списка Знак"/>
    <w:aliases w:val="ТЗ список Знак,Абзац списка нумерованный Знак"/>
    <w:link w:val="aa"/>
    <w:uiPriority w:val="34"/>
    <w:qFormat/>
    <w:locked/>
    <w:rsid w:val="00B350EB"/>
    <w:rPr>
      <w:rFonts w:ascii="Times New Roman" w:eastAsia="Times New Roman" w:hAnsi="Times New Roman" w:cs="Times New Roman"/>
      <w:sz w:val="24"/>
      <w:szCs w:val="24"/>
      <w:lang w:eastAsia="ru-RU"/>
    </w:rPr>
  </w:style>
  <w:style w:type="paragraph" w:styleId="ac">
    <w:name w:val="footnote text"/>
    <w:basedOn w:val="a"/>
    <w:link w:val="ad"/>
    <w:uiPriority w:val="99"/>
    <w:semiHidden/>
    <w:rsid w:val="00B350EB"/>
    <w:pPr>
      <w:spacing w:after="0" w:line="240" w:lineRule="auto"/>
    </w:pPr>
    <w:rPr>
      <w:rFonts w:ascii="Times New Roman" w:hAnsi="Times New Roman"/>
      <w:sz w:val="20"/>
      <w:szCs w:val="20"/>
    </w:rPr>
  </w:style>
  <w:style w:type="character" w:customStyle="1" w:styleId="ad">
    <w:name w:val="Текст сноски Знак"/>
    <w:basedOn w:val="a0"/>
    <w:link w:val="ac"/>
    <w:uiPriority w:val="99"/>
    <w:semiHidden/>
    <w:rsid w:val="00B350EB"/>
    <w:rPr>
      <w:rFonts w:ascii="Times New Roman" w:eastAsia="Times New Roman" w:hAnsi="Times New Roman" w:cs="Times New Roman"/>
      <w:sz w:val="20"/>
      <w:szCs w:val="20"/>
      <w:lang w:eastAsia="ru-RU"/>
    </w:rPr>
  </w:style>
  <w:style w:type="character" w:styleId="ae">
    <w:name w:val="footnote reference"/>
    <w:uiPriority w:val="99"/>
    <w:semiHidden/>
    <w:rsid w:val="00B350EB"/>
    <w:rPr>
      <w:vertAlign w:val="superscript"/>
    </w:rPr>
  </w:style>
  <w:style w:type="character" w:styleId="af">
    <w:name w:val="page number"/>
    <w:basedOn w:val="a0"/>
    <w:uiPriority w:val="99"/>
    <w:rsid w:val="00B350EB"/>
  </w:style>
  <w:style w:type="paragraph" w:styleId="af0">
    <w:name w:val="Normal (Web)"/>
    <w:aliases w:val="_а_Е’__ (дќа) И’ц_1,_а_Е’__ (дќа) И’ц_ И’ц_,___С¬__ (_x_) ÷¬__1,___С¬__ (_x_) ÷¬__ ÷¬__"/>
    <w:basedOn w:val="a"/>
    <w:link w:val="af1"/>
    <w:uiPriority w:val="99"/>
    <w:unhideWhenUsed/>
    <w:rsid w:val="00B350EB"/>
    <w:pPr>
      <w:spacing w:before="100" w:beforeAutospacing="1" w:after="100" w:afterAutospacing="1" w:line="240" w:lineRule="auto"/>
    </w:pPr>
    <w:rPr>
      <w:rFonts w:ascii="Times New Roman" w:hAnsi="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B350EB"/>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B350EB"/>
    <w:pPr>
      <w:ind w:left="720"/>
      <w:contextualSpacing/>
    </w:pPr>
    <w:rPr>
      <w:rFonts w:eastAsia="Calibri"/>
      <w:lang w:eastAsia="en-US"/>
    </w:rPr>
  </w:style>
  <w:style w:type="character" w:styleId="af2">
    <w:name w:val="annotation reference"/>
    <w:uiPriority w:val="99"/>
    <w:rsid w:val="00B350EB"/>
    <w:rPr>
      <w:sz w:val="18"/>
      <w:szCs w:val="18"/>
    </w:rPr>
  </w:style>
  <w:style w:type="paragraph" w:styleId="af3">
    <w:name w:val="annotation text"/>
    <w:basedOn w:val="a"/>
    <w:link w:val="af4"/>
    <w:uiPriority w:val="99"/>
    <w:rsid w:val="00B350EB"/>
    <w:pPr>
      <w:spacing w:after="0" w:line="240" w:lineRule="auto"/>
    </w:pPr>
    <w:rPr>
      <w:rFonts w:ascii="Times New Roman" w:hAnsi="Times New Roman"/>
      <w:sz w:val="24"/>
      <w:szCs w:val="24"/>
      <w:lang w:val="x-none" w:eastAsia="x-none"/>
    </w:rPr>
  </w:style>
  <w:style w:type="character" w:customStyle="1" w:styleId="af4">
    <w:name w:val="Текст примечания Знак"/>
    <w:basedOn w:val="a0"/>
    <w:link w:val="af3"/>
    <w:uiPriority w:val="99"/>
    <w:rsid w:val="00B350EB"/>
    <w:rPr>
      <w:rFonts w:ascii="Times New Roman" w:eastAsia="Times New Roman" w:hAnsi="Times New Roman" w:cs="Times New Roman"/>
      <w:sz w:val="24"/>
      <w:szCs w:val="24"/>
      <w:lang w:val="x-none" w:eastAsia="x-none"/>
    </w:rPr>
  </w:style>
  <w:style w:type="paragraph" w:styleId="af5">
    <w:name w:val="annotation subject"/>
    <w:basedOn w:val="af3"/>
    <w:next w:val="af3"/>
    <w:link w:val="af6"/>
    <w:uiPriority w:val="99"/>
    <w:rsid w:val="00B350EB"/>
    <w:rPr>
      <w:b/>
      <w:bCs/>
    </w:rPr>
  </w:style>
  <w:style w:type="character" w:customStyle="1" w:styleId="af6">
    <w:name w:val="Тема примечания Знак"/>
    <w:basedOn w:val="af4"/>
    <w:link w:val="af5"/>
    <w:uiPriority w:val="99"/>
    <w:rsid w:val="00B350EB"/>
    <w:rPr>
      <w:rFonts w:ascii="Times New Roman" w:eastAsia="Times New Roman" w:hAnsi="Times New Roman" w:cs="Times New Roman"/>
      <w:b/>
      <w:bCs/>
      <w:sz w:val="24"/>
      <w:szCs w:val="24"/>
      <w:lang w:val="x-none" w:eastAsia="x-none"/>
    </w:rPr>
  </w:style>
  <w:style w:type="character" w:styleId="af7">
    <w:name w:val="FollowedHyperlink"/>
    <w:uiPriority w:val="99"/>
    <w:rsid w:val="00B350EB"/>
    <w:rPr>
      <w:color w:val="800080"/>
      <w:u w:val="single"/>
    </w:rPr>
  </w:style>
  <w:style w:type="paragraph" w:customStyle="1" w:styleId="af8">
    <w:name w:val="Знак Знак Знак Знак"/>
    <w:basedOn w:val="a"/>
    <w:rsid w:val="00B350EB"/>
    <w:pPr>
      <w:spacing w:before="100" w:beforeAutospacing="1" w:after="100" w:afterAutospacing="1" w:line="240" w:lineRule="auto"/>
    </w:pPr>
    <w:rPr>
      <w:rFonts w:ascii="Tahoma" w:hAnsi="Tahoma"/>
      <w:sz w:val="20"/>
      <w:szCs w:val="20"/>
      <w:lang w:val="en-US" w:eastAsia="en-US"/>
    </w:rPr>
  </w:style>
  <w:style w:type="paragraph" w:styleId="af9">
    <w:name w:val="Body Text"/>
    <w:basedOn w:val="a"/>
    <w:link w:val="afa"/>
    <w:rsid w:val="00B350EB"/>
    <w:pPr>
      <w:spacing w:after="0" w:line="240" w:lineRule="auto"/>
      <w:jc w:val="both"/>
    </w:pPr>
    <w:rPr>
      <w:rFonts w:ascii="Times New Roman" w:hAnsi="Times New Roman"/>
      <w:sz w:val="28"/>
      <w:szCs w:val="20"/>
      <w:lang w:val="x-none" w:eastAsia="x-none"/>
    </w:rPr>
  </w:style>
  <w:style w:type="character" w:customStyle="1" w:styleId="afa">
    <w:name w:val="Основной текст Знак"/>
    <w:basedOn w:val="a0"/>
    <w:link w:val="af9"/>
    <w:rsid w:val="00B350EB"/>
    <w:rPr>
      <w:rFonts w:ascii="Times New Roman" w:eastAsia="Times New Roman" w:hAnsi="Times New Roman" w:cs="Times New Roman"/>
      <w:sz w:val="28"/>
      <w:szCs w:val="20"/>
      <w:lang w:val="x-none" w:eastAsia="x-none"/>
    </w:rPr>
  </w:style>
  <w:style w:type="paragraph" w:customStyle="1" w:styleId="11">
    <w:name w:val="Абзац списка1"/>
    <w:basedOn w:val="a"/>
    <w:rsid w:val="00B350EB"/>
    <w:pPr>
      <w:spacing w:after="0" w:line="240" w:lineRule="auto"/>
      <w:ind w:left="720"/>
    </w:pPr>
    <w:rPr>
      <w:rFonts w:ascii="Times New Roman" w:hAnsi="Times New Roman"/>
      <w:sz w:val="24"/>
      <w:szCs w:val="20"/>
    </w:rPr>
  </w:style>
  <w:style w:type="paragraph" w:customStyle="1" w:styleId="-11">
    <w:name w:val="Цветная заливка - Акцент 11"/>
    <w:hidden/>
    <w:uiPriority w:val="71"/>
    <w:rsid w:val="00B350EB"/>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B350EB"/>
    <w:rPr>
      <w:rFonts w:cs="Times New Roman"/>
      <w:b/>
      <w:bCs/>
      <w:sz w:val="24"/>
      <w:szCs w:val="24"/>
    </w:rPr>
  </w:style>
  <w:style w:type="paragraph" w:customStyle="1" w:styleId="afb">
    <w:name w:val="÷¬__ ÷¬__ ÷¬__ ÷¬__"/>
    <w:basedOn w:val="a"/>
    <w:rsid w:val="00B350EB"/>
    <w:pPr>
      <w:spacing w:before="100" w:beforeAutospacing="1" w:after="100" w:afterAutospacing="1" w:line="240" w:lineRule="auto"/>
    </w:pPr>
    <w:rPr>
      <w:rFonts w:ascii="Tahoma" w:hAnsi="Tahoma"/>
      <w:sz w:val="20"/>
      <w:szCs w:val="20"/>
      <w:lang w:val="en-US" w:eastAsia="en-US"/>
    </w:rPr>
  </w:style>
  <w:style w:type="paragraph" w:styleId="2">
    <w:name w:val="Body Text Indent 2"/>
    <w:basedOn w:val="a"/>
    <w:link w:val="20"/>
    <w:rsid w:val="00B350EB"/>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B350EB"/>
    <w:rPr>
      <w:rFonts w:ascii="Times New Roman" w:eastAsia="Times New Roman" w:hAnsi="Times New Roman" w:cs="Times New Roman"/>
      <w:sz w:val="24"/>
      <w:szCs w:val="24"/>
      <w:lang w:eastAsia="ru-RU"/>
    </w:rPr>
  </w:style>
  <w:style w:type="paragraph" w:customStyle="1" w:styleId="ConsPlusCell">
    <w:name w:val="ConsPlusCell"/>
    <w:uiPriority w:val="99"/>
    <w:rsid w:val="00B350EB"/>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endnote text"/>
    <w:basedOn w:val="a"/>
    <w:link w:val="afd"/>
    <w:rsid w:val="00B350EB"/>
    <w:pPr>
      <w:spacing w:after="0" w:line="240" w:lineRule="auto"/>
    </w:pPr>
    <w:rPr>
      <w:rFonts w:ascii="Times New Roman" w:hAnsi="Times New Roman"/>
      <w:sz w:val="20"/>
      <w:szCs w:val="20"/>
    </w:rPr>
  </w:style>
  <w:style w:type="character" w:customStyle="1" w:styleId="afd">
    <w:name w:val="Текст концевой сноски Знак"/>
    <w:basedOn w:val="a0"/>
    <w:link w:val="afc"/>
    <w:rsid w:val="00B350EB"/>
    <w:rPr>
      <w:rFonts w:ascii="Times New Roman" w:eastAsia="Times New Roman" w:hAnsi="Times New Roman" w:cs="Times New Roman"/>
      <w:sz w:val="20"/>
      <w:szCs w:val="20"/>
      <w:lang w:eastAsia="ru-RU"/>
    </w:rPr>
  </w:style>
  <w:style w:type="character" w:styleId="afe">
    <w:name w:val="endnote reference"/>
    <w:rsid w:val="00B350EB"/>
    <w:rPr>
      <w:vertAlign w:val="superscript"/>
    </w:rPr>
  </w:style>
  <w:style w:type="paragraph" w:styleId="aff">
    <w:name w:val="No Spacing"/>
    <w:uiPriority w:val="1"/>
    <w:qFormat/>
    <w:rsid w:val="00B350EB"/>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B35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B350EB"/>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
    <w:hidden/>
    <w:rsid w:val="00B350EB"/>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
    <w:hidden/>
    <w:rsid w:val="00B350EB"/>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
    <w:hidden/>
    <w:rsid w:val="00B350EB"/>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B350EB"/>
    <w:rPr>
      <w:sz w:val="24"/>
    </w:rPr>
  </w:style>
  <w:style w:type="paragraph" w:styleId="3">
    <w:name w:val="Body Text Indent 3"/>
    <w:basedOn w:val="a"/>
    <w:link w:val="30"/>
    <w:rsid w:val="00B350EB"/>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B350EB"/>
    <w:rPr>
      <w:rFonts w:ascii="Times New Roman" w:eastAsia="Times New Roman" w:hAnsi="Times New Roman" w:cs="Times New Roman"/>
      <w:sz w:val="16"/>
      <w:szCs w:val="16"/>
      <w:lang w:eastAsia="ru-RU"/>
    </w:rPr>
  </w:style>
  <w:style w:type="paragraph" w:customStyle="1" w:styleId="formattext">
    <w:name w:val="formattext"/>
    <w:basedOn w:val="a"/>
    <w:rsid w:val="00B350EB"/>
    <w:pPr>
      <w:spacing w:before="100" w:beforeAutospacing="1" w:after="100" w:afterAutospacing="1" w:line="240" w:lineRule="auto"/>
    </w:pPr>
    <w:rPr>
      <w:rFonts w:ascii="Times New Roman" w:hAnsi="Times New Roman"/>
      <w:sz w:val="24"/>
      <w:szCs w:val="24"/>
    </w:rPr>
  </w:style>
  <w:style w:type="paragraph" w:customStyle="1" w:styleId="Default">
    <w:name w:val="Default"/>
    <w:rsid w:val="00B350E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B35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B350EB"/>
    <w:rPr>
      <w:rFonts w:ascii="Courier New" w:eastAsia="Times New Roman" w:hAnsi="Courier New" w:cs="Courier New"/>
      <w:sz w:val="20"/>
      <w:szCs w:val="20"/>
      <w:lang w:eastAsia="ru-RU"/>
    </w:rPr>
  </w:style>
  <w:style w:type="paragraph" w:customStyle="1" w:styleId="aff0">
    <w:name w:val="МУ Обычный стиль"/>
    <w:basedOn w:val="a"/>
    <w:autoRedefine/>
    <w:rsid w:val="00B350E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hAnsi="Times New Roman"/>
      <w:sz w:val="28"/>
      <w:szCs w:val="28"/>
      <w:shd w:val="clear" w:color="auto" w:fill="FFFFFF"/>
    </w:rPr>
  </w:style>
  <w:style w:type="character" w:customStyle="1" w:styleId="blk">
    <w:name w:val="blk"/>
    <w:rsid w:val="00B350EB"/>
  </w:style>
  <w:style w:type="table" w:styleId="aff1">
    <w:name w:val="Table Grid"/>
    <w:basedOn w:val="a1"/>
    <w:uiPriority w:val="39"/>
    <w:rsid w:val="00B350E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B350EB"/>
    <w:pPr>
      <w:spacing w:after="0" w:line="240" w:lineRule="auto"/>
    </w:pPr>
    <w:rPr>
      <w:rFonts w:ascii="Times New Roman" w:eastAsia="Calibri" w:hAnsi="Times New Roman"/>
      <w:noProof/>
      <w:sz w:val="28"/>
      <w:szCs w:val="28"/>
    </w:rPr>
  </w:style>
  <w:style w:type="paragraph" w:styleId="aff2">
    <w:name w:val="Revision"/>
    <w:hidden/>
    <w:uiPriority w:val="99"/>
    <w:semiHidden/>
    <w:rsid w:val="00B350EB"/>
    <w:pPr>
      <w:spacing w:after="0" w:line="240" w:lineRule="auto"/>
    </w:pPr>
    <w:rPr>
      <w:rFonts w:ascii="Times New Roman" w:eastAsia="Times New Roman" w:hAnsi="Times New Roman" w:cs="Times New Roman"/>
      <w:sz w:val="24"/>
      <w:szCs w:val="24"/>
      <w:lang w:eastAsia="ru-RU"/>
    </w:rPr>
  </w:style>
  <w:style w:type="paragraph" w:customStyle="1" w:styleId="s16">
    <w:name w:val="s_16"/>
    <w:basedOn w:val="a"/>
    <w:rsid w:val="00B350EB"/>
    <w:pPr>
      <w:spacing w:before="100" w:beforeAutospacing="1" w:after="100" w:afterAutospacing="1" w:line="240" w:lineRule="auto"/>
    </w:pPr>
    <w:rPr>
      <w:rFonts w:ascii="Times New Roman" w:hAnsi="Times New Roman"/>
      <w:sz w:val="24"/>
      <w:szCs w:val="24"/>
    </w:rPr>
  </w:style>
  <w:style w:type="table" w:customStyle="1" w:styleId="4">
    <w:name w:val="Сетка таблицы4"/>
    <w:basedOn w:val="a1"/>
    <w:next w:val="aff1"/>
    <w:uiPriority w:val="39"/>
    <w:rsid w:val="00B350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ПГУ Название документа"/>
    <w:basedOn w:val="aff"/>
    <w:link w:val="aff4"/>
    <w:autoRedefine/>
    <w:qFormat/>
    <w:rsid w:val="00B350EB"/>
    <w:pPr>
      <w:jc w:val="both"/>
    </w:pPr>
    <w:rPr>
      <w:rFonts w:ascii="Times New Roman" w:eastAsia="Calibri" w:hAnsi="Times New Roman"/>
      <w:spacing w:val="2"/>
      <w:sz w:val="24"/>
      <w:szCs w:val="24"/>
      <w:shd w:val="clear" w:color="auto" w:fill="FFFFFF"/>
      <w:lang w:eastAsia="en-US"/>
    </w:rPr>
  </w:style>
  <w:style w:type="character" w:customStyle="1" w:styleId="aff4">
    <w:name w:val="ПГУ Название документа Знак"/>
    <w:link w:val="aff3"/>
    <w:rsid w:val="00B350EB"/>
    <w:rPr>
      <w:rFonts w:ascii="Times New Roman" w:eastAsia="Calibri" w:hAnsi="Times New Roman" w:cs="Times New Roman"/>
      <w:spacing w:val="2"/>
      <w:sz w:val="24"/>
      <w:szCs w:val="24"/>
    </w:rPr>
  </w:style>
  <w:style w:type="paragraph" w:customStyle="1" w:styleId="aff5">
    <w:name w:val="ПГУ Основной текст"/>
    <w:basedOn w:val="aff"/>
    <w:link w:val="aff6"/>
    <w:qFormat/>
    <w:rsid w:val="00B350EB"/>
    <w:pPr>
      <w:spacing w:before="120" w:after="120"/>
      <w:ind w:firstLine="567"/>
      <w:jc w:val="both"/>
    </w:pPr>
    <w:rPr>
      <w:rFonts w:ascii="Times New Roman" w:eastAsia="Calibri" w:hAnsi="Times New Roman"/>
      <w:sz w:val="24"/>
      <w:szCs w:val="24"/>
      <w:lang w:val="en-US" w:eastAsia="en-US"/>
    </w:rPr>
  </w:style>
  <w:style w:type="character" w:customStyle="1" w:styleId="aff6">
    <w:name w:val="ПГУ Основной текст Знак"/>
    <w:link w:val="aff5"/>
    <w:rsid w:val="00B350EB"/>
    <w:rPr>
      <w:rFonts w:ascii="Times New Roman" w:eastAsia="Calibri" w:hAnsi="Times New Roman" w:cs="Times New Roman"/>
      <w:sz w:val="24"/>
      <w:szCs w:val="24"/>
      <w:lang w:val="en-US"/>
    </w:rPr>
  </w:style>
  <w:style w:type="paragraph" w:customStyle="1" w:styleId="aff7">
    <w:name w:val="ПГУ Шапка документа"/>
    <w:basedOn w:val="aff"/>
    <w:link w:val="aff8"/>
    <w:qFormat/>
    <w:rsid w:val="00B350EB"/>
    <w:pPr>
      <w:jc w:val="center"/>
    </w:pPr>
    <w:rPr>
      <w:rFonts w:ascii="Times New Roman" w:eastAsia="Calibri" w:hAnsi="Times New Roman"/>
      <w:sz w:val="24"/>
      <w:szCs w:val="24"/>
      <w:lang w:eastAsia="en-US"/>
    </w:rPr>
  </w:style>
  <w:style w:type="character" w:customStyle="1" w:styleId="aff8">
    <w:name w:val="ПГУ Шапка документа Знак"/>
    <w:link w:val="aff7"/>
    <w:rsid w:val="00B350EB"/>
    <w:rPr>
      <w:rFonts w:ascii="Times New Roman" w:eastAsia="Calibri" w:hAnsi="Times New Roman" w:cs="Times New Roman"/>
      <w:sz w:val="24"/>
      <w:szCs w:val="24"/>
    </w:rPr>
  </w:style>
  <w:style w:type="character" w:customStyle="1" w:styleId="aff9">
    <w:name w:val="Оглавление_"/>
    <w:link w:val="affa"/>
    <w:rsid w:val="00B350EB"/>
    <w:rPr>
      <w:b/>
      <w:bCs/>
    </w:rPr>
  </w:style>
  <w:style w:type="paragraph" w:customStyle="1" w:styleId="affa">
    <w:name w:val="Оглавление"/>
    <w:basedOn w:val="a"/>
    <w:link w:val="aff9"/>
    <w:rsid w:val="00B350EB"/>
    <w:pPr>
      <w:widowControl w:val="0"/>
      <w:spacing w:after="80"/>
    </w:pPr>
    <w:rPr>
      <w:rFonts w:asciiTheme="minorHAnsi" w:eastAsiaTheme="minorHAnsi" w:hAnsiTheme="minorHAnsi" w:cstheme="minorBidi"/>
      <w:b/>
      <w:bCs/>
      <w:lang w:eastAsia="en-US"/>
    </w:rPr>
  </w:style>
  <w:style w:type="paragraph" w:styleId="21">
    <w:name w:val="toc 2"/>
    <w:basedOn w:val="a"/>
    <w:next w:val="a"/>
    <w:autoRedefine/>
    <w:uiPriority w:val="39"/>
    <w:unhideWhenUsed/>
    <w:rsid w:val="00B350EB"/>
    <w:pPr>
      <w:widowControl w:val="0"/>
      <w:spacing w:after="100" w:line="240" w:lineRule="auto"/>
      <w:ind w:left="240"/>
    </w:pPr>
    <w:rPr>
      <w:rFonts w:ascii="Microsoft Sans Serif" w:eastAsia="Microsoft Sans Serif" w:hAnsi="Microsoft Sans Serif" w:cs="Microsoft Sans Serif"/>
      <w:color w:val="000000"/>
      <w:sz w:val="24"/>
      <w:szCs w:val="24"/>
      <w:lang w:bidi="ru-RU"/>
    </w:rPr>
  </w:style>
  <w:style w:type="paragraph" w:styleId="31">
    <w:name w:val="toc 3"/>
    <w:basedOn w:val="a"/>
    <w:next w:val="a"/>
    <w:autoRedefine/>
    <w:uiPriority w:val="39"/>
    <w:unhideWhenUsed/>
    <w:rsid w:val="00B350EB"/>
    <w:pPr>
      <w:widowControl w:val="0"/>
      <w:spacing w:after="100" w:line="240" w:lineRule="auto"/>
      <w:ind w:left="480"/>
    </w:pPr>
    <w:rPr>
      <w:rFonts w:ascii="Microsoft Sans Serif" w:eastAsia="Microsoft Sans Serif" w:hAnsi="Microsoft Sans Serif" w:cs="Microsoft Sans Serif"/>
      <w:color w:val="000000"/>
      <w:sz w:val="24"/>
      <w:szCs w:val="24"/>
      <w:lang w:bidi="ru-RU"/>
    </w:rPr>
  </w:style>
  <w:style w:type="paragraph" w:styleId="13">
    <w:name w:val="toc 1"/>
    <w:basedOn w:val="a"/>
    <w:next w:val="a"/>
    <w:autoRedefine/>
    <w:uiPriority w:val="39"/>
    <w:unhideWhenUsed/>
    <w:rsid w:val="00B350EB"/>
    <w:pPr>
      <w:widowControl w:val="0"/>
      <w:spacing w:after="100" w:line="240" w:lineRule="auto"/>
    </w:pPr>
    <w:rPr>
      <w:rFonts w:ascii="Microsoft Sans Serif" w:eastAsia="Microsoft Sans Serif" w:hAnsi="Microsoft Sans Serif" w:cs="Microsoft Sans Serif"/>
      <w:color w:val="000000"/>
      <w:sz w:val="24"/>
      <w:szCs w:val="24"/>
      <w:lang w:bidi="ru-RU"/>
    </w:rPr>
  </w:style>
  <w:style w:type="paragraph" w:customStyle="1" w:styleId="ConsPlusTitle">
    <w:name w:val="ConsPlusTitle"/>
    <w:rsid w:val="00851272"/>
    <w:pPr>
      <w:widowControl w:val="0"/>
      <w:autoSpaceDE w:val="0"/>
      <w:autoSpaceDN w:val="0"/>
      <w:spacing w:after="0" w:line="240" w:lineRule="auto"/>
    </w:pPr>
    <w:rPr>
      <w:rFonts w:ascii="Calibri" w:eastAsia="Times New Roman"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0EB"/>
    <w:rPr>
      <w:rFonts w:ascii="Calibri" w:eastAsia="Times New Roman" w:hAnsi="Calibri" w:cs="Times New Roman"/>
      <w:lang w:eastAsia="ru-RU"/>
    </w:rPr>
  </w:style>
  <w:style w:type="paragraph" w:styleId="1">
    <w:name w:val="heading 1"/>
    <w:basedOn w:val="a"/>
    <w:next w:val="a"/>
    <w:link w:val="10"/>
    <w:uiPriority w:val="9"/>
    <w:qFormat/>
    <w:rsid w:val="00B350EB"/>
    <w:pPr>
      <w:keepNext/>
      <w:tabs>
        <w:tab w:val="num" w:pos="0"/>
      </w:tabs>
      <w:suppressAutoHyphens/>
      <w:spacing w:before="240" w:after="60"/>
      <w:ind w:left="432" w:hanging="432"/>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B350EB"/>
    <w:rPr>
      <w:rFonts w:ascii="Cambria" w:eastAsia="Times New Roman" w:hAnsi="Cambria" w:cs="Times New Roman"/>
      <w:color w:val="365F91"/>
      <w:sz w:val="32"/>
      <w:szCs w:val="32"/>
      <w:lang w:eastAsia="ru-RU"/>
    </w:rPr>
  </w:style>
  <w:style w:type="paragraph" w:customStyle="1" w:styleId="ConsPlusNormal">
    <w:name w:val="ConsPlusNormal"/>
    <w:link w:val="ConsPlusNormal0"/>
    <w:rsid w:val="00B350EB"/>
    <w:pPr>
      <w:autoSpaceDE w:val="0"/>
      <w:autoSpaceDN w:val="0"/>
      <w:adjustRightInd w:val="0"/>
      <w:spacing w:after="0" w:line="240" w:lineRule="auto"/>
    </w:pPr>
    <w:rPr>
      <w:rFonts w:ascii="Times New Roman" w:eastAsia="Calibri" w:hAnsi="Times New Roman" w:cs="Times New Roman"/>
      <w:sz w:val="28"/>
      <w:szCs w:val="28"/>
    </w:rPr>
  </w:style>
  <w:style w:type="character" w:styleId="a3">
    <w:name w:val="Hyperlink"/>
    <w:uiPriority w:val="99"/>
    <w:unhideWhenUsed/>
    <w:rsid w:val="00B350EB"/>
    <w:rPr>
      <w:color w:val="0563C1"/>
      <w:u w:val="single"/>
    </w:rPr>
  </w:style>
  <w:style w:type="character" w:customStyle="1" w:styleId="ConsPlusNormal0">
    <w:name w:val="ConsPlusNormal Знак"/>
    <w:link w:val="ConsPlusNormal"/>
    <w:locked/>
    <w:rsid w:val="00B350EB"/>
    <w:rPr>
      <w:rFonts w:ascii="Times New Roman" w:eastAsia="Calibri" w:hAnsi="Times New Roman" w:cs="Times New Roman"/>
      <w:sz w:val="28"/>
      <w:szCs w:val="28"/>
    </w:rPr>
  </w:style>
  <w:style w:type="paragraph" w:styleId="a4">
    <w:name w:val="Balloon Text"/>
    <w:basedOn w:val="a"/>
    <w:link w:val="a5"/>
    <w:uiPriority w:val="99"/>
    <w:semiHidden/>
    <w:unhideWhenUsed/>
    <w:rsid w:val="00B350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50EB"/>
    <w:rPr>
      <w:rFonts w:ascii="Tahoma" w:eastAsia="Times New Roman" w:hAnsi="Tahoma" w:cs="Tahoma"/>
      <w:sz w:val="16"/>
      <w:szCs w:val="16"/>
      <w:lang w:eastAsia="ru-RU"/>
    </w:rPr>
  </w:style>
  <w:style w:type="paragraph" w:styleId="a6">
    <w:name w:val="header"/>
    <w:basedOn w:val="a"/>
    <w:link w:val="a7"/>
    <w:uiPriority w:val="99"/>
    <w:unhideWhenUsed/>
    <w:rsid w:val="00B350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50EB"/>
    <w:rPr>
      <w:rFonts w:ascii="Calibri" w:eastAsia="Times New Roman" w:hAnsi="Calibri" w:cs="Times New Roman"/>
      <w:lang w:eastAsia="ru-RU"/>
    </w:rPr>
  </w:style>
  <w:style w:type="paragraph" w:styleId="a8">
    <w:name w:val="footer"/>
    <w:basedOn w:val="a"/>
    <w:link w:val="a9"/>
    <w:unhideWhenUsed/>
    <w:rsid w:val="00B350EB"/>
    <w:pPr>
      <w:tabs>
        <w:tab w:val="center" w:pos="4677"/>
        <w:tab w:val="right" w:pos="9355"/>
      </w:tabs>
      <w:spacing w:after="0" w:line="240" w:lineRule="auto"/>
    </w:pPr>
  </w:style>
  <w:style w:type="character" w:customStyle="1" w:styleId="a9">
    <w:name w:val="Нижний колонтитул Знак"/>
    <w:basedOn w:val="a0"/>
    <w:link w:val="a8"/>
    <w:rsid w:val="00B350EB"/>
    <w:rPr>
      <w:rFonts w:ascii="Calibri" w:eastAsia="Times New Roman" w:hAnsi="Calibri" w:cs="Times New Roman"/>
      <w:lang w:eastAsia="ru-RU"/>
    </w:rPr>
  </w:style>
  <w:style w:type="paragraph" w:styleId="aa">
    <w:name w:val="List Paragraph"/>
    <w:aliases w:val="ТЗ список,Абзац списка нумерованный"/>
    <w:basedOn w:val="a"/>
    <w:link w:val="ab"/>
    <w:uiPriority w:val="34"/>
    <w:qFormat/>
    <w:rsid w:val="00B350EB"/>
    <w:pPr>
      <w:spacing w:after="0" w:line="240" w:lineRule="auto"/>
      <w:ind w:left="708"/>
    </w:pPr>
    <w:rPr>
      <w:rFonts w:ascii="Times New Roman" w:hAnsi="Times New Roman"/>
      <w:sz w:val="24"/>
      <w:szCs w:val="24"/>
    </w:rPr>
  </w:style>
  <w:style w:type="character" w:customStyle="1" w:styleId="ab">
    <w:name w:val="Абзац списка Знак"/>
    <w:aliases w:val="ТЗ список Знак,Абзац списка нумерованный Знак"/>
    <w:link w:val="aa"/>
    <w:uiPriority w:val="34"/>
    <w:qFormat/>
    <w:locked/>
    <w:rsid w:val="00B350EB"/>
    <w:rPr>
      <w:rFonts w:ascii="Times New Roman" w:eastAsia="Times New Roman" w:hAnsi="Times New Roman" w:cs="Times New Roman"/>
      <w:sz w:val="24"/>
      <w:szCs w:val="24"/>
      <w:lang w:eastAsia="ru-RU"/>
    </w:rPr>
  </w:style>
  <w:style w:type="paragraph" w:styleId="ac">
    <w:name w:val="footnote text"/>
    <w:basedOn w:val="a"/>
    <w:link w:val="ad"/>
    <w:uiPriority w:val="99"/>
    <w:semiHidden/>
    <w:rsid w:val="00B350EB"/>
    <w:pPr>
      <w:spacing w:after="0" w:line="240" w:lineRule="auto"/>
    </w:pPr>
    <w:rPr>
      <w:rFonts w:ascii="Times New Roman" w:hAnsi="Times New Roman"/>
      <w:sz w:val="20"/>
      <w:szCs w:val="20"/>
    </w:rPr>
  </w:style>
  <w:style w:type="character" w:customStyle="1" w:styleId="ad">
    <w:name w:val="Текст сноски Знак"/>
    <w:basedOn w:val="a0"/>
    <w:link w:val="ac"/>
    <w:uiPriority w:val="99"/>
    <w:semiHidden/>
    <w:rsid w:val="00B350EB"/>
    <w:rPr>
      <w:rFonts w:ascii="Times New Roman" w:eastAsia="Times New Roman" w:hAnsi="Times New Roman" w:cs="Times New Roman"/>
      <w:sz w:val="20"/>
      <w:szCs w:val="20"/>
      <w:lang w:eastAsia="ru-RU"/>
    </w:rPr>
  </w:style>
  <w:style w:type="character" w:styleId="ae">
    <w:name w:val="footnote reference"/>
    <w:uiPriority w:val="99"/>
    <w:semiHidden/>
    <w:rsid w:val="00B350EB"/>
    <w:rPr>
      <w:vertAlign w:val="superscript"/>
    </w:rPr>
  </w:style>
  <w:style w:type="character" w:styleId="af">
    <w:name w:val="page number"/>
    <w:basedOn w:val="a0"/>
    <w:uiPriority w:val="99"/>
    <w:rsid w:val="00B350EB"/>
  </w:style>
  <w:style w:type="paragraph" w:styleId="af0">
    <w:name w:val="Normal (Web)"/>
    <w:aliases w:val="_а_Е’__ (дќа) И’ц_1,_а_Е’__ (дќа) И’ц_ И’ц_,___С¬__ (_x_) ÷¬__1,___С¬__ (_x_) ÷¬__ ÷¬__"/>
    <w:basedOn w:val="a"/>
    <w:link w:val="af1"/>
    <w:uiPriority w:val="99"/>
    <w:unhideWhenUsed/>
    <w:rsid w:val="00B350EB"/>
    <w:pPr>
      <w:spacing w:before="100" w:beforeAutospacing="1" w:after="100" w:afterAutospacing="1" w:line="240" w:lineRule="auto"/>
    </w:pPr>
    <w:rPr>
      <w:rFonts w:ascii="Times New Roman" w:hAnsi="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B350EB"/>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B350EB"/>
    <w:pPr>
      <w:ind w:left="720"/>
      <w:contextualSpacing/>
    </w:pPr>
    <w:rPr>
      <w:rFonts w:eastAsia="Calibri"/>
      <w:lang w:eastAsia="en-US"/>
    </w:rPr>
  </w:style>
  <w:style w:type="character" w:styleId="af2">
    <w:name w:val="annotation reference"/>
    <w:uiPriority w:val="99"/>
    <w:rsid w:val="00B350EB"/>
    <w:rPr>
      <w:sz w:val="18"/>
      <w:szCs w:val="18"/>
    </w:rPr>
  </w:style>
  <w:style w:type="paragraph" w:styleId="af3">
    <w:name w:val="annotation text"/>
    <w:basedOn w:val="a"/>
    <w:link w:val="af4"/>
    <w:uiPriority w:val="99"/>
    <w:rsid w:val="00B350EB"/>
    <w:pPr>
      <w:spacing w:after="0" w:line="240" w:lineRule="auto"/>
    </w:pPr>
    <w:rPr>
      <w:rFonts w:ascii="Times New Roman" w:hAnsi="Times New Roman"/>
      <w:sz w:val="24"/>
      <w:szCs w:val="24"/>
      <w:lang w:val="x-none" w:eastAsia="x-none"/>
    </w:rPr>
  </w:style>
  <w:style w:type="character" w:customStyle="1" w:styleId="af4">
    <w:name w:val="Текст примечания Знак"/>
    <w:basedOn w:val="a0"/>
    <w:link w:val="af3"/>
    <w:uiPriority w:val="99"/>
    <w:rsid w:val="00B350EB"/>
    <w:rPr>
      <w:rFonts w:ascii="Times New Roman" w:eastAsia="Times New Roman" w:hAnsi="Times New Roman" w:cs="Times New Roman"/>
      <w:sz w:val="24"/>
      <w:szCs w:val="24"/>
      <w:lang w:val="x-none" w:eastAsia="x-none"/>
    </w:rPr>
  </w:style>
  <w:style w:type="paragraph" w:styleId="af5">
    <w:name w:val="annotation subject"/>
    <w:basedOn w:val="af3"/>
    <w:next w:val="af3"/>
    <w:link w:val="af6"/>
    <w:uiPriority w:val="99"/>
    <w:rsid w:val="00B350EB"/>
    <w:rPr>
      <w:b/>
      <w:bCs/>
    </w:rPr>
  </w:style>
  <w:style w:type="character" w:customStyle="1" w:styleId="af6">
    <w:name w:val="Тема примечания Знак"/>
    <w:basedOn w:val="af4"/>
    <w:link w:val="af5"/>
    <w:uiPriority w:val="99"/>
    <w:rsid w:val="00B350EB"/>
    <w:rPr>
      <w:rFonts w:ascii="Times New Roman" w:eastAsia="Times New Roman" w:hAnsi="Times New Roman" w:cs="Times New Roman"/>
      <w:b/>
      <w:bCs/>
      <w:sz w:val="24"/>
      <w:szCs w:val="24"/>
      <w:lang w:val="x-none" w:eastAsia="x-none"/>
    </w:rPr>
  </w:style>
  <w:style w:type="character" w:styleId="af7">
    <w:name w:val="FollowedHyperlink"/>
    <w:uiPriority w:val="99"/>
    <w:rsid w:val="00B350EB"/>
    <w:rPr>
      <w:color w:val="800080"/>
      <w:u w:val="single"/>
    </w:rPr>
  </w:style>
  <w:style w:type="paragraph" w:customStyle="1" w:styleId="af8">
    <w:name w:val="Знак Знак Знак Знак"/>
    <w:basedOn w:val="a"/>
    <w:rsid w:val="00B350EB"/>
    <w:pPr>
      <w:spacing w:before="100" w:beforeAutospacing="1" w:after="100" w:afterAutospacing="1" w:line="240" w:lineRule="auto"/>
    </w:pPr>
    <w:rPr>
      <w:rFonts w:ascii="Tahoma" w:hAnsi="Tahoma"/>
      <w:sz w:val="20"/>
      <w:szCs w:val="20"/>
      <w:lang w:val="en-US" w:eastAsia="en-US"/>
    </w:rPr>
  </w:style>
  <w:style w:type="paragraph" w:styleId="af9">
    <w:name w:val="Body Text"/>
    <w:basedOn w:val="a"/>
    <w:link w:val="afa"/>
    <w:rsid w:val="00B350EB"/>
    <w:pPr>
      <w:spacing w:after="0" w:line="240" w:lineRule="auto"/>
      <w:jc w:val="both"/>
    </w:pPr>
    <w:rPr>
      <w:rFonts w:ascii="Times New Roman" w:hAnsi="Times New Roman"/>
      <w:sz w:val="28"/>
      <w:szCs w:val="20"/>
      <w:lang w:val="x-none" w:eastAsia="x-none"/>
    </w:rPr>
  </w:style>
  <w:style w:type="character" w:customStyle="1" w:styleId="afa">
    <w:name w:val="Основной текст Знак"/>
    <w:basedOn w:val="a0"/>
    <w:link w:val="af9"/>
    <w:rsid w:val="00B350EB"/>
    <w:rPr>
      <w:rFonts w:ascii="Times New Roman" w:eastAsia="Times New Roman" w:hAnsi="Times New Roman" w:cs="Times New Roman"/>
      <w:sz w:val="28"/>
      <w:szCs w:val="20"/>
      <w:lang w:val="x-none" w:eastAsia="x-none"/>
    </w:rPr>
  </w:style>
  <w:style w:type="paragraph" w:customStyle="1" w:styleId="11">
    <w:name w:val="Абзац списка1"/>
    <w:basedOn w:val="a"/>
    <w:rsid w:val="00B350EB"/>
    <w:pPr>
      <w:spacing w:after="0" w:line="240" w:lineRule="auto"/>
      <w:ind w:left="720"/>
    </w:pPr>
    <w:rPr>
      <w:rFonts w:ascii="Times New Roman" w:hAnsi="Times New Roman"/>
      <w:sz w:val="24"/>
      <w:szCs w:val="20"/>
    </w:rPr>
  </w:style>
  <w:style w:type="paragraph" w:customStyle="1" w:styleId="-11">
    <w:name w:val="Цветная заливка - Акцент 11"/>
    <w:hidden/>
    <w:uiPriority w:val="71"/>
    <w:rsid w:val="00B350EB"/>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B350EB"/>
    <w:rPr>
      <w:rFonts w:cs="Times New Roman"/>
      <w:b/>
      <w:bCs/>
      <w:sz w:val="24"/>
      <w:szCs w:val="24"/>
    </w:rPr>
  </w:style>
  <w:style w:type="paragraph" w:customStyle="1" w:styleId="afb">
    <w:name w:val="÷¬__ ÷¬__ ÷¬__ ÷¬__"/>
    <w:basedOn w:val="a"/>
    <w:rsid w:val="00B350EB"/>
    <w:pPr>
      <w:spacing w:before="100" w:beforeAutospacing="1" w:after="100" w:afterAutospacing="1" w:line="240" w:lineRule="auto"/>
    </w:pPr>
    <w:rPr>
      <w:rFonts w:ascii="Tahoma" w:hAnsi="Tahoma"/>
      <w:sz w:val="20"/>
      <w:szCs w:val="20"/>
      <w:lang w:val="en-US" w:eastAsia="en-US"/>
    </w:rPr>
  </w:style>
  <w:style w:type="paragraph" w:styleId="2">
    <w:name w:val="Body Text Indent 2"/>
    <w:basedOn w:val="a"/>
    <w:link w:val="20"/>
    <w:rsid w:val="00B350EB"/>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B350EB"/>
    <w:rPr>
      <w:rFonts w:ascii="Times New Roman" w:eastAsia="Times New Roman" w:hAnsi="Times New Roman" w:cs="Times New Roman"/>
      <w:sz w:val="24"/>
      <w:szCs w:val="24"/>
      <w:lang w:eastAsia="ru-RU"/>
    </w:rPr>
  </w:style>
  <w:style w:type="paragraph" w:customStyle="1" w:styleId="ConsPlusCell">
    <w:name w:val="ConsPlusCell"/>
    <w:uiPriority w:val="99"/>
    <w:rsid w:val="00B350EB"/>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endnote text"/>
    <w:basedOn w:val="a"/>
    <w:link w:val="afd"/>
    <w:rsid w:val="00B350EB"/>
    <w:pPr>
      <w:spacing w:after="0" w:line="240" w:lineRule="auto"/>
    </w:pPr>
    <w:rPr>
      <w:rFonts w:ascii="Times New Roman" w:hAnsi="Times New Roman"/>
      <w:sz w:val="20"/>
      <w:szCs w:val="20"/>
    </w:rPr>
  </w:style>
  <w:style w:type="character" w:customStyle="1" w:styleId="afd">
    <w:name w:val="Текст концевой сноски Знак"/>
    <w:basedOn w:val="a0"/>
    <w:link w:val="afc"/>
    <w:rsid w:val="00B350EB"/>
    <w:rPr>
      <w:rFonts w:ascii="Times New Roman" w:eastAsia="Times New Roman" w:hAnsi="Times New Roman" w:cs="Times New Roman"/>
      <w:sz w:val="20"/>
      <w:szCs w:val="20"/>
      <w:lang w:eastAsia="ru-RU"/>
    </w:rPr>
  </w:style>
  <w:style w:type="character" w:styleId="afe">
    <w:name w:val="endnote reference"/>
    <w:rsid w:val="00B350EB"/>
    <w:rPr>
      <w:vertAlign w:val="superscript"/>
    </w:rPr>
  </w:style>
  <w:style w:type="paragraph" w:styleId="aff">
    <w:name w:val="No Spacing"/>
    <w:uiPriority w:val="1"/>
    <w:qFormat/>
    <w:rsid w:val="00B350EB"/>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B35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B350EB"/>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
    <w:hidden/>
    <w:rsid w:val="00B350EB"/>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
    <w:hidden/>
    <w:rsid w:val="00B350EB"/>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
    <w:hidden/>
    <w:rsid w:val="00B350EB"/>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B350EB"/>
    <w:rPr>
      <w:sz w:val="24"/>
    </w:rPr>
  </w:style>
  <w:style w:type="paragraph" w:styleId="3">
    <w:name w:val="Body Text Indent 3"/>
    <w:basedOn w:val="a"/>
    <w:link w:val="30"/>
    <w:rsid w:val="00B350EB"/>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B350EB"/>
    <w:rPr>
      <w:rFonts w:ascii="Times New Roman" w:eastAsia="Times New Roman" w:hAnsi="Times New Roman" w:cs="Times New Roman"/>
      <w:sz w:val="16"/>
      <w:szCs w:val="16"/>
      <w:lang w:eastAsia="ru-RU"/>
    </w:rPr>
  </w:style>
  <w:style w:type="paragraph" w:customStyle="1" w:styleId="formattext">
    <w:name w:val="formattext"/>
    <w:basedOn w:val="a"/>
    <w:rsid w:val="00B350EB"/>
    <w:pPr>
      <w:spacing w:before="100" w:beforeAutospacing="1" w:after="100" w:afterAutospacing="1" w:line="240" w:lineRule="auto"/>
    </w:pPr>
    <w:rPr>
      <w:rFonts w:ascii="Times New Roman" w:hAnsi="Times New Roman"/>
      <w:sz w:val="24"/>
      <w:szCs w:val="24"/>
    </w:rPr>
  </w:style>
  <w:style w:type="paragraph" w:customStyle="1" w:styleId="Default">
    <w:name w:val="Default"/>
    <w:rsid w:val="00B350E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B35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B350EB"/>
    <w:rPr>
      <w:rFonts w:ascii="Courier New" w:eastAsia="Times New Roman" w:hAnsi="Courier New" w:cs="Courier New"/>
      <w:sz w:val="20"/>
      <w:szCs w:val="20"/>
      <w:lang w:eastAsia="ru-RU"/>
    </w:rPr>
  </w:style>
  <w:style w:type="paragraph" w:customStyle="1" w:styleId="aff0">
    <w:name w:val="МУ Обычный стиль"/>
    <w:basedOn w:val="a"/>
    <w:autoRedefine/>
    <w:rsid w:val="00B350E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hAnsi="Times New Roman"/>
      <w:sz w:val="28"/>
      <w:szCs w:val="28"/>
      <w:shd w:val="clear" w:color="auto" w:fill="FFFFFF"/>
    </w:rPr>
  </w:style>
  <w:style w:type="character" w:customStyle="1" w:styleId="blk">
    <w:name w:val="blk"/>
    <w:rsid w:val="00B350EB"/>
  </w:style>
  <w:style w:type="table" w:styleId="aff1">
    <w:name w:val="Table Grid"/>
    <w:basedOn w:val="a1"/>
    <w:uiPriority w:val="39"/>
    <w:rsid w:val="00B350E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B350EB"/>
    <w:pPr>
      <w:spacing w:after="0" w:line="240" w:lineRule="auto"/>
    </w:pPr>
    <w:rPr>
      <w:rFonts w:ascii="Times New Roman" w:eastAsia="Calibri" w:hAnsi="Times New Roman"/>
      <w:noProof/>
      <w:sz w:val="28"/>
      <w:szCs w:val="28"/>
    </w:rPr>
  </w:style>
  <w:style w:type="paragraph" w:styleId="aff2">
    <w:name w:val="Revision"/>
    <w:hidden/>
    <w:uiPriority w:val="99"/>
    <w:semiHidden/>
    <w:rsid w:val="00B350EB"/>
    <w:pPr>
      <w:spacing w:after="0" w:line="240" w:lineRule="auto"/>
    </w:pPr>
    <w:rPr>
      <w:rFonts w:ascii="Times New Roman" w:eastAsia="Times New Roman" w:hAnsi="Times New Roman" w:cs="Times New Roman"/>
      <w:sz w:val="24"/>
      <w:szCs w:val="24"/>
      <w:lang w:eastAsia="ru-RU"/>
    </w:rPr>
  </w:style>
  <w:style w:type="paragraph" w:customStyle="1" w:styleId="s16">
    <w:name w:val="s_16"/>
    <w:basedOn w:val="a"/>
    <w:rsid w:val="00B350EB"/>
    <w:pPr>
      <w:spacing w:before="100" w:beforeAutospacing="1" w:after="100" w:afterAutospacing="1" w:line="240" w:lineRule="auto"/>
    </w:pPr>
    <w:rPr>
      <w:rFonts w:ascii="Times New Roman" w:hAnsi="Times New Roman"/>
      <w:sz w:val="24"/>
      <w:szCs w:val="24"/>
    </w:rPr>
  </w:style>
  <w:style w:type="table" w:customStyle="1" w:styleId="4">
    <w:name w:val="Сетка таблицы4"/>
    <w:basedOn w:val="a1"/>
    <w:next w:val="aff1"/>
    <w:uiPriority w:val="39"/>
    <w:rsid w:val="00B350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ПГУ Название документа"/>
    <w:basedOn w:val="aff"/>
    <w:link w:val="aff4"/>
    <w:autoRedefine/>
    <w:qFormat/>
    <w:rsid w:val="00B350EB"/>
    <w:pPr>
      <w:jc w:val="both"/>
    </w:pPr>
    <w:rPr>
      <w:rFonts w:ascii="Times New Roman" w:eastAsia="Calibri" w:hAnsi="Times New Roman"/>
      <w:spacing w:val="2"/>
      <w:sz w:val="24"/>
      <w:szCs w:val="24"/>
      <w:shd w:val="clear" w:color="auto" w:fill="FFFFFF"/>
      <w:lang w:eastAsia="en-US"/>
    </w:rPr>
  </w:style>
  <w:style w:type="character" w:customStyle="1" w:styleId="aff4">
    <w:name w:val="ПГУ Название документа Знак"/>
    <w:link w:val="aff3"/>
    <w:rsid w:val="00B350EB"/>
    <w:rPr>
      <w:rFonts w:ascii="Times New Roman" w:eastAsia="Calibri" w:hAnsi="Times New Roman" w:cs="Times New Roman"/>
      <w:spacing w:val="2"/>
      <w:sz w:val="24"/>
      <w:szCs w:val="24"/>
    </w:rPr>
  </w:style>
  <w:style w:type="paragraph" w:customStyle="1" w:styleId="aff5">
    <w:name w:val="ПГУ Основной текст"/>
    <w:basedOn w:val="aff"/>
    <w:link w:val="aff6"/>
    <w:qFormat/>
    <w:rsid w:val="00B350EB"/>
    <w:pPr>
      <w:spacing w:before="120" w:after="120"/>
      <w:ind w:firstLine="567"/>
      <w:jc w:val="both"/>
    </w:pPr>
    <w:rPr>
      <w:rFonts w:ascii="Times New Roman" w:eastAsia="Calibri" w:hAnsi="Times New Roman"/>
      <w:sz w:val="24"/>
      <w:szCs w:val="24"/>
      <w:lang w:val="en-US" w:eastAsia="en-US"/>
    </w:rPr>
  </w:style>
  <w:style w:type="character" w:customStyle="1" w:styleId="aff6">
    <w:name w:val="ПГУ Основной текст Знак"/>
    <w:link w:val="aff5"/>
    <w:rsid w:val="00B350EB"/>
    <w:rPr>
      <w:rFonts w:ascii="Times New Roman" w:eastAsia="Calibri" w:hAnsi="Times New Roman" w:cs="Times New Roman"/>
      <w:sz w:val="24"/>
      <w:szCs w:val="24"/>
      <w:lang w:val="en-US"/>
    </w:rPr>
  </w:style>
  <w:style w:type="paragraph" w:customStyle="1" w:styleId="aff7">
    <w:name w:val="ПГУ Шапка документа"/>
    <w:basedOn w:val="aff"/>
    <w:link w:val="aff8"/>
    <w:qFormat/>
    <w:rsid w:val="00B350EB"/>
    <w:pPr>
      <w:jc w:val="center"/>
    </w:pPr>
    <w:rPr>
      <w:rFonts w:ascii="Times New Roman" w:eastAsia="Calibri" w:hAnsi="Times New Roman"/>
      <w:sz w:val="24"/>
      <w:szCs w:val="24"/>
      <w:lang w:eastAsia="en-US"/>
    </w:rPr>
  </w:style>
  <w:style w:type="character" w:customStyle="1" w:styleId="aff8">
    <w:name w:val="ПГУ Шапка документа Знак"/>
    <w:link w:val="aff7"/>
    <w:rsid w:val="00B350EB"/>
    <w:rPr>
      <w:rFonts w:ascii="Times New Roman" w:eastAsia="Calibri" w:hAnsi="Times New Roman" w:cs="Times New Roman"/>
      <w:sz w:val="24"/>
      <w:szCs w:val="24"/>
    </w:rPr>
  </w:style>
  <w:style w:type="character" w:customStyle="1" w:styleId="aff9">
    <w:name w:val="Оглавление_"/>
    <w:link w:val="affa"/>
    <w:rsid w:val="00B350EB"/>
    <w:rPr>
      <w:b/>
      <w:bCs/>
    </w:rPr>
  </w:style>
  <w:style w:type="paragraph" w:customStyle="1" w:styleId="affa">
    <w:name w:val="Оглавление"/>
    <w:basedOn w:val="a"/>
    <w:link w:val="aff9"/>
    <w:rsid w:val="00B350EB"/>
    <w:pPr>
      <w:widowControl w:val="0"/>
      <w:spacing w:after="80"/>
    </w:pPr>
    <w:rPr>
      <w:rFonts w:asciiTheme="minorHAnsi" w:eastAsiaTheme="minorHAnsi" w:hAnsiTheme="minorHAnsi" w:cstheme="minorBidi"/>
      <w:b/>
      <w:bCs/>
      <w:lang w:eastAsia="en-US"/>
    </w:rPr>
  </w:style>
  <w:style w:type="paragraph" w:styleId="21">
    <w:name w:val="toc 2"/>
    <w:basedOn w:val="a"/>
    <w:next w:val="a"/>
    <w:autoRedefine/>
    <w:uiPriority w:val="39"/>
    <w:unhideWhenUsed/>
    <w:rsid w:val="00B350EB"/>
    <w:pPr>
      <w:widowControl w:val="0"/>
      <w:spacing w:after="100" w:line="240" w:lineRule="auto"/>
      <w:ind w:left="240"/>
    </w:pPr>
    <w:rPr>
      <w:rFonts w:ascii="Microsoft Sans Serif" w:eastAsia="Microsoft Sans Serif" w:hAnsi="Microsoft Sans Serif" w:cs="Microsoft Sans Serif"/>
      <w:color w:val="000000"/>
      <w:sz w:val="24"/>
      <w:szCs w:val="24"/>
      <w:lang w:bidi="ru-RU"/>
    </w:rPr>
  </w:style>
  <w:style w:type="paragraph" w:styleId="31">
    <w:name w:val="toc 3"/>
    <w:basedOn w:val="a"/>
    <w:next w:val="a"/>
    <w:autoRedefine/>
    <w:uiPriority w:val="39"/>
    <w:unhideWhenUsed/>
    <w:rsid w:val="00B350EB"/>
    <w:pPr>
      <w:widowControl w:val="0"/>
      <w:spacing w:after="100" w:line="240" w:lineRule="auto"/>
      <w:ind w:left="480"/>
    </w:pPr>
    <w:rPr>
      <w:rFonts w:ascii="Microsoft Sans Serif" w:eastAsia="Microsoft Sans Serif" w:hAnsi="Microsoft Sans Serif" w:cs="Microsoft Sans Serif"/>
      <w:color w:val="000000"/>
      <w:sz w:val="24"/>
      <w:szCs w:val="24"/>
      <w:lang w:bidi="ru-RU"/>
    </w:rPr>
  </w:style>
  <w:style w:type="paragraph" w:styleId="13">
    <w:name w:val="toc 1"/>
    <w:basedOn w:val="a"/>
    <w:next w:val="a"/>
    <w:autoRedefine/>
    <w:uiPriority w:val="39"/>
    <w:unhideWhenUsed/>
    <w:rsid w:val="00B350EB"/>
    <w:pPr>
      <w:widowControl w:val="0"/>
      <w:spacing w:after="100" w:line="240" w:lineRule="auto"/>
    </w:pPr>
    <w:rPr>
      <w:rFonts w:ascii="Microsoft Sans Serif" w:eastAsia="Microsoft Sans Serif" w:hAnsi="Microsoft Sans Serif" w:cs="Microsoft Sans Serif"/>
      <w:color w:val="000000"/>
      <w:sz w:val="24"/>
      <w:szCs w:val="24"/>
      <w:lang w:bidi="ru-RU"/>
    </w:rPr>
  </w:style>
  <w:style w:type="paragraph" w:customStyle="1" w:styleId="ConsPlusTitle">
    <w:name w:val="ConsPlusTitle"/>
    <w:rsid w:val="00851272"/>
    <w:pPr>
      <w:widowControl w:val="0"/>
      <w:autoSpaceDE w:val="0"/>
      <w:autoSpaceDN w:val="0"/>
      <w:spacing w:after="0" w:line="240" w:lineRule="auto"/>
    </w:pPr>
    <w:rPr>
      <w:rFonts w:ascii="Calibri" w:eastAsia="Times New Roman"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87436">
      <w:bodyDiv w:val="1"/>
      <w:marLeft w:val="0"/>
      <w:marRight w:val="0"/>
      <w:marTop w:val="0"/>
      <w:marBottom w:val="0"/>
      <w:divBdr>
        <w:top w:val="none" w:sz="0" w:space="0" w:color="auto"/>
        <w:left w:val="none" w:sz="0" w:space="0" w:color="auto"/>
        <w:bottom w:val="none" w:sz="0" w:space="0" w:color="auto"/>
        <w:right w:val="none" w:sz="0" w:space="0" w:color="auto"/>
      </w:divBdr>
    </w:div>
    <w:div w:id="1653634317">
      <w:bodyDiv w:val="1"/>
      <w:marLeft w:val="0"/>
      <w:marRight w:val="0"/>
      <w:marTop w:val="0"/>
      <w:marBottom w:val="0"/>
      <w:divBdr>
        <w:top w:val="none" w:sz="0" w:space="0" w:color="auto"/>
        <w:left w:val="none" w:sz="0" w:space="0" w:color="auto"/>
        <w:bottom w:val="none" w:sz="0" w:space="0" w:color="auto"/>
        <w:right w:val="none" w:sz="0" w:space="0" w:color="auto"/>
      </w:divBdr>
    </w:div>
    <w:div w:id="197756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44242" TargetMode="External"/><Relationship Id="rId18" Type="http://schemas.openxmlformats.org/officeDocument/2006/relationships/hyperlink" Target="https://ustvymskij.ru" TargetMode="External"/><Relationship Id="rId26" Type="http://schemas.openxmlformats.org/officeDocument/2006/relationships/hyperlink" Target="https://login.consultant.ru/link/?req=doc&amp;base=LAW&amp;n=453313&amp;dst=100354" TargetMode="External"/><Relationship Id="rId3" Type="http://schemas.openxmlformats.org/officeDocument/2006/relationships/styles" Target="styles.xml"/><Relationship Id="rId21" Type="http://schemas.openxmlformats.org/officeDocument/2006/relationships/hyperlink" Target="https://login.consultant.ru/link/?req=doc&amp;base=LAW&amp;n=454305&amp;dst=100088"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eq=doc&amp;base=LAW&amp;n=453313&amp;dst=339" TargetMode="External"/><Relationship Id="rId17" Type="http://schemas.openxmlformats.org/officeDocument/2006/relationships/hyperlink" Target="https://login.consultant.ru/link/?req=doc&amp;base=LAW&amp;n=453313&amp;dst=244" TargetMode="External"/><Relationship Id="rId25" Type="http://schemas.openxmlformats.org/officeDocument/2006/relationships/hyperlink" Target="https://login.consultant.ru/link/?req=doc&amp;base=LAW&amp;n=453313&amp;dst=244"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ogin.consultant.ru/link/?req=doc&amp;base=LAW&amp;n=436326&amp;dst=100010" TargetMode="External"/><Relationship Id="rId20" Type="http://schemas.openxmlformats.org/officeDocument/2006/relationships/hyperlink" Target="https://login.consultant.ru/link/?req=doc&amp;base=LAW&amp;n=442096&amp;dst=100017" TargetMode="External"/><Relationship Id="rId29" Type="http://schemas.openxmlformats.org/officeDocument/2006/relationships/hyperlink" Target="https://login.consultant.ru/link/?req=doc&amp;base=LAW&amp;n=453313&amp;dst=1003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s://login.consultant.ru/link/?req=doc&amp;base=LAW&amp;n=453313&amp;dst=100352"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ogin.consultant.ru/link/?req=doc&amp;base=LAW&amp;n=454305&amp;dst=100088" TargetMode="External"/><Relationship Id="rId23" Type="http://schemas.openxmlformats.org/officeDocument/2006/relationships/hyperlink" Target="https://login.consultant.ru/link/?req=doc&amp;base=LAW&amp;n=439201" TargetMode="External"/><Relationship Id="rId28" Type="http://schemas.openxmlformats.org/officeDocument/2006/relationships/hyperlink" Target="https://login.consultant.ru/link/?req=doc&amp;base=LAW&amp;n=453313&amp;dst=100354" TargetMode="External"/><Relationship Id="rId10" Type="http://schemas.openxmlformats.org/officeDocument/2006/relationships/hyperlink" Target="https://ustvymskij.ru" TargetMode="External"/><Relationship Id="rId19" Type="http://schemas.openxmlformats.org/officeDocument/2006/relationships/hyperlink" Target="http://www.gosuslugi.ru" TargetMode="External"/><Relationship Id="rId31" Type="http://schemas.openxmlformats.org/officeDocument/2006/relationships/hyperlink" Target="https://login.consultant.ru/link/?req=doc&amp;base=LAW&amp;n=453313&amp;dst=10035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464157&amp;dst=100273" TargetMode="External"/><Relationship Id="rId22" Type="http://schemas.openxmlformats.org/officeDocument/2006/relationships/hyperlink" Target="https://login.consultant.ru/link/?req=doc&amp;base=LAW&amp;n=454305" TargetMode="External"/><Relationship Id="rId27" Type="http://schemas.openxmlformats.org/officeDocument/2006/relationships/hyperlink" Target="https://login.consultant.ru/link/?req=doc&amp;base=LAW&amp;n=453313&amp;dst=100352" TargetMode="External"/><Relationship Id="rId30" Type="http://schemas.openxmlformats.org/officeDocument/2006/relationships/hyperlink" Target="https://login.consultant.ru/link/?req=doc&amp;base=LAW&amp;n=453313&amp;dst=290"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82187-B5B9-46AA-9748-F3DB86587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2761</TotalTime>
  <Pages>55</Pages>
  <Words>19189</Words>
  <Characters>109381</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Викторова</dc:creator>
  <cp:keywords/>
  <dc:description/>
  <cp:lastModifiedBy>Светлана Викторова</cp:lastModifiedBy>
  <cp:revision>317</cp:revision>
  <cp:lastPrinted>2024-04-23T05:36:00Z</cp:lastPrinted>
  <dcterms:created xsi:type="dcterms:W3CDTF">2024-02-08T08:28:00Z</dcterms:created>
  <dcterms:modified xsi:type="dcterms:W3CDTF">2024-04-23T05:38:00Z</dcterms:modified>
</cp:coreProperties>
</file>