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3C69" w14:textId="77777777" w:rsidR="007F43A9" w:rsidRDefault="007F43A9" w:rsidP="009E62C6">
      <w:pPr>
        <w:spacing w:after="20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14:paraId="11880092" w14:textId="1E5D8366" w:rsidR="00661FC2" w:rsidRPr="00A5108D" w:rsidRDefault="00661FC2" w:rsidP="00A5108D">
      <w:pPr>
        <w:spacing w:after="20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61FC2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04EA81C8" wp14:editId="33818F94">
            <wp:extent cx="601980" cy="586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661FC2" w:rsidRPr="00661FC2" w14:paraId="6506705A" w14:textId="77777777" w:rsidTr="0087367D">
        <w:tc>
          <w:tcPr>
            <w:tcW w:w="4465" w:type="dxa"/>
            <w:hideMark/>
          </w:tcPr>
          <w:p w14:paraId="298A93D8" w14:textId="77777777" w:rsidR="00661FC2" w:rsidRPr="00661FC2" w:rsidRDefault="00661FC2" w:rsidP="00661FC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«ЕМД</w:t>
            </w:r>
            <w:proofErr w:type="gramStart"/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Н»                    МУНИЦИПАЛЬНÖЙ РАЙОНСА АДМИНИСТРАЦИЯ</w:t>
            </w:r>
          </w:p>
        </w:tc>
        <w:tc>
          <w:tcPr>
            <w:tcW w:w="708" w:type="dxa"/>
          </w:tcPr>
          <w:p w14:paraId="44567ECA" w14:textId="77777777" w:rsidR="00661FC2" w:rsidRPr="00661FC2" w:rsidRDefault="00661FC2" w:rsidP="00661FC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hideMark/>
          </w:tcPr>
          <w:p w14:paraId="454AE380" w14:textId="77777777" w:rsidR="00661FC2" w:rsidRPr="00661FC2" w:rsidRDefault="00661FC2" w:rsidP="00661FC2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«УСТЬ-ВЫМСКИЙ»</w:t>
            </w:r>
          </w:p>
        </w:tc>
      </w:tr>
    </w:tbl>
    <w:p w14:paraId="43111825" w14:textId="77777777" w:rsidR="00661FC2" w:rsidRPr="008B5A7D" w:rsidRDefault="00661FC2" w:rsidP="00A5108D">
      <w:pPr>
        <w:spacing w:after="2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1D8090E" w14:textId="77777777" w:rsidR="00661FC2" w:rsidRPr="008B5A7D" w:rsidRDefault="00661FC2" w:rsidP="00661FC2">
      <w:pPr>
        <w:spacing w:after="200" w:line="240" w:lineRule="auto"/>
        <w:jc w:val="center"/>
        <w:rPr>
          <w:rFonts w:ascii="Times New Roman" w:eastAsia="Times New Roman" w:hAnsi="Times New Roman"/>
          <w:sz w:val="34"/>
          <w:szCs w:val="34"/>
          <w:lang w:eastAsia="ru-RU"/>
        </w:rPr>
      </w:pPr>
      <w:r w:rsidRPr="008B5A7D">
        <w:rPr>
          <w:rFonts w:ascii="Times New Roman" w:eastAsia="Times New Roman" w:hAnsi="Times New Roman"/>
          <w:sz w:val="34"/>
          <w:szCs w:val="34"/>
          <w:lang w:eastAsia="ru-RU"/>
        </w:rPr>
        <w:t>Ш У Ö М</w:t>
      </w:r>
    </w:p>
    <w:p w14:paraId="3E218E43" w14:textId="49525206" w:rsidR="00661FC2" w:rsidRPr="008B5A7D" w:rsidRDefault="00661FC2" w:rsidP="00A5108D">
      <w:pPr>
        <w:spacing w:after="200" w:line="240" w:lineRule="auto"/>
        <w:jc w:val="center"/>
        <w:rPr>
          <w:rFonts w:ascii="Times New Roman" w:eastAsia="Times New Roman" w:hAnsi="Times New Roman"/>
          <w:sz w:val="34"/>
          <w:szCs w:val="34"/>
          <w:lang w:eastAsia="ru-RU"/>
        </w:rPr>
      </w:pPr>
      <w:r w:rsidRPr="008B5A7D">
        <w:rPr>
          <w:rFonts w:ascii="Times New Roman" w:eastAsia="Times New Roman" w:hAnsi="Times New Roman"/>
          <w:sz w:val="34"/>
          <w:szCs w:val="34"/>
          <w:lang w:eastAsia="ru-RU"/>
        </w:rPr>
        <w:t>П О С Т А Н О В Л Е Н И Е</w:t>
      </w:r>
    </w:p>
    <w:p w14:paraId="285B8126" w14:textId="77777777" w:rsidR="00661FC2" w:rsidRPr="008B5A7D" w:rsidRDefault="00661FC2" w:rsidP="00661F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Республика Коми, с. Айкино</w:t>
      </w:r>
    </w:p>
    <w:p w14:paraId="59765C5B" w14:textId="66B033EB" w:rsidR="00661FC2" w:rsidRPr="008B5A7D" w:rsidRDefault="00661FC2" w:rsidP="00661FC2">
      <w:pPr>
        <w:widowControl w:val="0"/>
        <w:tabs>
          <w:tab w:val="left" w:pos="708"/>
          <w:tab w:val="left" w:pos="1416"/>
          <w:tab w:val="left" w:pos="2124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4A4F3" w14:textId="6CAC0791" w:rsidR="00A5108D" w:rsidRPr="008B5A7D" w:rsidRDefault="00A5108D" w:rsidP="00661FC2">
      <w:pPr>
        <w:widowControl w:val="0"/>
        <w:tabs>
          <w:tab w:val="left" w:pos="708"/>
          <w:tab w:val="left" w:pos="1416"/>
          <w:tab w:val="left" w:pos="2124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сентября 2023 года                                                                               № 789</w:t>
      </w:r>
    </w:p>
    <w:p w14:paraId="28C4BB98" w14:textId="77777777" w:rsidR="00A5108D" w:rsidRPr="008B5A7D" w:rsidRDefault="00A5108D" w:rsidP="00AD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44191555"/>
      <w:bookmarkStart w:id="2" w:name="_Hlk145408908"/>
    </w:p>
    <w:p w14:paraId="2CC1E8D3" w14:textId="1EAB32B3" w:rsidR="00661FC2" w:rsidRPr="008B5A7D" w:rsidRDefault="00DF661F" w:rsidP="00AD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МР «Усть-</w:t>
      </w:r>
      <w:r w:rsidR="00892B54" w:rsidRPr="008B5A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Вымский» от</w:t>
      </w:r>
      <w:r w:rsidRPr="008B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октября 2022 года № 992 «</w:t>
      </w:r>
      <w:r w:rsidR="00AD462F" w:rsidRPr="008B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</w:t>
      </w:r>
      <w:r w:rsidR="00730EA3" w:rsidRPr="008B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r w:rsidR="00AD462F" w:rsidRPr="008B5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земельных участков, государственная собственность на которые не разграничена, без проведения торгов»</w:t>
      </w:r>
    </w:p>
    <w:bookmarkEnd w:id="1"/>
    <w:p w14:paraId="260DB15C" w14:textId="77777777" w:rsidR="00AD462F" w:rsidRPr="00A5108D" w:rsidRDefault="00AD462F" w:rsidP="0066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bookmarkEnd w:id="2"/>
    <w:p w14:paraId="194F7A7E" w14:textId="4F4EF93B" w:rsidR="0022565C" w:rsidRPr="00CC78C4" w:rsidRDefault="00B35528" w:rsidP="002256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22565C" w:rsidRPr="00FE48B5">
        <w:rPr>
          <w:rFonts w:ascii="Times New Roman" w:hAnsi="Times New Roman" w:cs="Times New Roman"/>
          <w:sz w:val="28"/>
          <w:szCs w:val="28"/>
          <w:lang w:eastAsia="ar-SA"/>
        </w:rPr>
        <w:t>уководствуясь Уставом МО</w:t>
      </w:r>
      <w:r w:rsidR="0022565C">
        <w:rPr>
          <w:rFonts w:ascii="Times New Roman" w:hAnsi="Times New Roman" w:cs="Times New Roman"/>
          <w:sz w:val="28"/>
          <w:szCs w:val="28"/>
          <w:lang w:eastAsia="ar-SA"/>
        </w:rPr>
        <w:t xml:space="preserve"> МР</w:t>
      </w:r>
      <w:r w:rsidR="0022565C" w:rsidRPr="00FE48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2565C">
        <w:rPr>
          <w:rFonts w:ascii="Times New Roman" w:hAnsi="Times New Roman" w:cs="Times New Roman"/>
          <w:sz w:val="28"/>
          <w:szCs w:val="28"/>
          <w:lang w:eastAsia="ar-SA"/>
        </w:rPr>
        <w:t>«Усть-Вымский»</w:t>
      </w:r>
      <w:r w:rsidR="0022565C" w:rsidRPr="00FE48B5">
        <w:rPr>
          <w:rFonts w:ascii="Times New Roman" w:hAnsi="Times New Roman" w:cs="Times New Roman"/>
          <w:sz w:val="28"/>
          <w:szCs w:val="28"/>
          <w:lang w:eastAsia="ar-SA"/>
        </w:rPr>
        <w:t>, администрация постановляет:</w:t>
      </w:r>
    </w:p>
    <w:p w14:paraId="5ACFE6E1" w14:textId="0F127CBD" w:rsidR="00DF661F" w:rsidRDefault="00DF661F" w:rsidP="00DF661F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61F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муниципального района «Усть-Вымский» от 24 октября 2022 года № 991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</w:t>
      </w:r>
      <w:r>
        <w:rPr>
          <w:rFonts w:ascii="Times New Roman" w:hAnsi="Times New Roman" w:cs="Times New Roman"/>
          <w:bCs/>
          <w:sz w:val="28"/>
          <w:szCs w:val="28"/>
        </w:rPr>
        <w:t>без проведения торгов</w:t>
      </w:r>
      <w:r w:rsidRPr="00DF661F">
        <w:rPr>
          <w:rFonts w:ascii="Times New Roman" w:hAnsi="Times New Roman" w:cs="Times New Roman"/>
          <w:bCs/>
          <w:sz w:val="28"/>
          <w:szCs w:val="28"/>
        </w:rPr>
        <w:t>» (далее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61F">
        <w:rPr>
          <w:rFonts w:ascii="Times New Roman" w:hAnsi="Times New Roman" w:cs="Times New Roman"/>
          <w:bCs/>
          <w:sz w:val="28"/>
          <w:szCs w:val="28"/>
        </w:rPr>
        <w:t>Регламент) следующие изменения:</w:t>
      </w:r>
    </w:p>
    <w:p w14:paraId="1DEAC59F" w14:textId="2F59D9E8" w:rsidR="00DF661F" w:rsidRPr="00CE6594" w:rsidRDefault="00DF661F" w:rsidP="00DF661F">
      <w:pPr>
        <w:pStyle w:val="a4"/>
        <w:numPr>
          <w:ilvl w:val="1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2565C">
        <w:rPr>
          <w:rFonts w:ascii="Times New Roman" w:hAnsi="Times New Roman" w:cs="Times New Roman"/>
          <w:bCs/>
          <w:sz w:val="28"/>
          <w:szCs w:val="28"/>
        </w:rPr>
        <w:t>ункт</w:t>
      </w:r>
      <w:r w:rsidRPr="00CE6594">
        <w:rPr>
          <w:rFonts w:ascii="Times New Roman" w:hAnsi="Times New Roman" w:cs="Times New Roman"/>
          <w:bCs/>
          <w:sz w:val="28"/>
          <w:szCs w:val="28"/>
        </w:rPr>
        <w:t xml:space="preserve"> 2.6 раздела </w:t>
      </w:r>
      <w:r w:rsidRPr="00CE659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E6594">
        <w:rPr>
          <w:rFonts w:ascii="Times New Roman" w:hAnsi="Times New Roman" w:cs="Times New Roman"/>
          <w:bCs/>
          <w:sz w:val="28"/>
          <w:szCs w:val="28"/>
        </w:rPr>
        <w:t xml:space="preserve"> Регламента изложить в новой редакции:</w:t>
      </w:r>
    </w:p>
    <w:p w14:paraId="52AC2127" w14:textId="77777777" w:rsidR="00DF661F" w:rsidRPr="005B7DF5" w:rsidRDefault="00DF661F" w:rsidP="00DF661F">
      <w:pPr>
        <w:pStyle w:val="a4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DF5">
        <w:rPr>
          <w:rFonts w:ascii="Times New Roman" w:hAnsi="Times New Roman" w:cs="Times New Roman"/>
          <w:bCs/>
          <w:sz w:val="28"/>
          <w:szCs w:val="28"/>
        </w:rPr>
        <w:t>«2.6. Срок предоставления муниципальной услуги.</w:t>
      </w:r>
    </w:p>
    <w:p w14:paraId="4E04E96D" w14:textId="00E271C3" w:rsidR="00892B54" w:rsidRPr="005B7DF5" w:rsidRDefault="00892B54" w:rsidP="00DF661F">
      <w:pPr>
        <w:pStyle w:val="a4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DF5">
        <w:rPr>
          <w:rFonts w:ascii="Times New Roman" w:hAnsi="Times New Roman" w:cs="Times New Roman"/>
          <w:bCs/>
          <w:sz w:val="28"/>
          <w:szCs w:val="28"/>
        </w:rPr>
        <w:t>Общий срок предоставления муниципальной услуги составляет не более 20 календарных дней, исчисляемых со дня обращения заявителя с документами, необходимыми для предоставления муниципальной услуги.</w:t>
      </w:r>
    </w:p>
    <w:p w14:paraId="5C804B58" w14:textId="5D482816" w:rsidR="007A0F6E" w:rsidRPr="005B7DF5" w:rsidRDefault="007A0F6E" w:rsidP="00DF661F">
      <w:pPr>
        <w:pStyle w:val="a4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DF5"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опубликования извещения о предстоящем предоставлении земельного участка в порядке, предусмотренном статьей 39.18 Земельного кодекса Российской Федерации, </w:t>
      </w:r>
      <w:r w:rsidR="00892B54" w:rsidRPr="005B7DF5">
        <w:rPr>
          <w:rFonts w:ascii="Times New Roman" w:hAnsi="Times New Roman" w:cs="Times New Roman"/>
          <w:bCs/>
          <w:sz w:val="28"/>
          <w:szCs w:val="28"/>
        </w:rPr>
        <w:t>не более 60 календарных дней</w:t>
      </w:r>
      <w:r w:rsidR="000560FC">
        <w:rPr>
          <w:rFonts w:ascii="Times New Roman" w:hAnsi="Times New Roman" w:cs="Times New Roman"/>
          <w:bCs/>
          <w:sz w:val="28"/>
          <w:szCs w:val="28"/>
        </w:rPr>
        <w:t>,</w:t>
      </w:r>
      <w:r w:rsidR="000560FC" w:rsidRPr="000560FC">
        <w:t xml:space="preserve"> </w:t>
      </w:r>
      <w:r w:rsidR="000560FC" w:rsidRPr="000560FC">
        <w:rPr>
          <w:rFonts w:ascii="Times New Roman" w:hAnsi="Times New Roman" w:cs="Times New Roman"/>
          <w:bCs/>
          <w:sz w:val="28"/>
          <w:szCs w:val="28"/>
        </w:rPr>
        <w:t>исчисляемых со дня обращения заявителя с документами, необходимыми для предоставления муниципальной услуги.</w:t>
      </w:r>
    </w:p>
    <w:p w14:paraId="4F78C069" w14:textId="77777777" w:rsidR="00DF661F" w:rsidRPr="005B7DF5" w:rsidRDefault="00DF661F" w:rsidP="00DF66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F5">
        <w:rPr>
          <w:rFonts w:ascii="Times New Roman" w:hAnsi="Times New Roman" w:cs="Times New Roman"/>
          <w:sz w:val="28"/>
          <w:szCs w:val="28"/>
        </w:rPr>
        <w:lastRenderedPageBreak/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14:paraId="667A4B57" w14:textId="77777777" w:rsidR="00DF661F" w:rsidRPr="005B7DF5" w:rsidRDefault="00DF661F" w:rsidP="00DF66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F5">
        <w:rPr>
          <w:rFonts w:ascii="Times New Roman" w:hAnsi="Times New Roman" w:cs="Times New Roman"/>
          <w:sz w:val="28"/>
          <w:szCs w:val="28"/>
        </w:rPr>
        <w:t>Срок выдачи (направления) документов, в том числе дубликата документа, являющихся результатом предоставления муниципальной услуги, составляет 3 рабочих дня.</w:t>
      </w:r>
    </w:p>
    <w:p w14:paraId="5489ECB4" w14:textId="2189DA07" w:rsidR="007A0F6E" w:rsidRPr="005B7DF5" w:rsidRDefault="00DF661F" w:rsidP="00892B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DF5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выданных, в результате предоставления муниципальной услуги, документах, составляет не более 5 рабочих дней со дня поступления в Орган указанного заявления.</w:t>
      </w:r>
      <w:r w:rsidRPr="005B7D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2C3CCA7" w14:textId="3436CC9E" w:rsidR="00892B54" w:rsidRPr="005B7DF5" w:rsidRDefault="007A0F6E" w:rsidP="00DF66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DF5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 РФ от 09.04.2022 № 629 «Об особенностях регулирования земельных отношений в Российской Федерации в 2022 и 2023 годах</w:t>
      </w:r>
      <w:r w:rsidR="00056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7DF5">
        <w:rPr>
          <w:rFonts w:ascii="Times New Roman" w:hAnsi="Times New Roman" w:cs="Times New Roman"/>
          <w:bCs/>
          <w:sz w:val="28"/>
          <w:szCs w:val="28"/>
        </w:rPr>
        <w:t>№ в 2023 году срок предоставления муниципальной услуги составляет не более 14 календарных дней со дня поступления заявления о предоставлении муниципальной услуги в Уполномоченный орган.</w:t>
      </w:r>
    </w:p>
    <w:p w14:paraId="05525F43" w14:textId="6A10CCB3" w:rsidR="00DF661F" w:rsidRPr="00C0013B" w:rsidRDefault="00892B54" w:rsidP="00DF66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DF5">
        <w:rPr>
          <w:rFonts w:ascii="Times New Roman" w:hAnsi="Times New Roman" w:cs="Times New Roman"/>
          <w:bCs/>
          <w:sz w:val="28"/>
          <w:szCs w:val="28"/>
        </w:rPr>
        <w:t xml:space="preserve"> Предоставление муниципальной услуги в упреждающем (</w:t>
      </w:r>
      <w:proofErr w:type="spellStart"/>
      <w:r w:rsidRPr="005B7DF5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Pr="005B7DF5">
        <w:rPr>
          <w:rFonts w:ascii="Times New Roman" w:hAnsi="Times New Roman" w:cs="Times New Roman"/>
          <w:bCs/>
          <w:sz w:val="28"/>
          <w:szCs w:val="28"/>
        </w:rPr>
        <w:t>) режиме не предусмотрено.».</w:t>
      </w:r>
    </w:p>
    <w:p w14:paraId="24228522" w14:textId="49E8B43C" w:rsidR="005C3031" w:rsidRPr="00C0013B" w:rsidRDefault="005C3031" w:rsidP="005C3031">
      <w:pPr>
        <w:pStyle w:val="a4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0013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0013B">
        <w:rPr>
          <w:rFonts w:ascii="Times New Roman" w:hAnsi="Times New Roman" w:cs="Times New Roman"/>
          <w:bCs/>
          <w:sz w:val="28"/>
          <w:szCs w:val="28"/>
        </w:rPr>
        <w:t xml:space="preserve"> Регламента дополнить п</w:t>
      </w:r>
      <w:r w:rsidR="0022565C">
        <w:rPr>
          <w:rFonts w:ascii="Times New Roman" w:hAnsi="Times New Roman" w:cs="Times New Roman"/>
          <w:bCs/>
          <w:sz w:val="28"/>
          <w:szCs w:val="28"/>
        </w:rPr>
        <w:t>унктом</w:t>
      </w:r>
      <w:r w:rsidRPr="00C0013B">
        <w:rPr>
          <w:rFonts w:ascii="Times New Roman" w:hAnsi="Times New Roman" w:cs="Times New Roman"/>
          <w:bCs/>
          <w:sz w:val="28"/>
          <w:szCs w:val="28"/>
        </w:rPr>
        <w:t xml:space="preserve"> 3.1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0013B">
        <w:rPr>
          <w:rFonts w:ascii="Times New Roman" w:hAnsi="Times New Roman" w:cs="Times New Roman"/>
          <w:bCs/>
          <w:sz w:val="28"/>
          <w:szCs w:val="28"/>
        </w:rPr>
        <w:t>, следующего содержания:</w:t>
      </w:r>
    </w:p>
    <w:p w14:paraId="5B5A3FE4" w14:textId="09316A9A" w:rsidR="005C3031" w:rsidRDefault="005C3031" w:rsidP="005C303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«3.1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0013B">
        <w:rPr>
          <w:rFonts w:ascii="Times New Roman" w:hAnsi="Times New Roman" w:cs="Times New Roman"/>
          <w:bCs/>
          <w:sz w:val="28"/>
          <w:szCs w:val="28"/>
        </w:rPr>
        <w:t>.</w:t>
      </w:r>
      <w:bookmarkStart w:id="3" w:name="Par5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13B">
        <w:rPr>
          <w:rFonts w:ascii="Times New Roman" w:hAnsi="Times New Roman" w:cs="Times New Roman"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14:paraId="3052062A" w14:textId="77777777" w:rsidR="005C3031" w:rsidRDefault="005C3031" w:rsidP="005C303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(далее - заявление о выдаче дубликата).</w:t>
      </w:r>
    </w:p>
    <w:p w14:paraId="55C34828" w14:textId="77777777" w:rsidR="005C3031" w:rsidRDefault="005C3031" w:rsidP="005C303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</w:t>
      </w:r>
    </w:p>
    <w:p w14:paraId="3FB40AA3" w14:textId="77777777" w:rsidR="005C3031" w:rsidRDefault="005C3031" w:rsidP="005C303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14:paraId="7908DC76" w14:textId="77777777" w:rsidR="005C3031" w:rsidRPr="00C0013B" w:rsidRDefault="005C3031" w:rsidP="005C303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Заявление о выдаче дубликата должно содержать следующие сведения:</w:t>
      </w:r>
    </w:p>
    <w:p w14:paraId="63FEA57C" w14:textId="77777777" w:rsidR="005C3031" w:rsidRPr="00C0013B" w:rsidRDefault="005C3031" w:rsidP="005C30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ФИО заявителя (представителя заявителя) ранее предоставленной муниципальной услуги;</w:t>
      </w:r>
    </w:p>
    <w:p w14:paraId="3B1F6163" w14:textId="77777777" w:rsidR="005C3031" w:rsidRPr="00C0013B" w:rsidRDefault="005C3031" w:rsidP="005C30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информацию, позволяющую идентифицировать ранее выданный результат предоставления муниципальной услуги.</w:t>
      </w:r>
    </w:p>
    <w:p w14:paraId="3DE7D68D" w14:textId="77777777" w:rsidR="005C3031" w:rsidRPr="00C0013B" w:rsidRDefault="005C3031" w:rsidP="005C303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Заявление о выдаче дубликата представляется способами, указанными в </w:t>
      </w:r>
      <w:hyperlink r:id="rId8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2.</w:t>
        </w:r>
      </w:hyperlink>
      <w:r>
        <w:rPr>
          <w:rFonts w:ascii="Times New Roman" w:hAnsi="Times New Roman" w:cs="Times New Roman"/>
          <w:bCs/>
          <w:color w:val="0000FF"/>
          <w:sz w:val="28"/>
          <w:szCs w:val="28"/>
        </w:rPr>
        <w:t>9</w:t>
      </w:r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</w:t>
      </w:r>
      <w:r w:rsidRPr="00C0013B">
        <w:rPr>
          <w:rFonts w:ascii="Times New Roman" w:hAnsi="Times New Roman" w:cs="Times New Roman"/>
          <w:sz w:val="28"/>
          <w:szCs w:val="28"/>
        </w:rPr>
        <w:t>форме путем заполнения формы запроса через личный кабинет на ЕПГУ.</w:t>
      </w:r>
    </w:p>
    <w:p w14:paraId="1E09E8A3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14:paraId="7D2E72CD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на бумажном носителе непосредственно в Орган;</w:t>
      </w:r>
    </w:p>
    <w:p w14:paraId="79F72E83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14:paraId="1AC0442A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на бумажном носителе в Орган из многофункционального центра;</w:t>
      </w:r>
    </w:p>
    <w:p w14:paraId="5D03BA60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в форме электронных документов через ЕПГУ непосредственно в Орган.</w:t>
      </w:r>
    </w:p>
    <w:p w14:paraId="7311DAC6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1)</w:t>
      </w:r>
      <w:r w:rsidRPr="00472F2F">
        <w:rPr>
          <w:rFonts w:ascii="Times New Roman" w:hAnsi="Times New Roman" w:cs="Times New Roman"/>
          <w:bCs/>
          <w:sz w:val="28"/>
          <w:szCs w:val="28"/>
        </w:rPr>
        <w:tab/>
        <w:t>Очная форма подачи документов - подача запроса и документов при личном приеме в порядке общей очереди в приемные часы. При очной форме подачи документов заявитель подает запрос, указанный в пункте 2.8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14:paraId="7C3E8E07" w14:textId="465882D2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В МФЦ предусмотрена только очная форма подачи документов.</w:t>
      </w:r>
    </w:p>
    <w:p w14:paraId="06DB8DB2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</w:t>
      </w:r>
    </w:p>
    <w:p w14:paraId="2FD78F8D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По просьбе обратившегося лица запрос может быть оформлен специалистом Органа, ответственным за предоставление муниципальной услуги,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7BAADC4D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Специалист Органа, ответственный за прием и регистрацию документов, осуществляет следующие действия в ходе приема заявителя:</w:t>
      </w:r>
    </w:p>
    <w:p w14:paraId="64D26C22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778B3F6C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б) проверяет полномочия заявителя;</w:t>
      </w:r>
    </w:p>
    <w:p w14:paraId="340D01BB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в) проверяет наличие документов, необходимых для предоставления государственной услуги, которые заявитель предоставляет самостоятельно в соответствии с пунктом 2.8 настоящего Административного регламента;</w:t>
      </w:r>
    </w:p>
    <w:p w14:paraId="72082132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г) проверяет соответствие представленных документов требованиям;</w:t>
      </w:r>
    </w:p>
    <w:p w14:paraId="3CEE7932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14:paraId="23AC3AB9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21559098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6A98D256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14:paraId="03CA1326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14:paraId="7A4D4D7A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2)</w:t>
      </w:r>
      <w:r w:rsidRPr="00472F2F">
        <w:rPr>
          <w:rFonts w:ascii="Times New Roman" w:hAnsi="Times New Roman" w:cs="Times New Roman"/>
          <w:bCs/>
          <w:sz w:val="28"/>
          <w:szCs w:val="28"/>
        </w:rPr>
        <w:tab/>
        <w:t>Заочная форма подачи документов - направление запроса о предоставлении государственной услуги и документов через организацию почтовой связи, иную организацию, осуществляющую доставку корреспонденции.</w:t>
      </w:r>
    </w:p>
    <w:p w14:paraId="02A235C3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При заочной форме подачи документов заявитель может направить запрос и документы, указанные в пункте 2.8, 2.10 настоящего Административного регламента:</w:t>
      </w:r>
    </w:p>
    <w:p w14:paraId="23F537CF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14:paraId="116ABBFF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- в форме электронных документов через ЕПГУ.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14:paraId="46BAEE2B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При обращении в электронной форме за получением государственной услуги заявление и каждый прилагаемый к нему документ подписываются усиленной квалифицированной электронной подписью. 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государственной услуги предусмотрено право заявителя - физического лица использовать простую электронную подпись при обращении в электронной форме за получением такой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0C4FBADF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Если заявитель обратился заочно, специалист Органа, ответственный за прием и регистрацию документов:</w:t>
      </w:r>
    </w:p>
    <w:p w14:paraId="69C0A8EB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1F1D2A25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б) проверяет полномочия заявителя;</w:t>
      </w:r>
    </w:p>
    <w:p w14:paraId="3CE6A110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в) проверяет наличие документов, необходимых для предоставления муниципальной услуги, которые заявитель предоставляет самостоятельно в соответствии с пунктом 2.8 настоящего Административного регламента;</w:t>
      </w:r>
    </w:p>
    <w:p w14:paraId="76BDB18F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г) проверяет соответствие представленных документов требованиям;</w:t>
      </w:r>
    </w:p>
    <w:p w14:paraId="6651B77A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поступления.</w:t>
      </w:r>
    </w:p>
    <w:p w14:paraId="67F8BF53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Уведомление о приеме документов направляется заявителю в течение 3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4CD0C498" w14:textId="6ED6ED3F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Критерием принятия решения о приеме документов либо решения об отказе в приеме документов является наличие заявления и прилагаемых к нему документов, предусмотренных пунктом 2.6 настоящего административного регламента.</w:t>
      </w:r>
    </w:p>
    <w:p w14:paraId="0012D536" w14:textId="636683B0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Максимальный срок исполнения административной процедуры составляет 3 рабочий день со дня поступления запроса от заявителя о предоставлении муниципальной услуги.</w:t>
      </w:r>
    </w:p>
    <w:p w14:paraId="6D8A31DC" w14:textId="73461A29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14:paraId="69A7BC6F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- прием и регистрация в Органе, МФЦ заявления и документов, представленных заявителем, их передача специалисту Органа, МФЦ ответственному за принятие решений о предоставлении государственной услуги;</w:t>
      </w:r>
    </w:p>
    <w:p w14:paraId="62F4CB02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</w:t>
      </w:r>
    </w:p>
    <w:p w14:paraId="641D0003" w14:textId="77777777" w:rsidR="00472F2F" w:rsidRP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14:paraId="32B20A69" w14:textId="77777777" w:rsidR="00472F2F" w:rsidRDefault="00472F2F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F2F">
        <w:rPr>
          <w:rFonts w:ascii="Times New Roman" w:hAnsi="Times New Roman" w:cs="Times New Roman"/>
          <w:bCs/>
          <w:sz w:val="28"/>
          <w:szCs w:val="28"/>
        </w:rPr>
        <w:t>Иные действия, необходимые для предоставления муниципальной услуги не предусмотрены.</w:t>
      </w:r>
    </w:p>
    <w:p w14:paraId="6EC2B716" w14:textId="6CD49702" w:rsidR="005C3031" w:rsidRPr="00C0013B" w:rsidRDefault="005C3031" w:rsidP="00472F2F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</w:t>
      </w:r>
    </w:p>
    <w:p w14:paraId="3EF6BF68" w14:textId="77777777" w:rsidR="005C3031" w:rsidRPr="00C0013B" w:rsidRDefault="005C3031" w:rsidP="005C30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Основанием для отказа в выдаче дубликата документа, выданного по результатам предоставления муниципальной услуги, является:</w:t>
      </w:r>
    </w:p>
    <w:p w14:paraId="1B19BF4B" w14:textId="77777777" w:rsidR="005C3031" w:rsidRPr="00C0013B" w:rsidRDefault="005C3031" w:rsidP="005C30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</w:r>
    </w:p>
    <w:p w14:paraId="45CC50CD" w14:textId="77777777" w:rsidR="005C3031" w:rsidRPr="00C0013B" w:rsidRDefault="005C3031" w:rsidP="005C30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представление заявления о выдаче дубликата документа, выданного по результатам предоставления муниципальной услуги, не уполномоченным лицом.</w:t>
      </w:r>
    </w:p>
    <w:p w14:paraId="4A4496EC" w14:textId="77777777" w:rsidR="005C3031" w:rsidRPr="00C0013B" w:rsidRDefault="005C3031" w:rsidP="005C30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14:paraId="445EBC64" w14:textId="77777777" w:rsidR="005C3031" w:rsidRPr="00C0013B" w:rsidRDefault="005C3031" w:rsidP="005C30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муниципальной услуги, осуществляется специалистом, ответственным за подготовку результата предоставления муниципальной услуги, в течение срока административной процедуры, указанной в </w:t>
      </w:r>
      <w:hyperlink r:id="rId9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3.</w:t>
        </w:r>
        <w:r>
          <w:rPr>
            <w:rFonts w:ascii="Times New Roman" w:hAnsi="Times New Roman" w:cs="Times New Roman"/>
            <w:bCs/>
            <w:color w:val="0000FF"/>
            <w:sz w:val="28"/>
            <w:szCs w:val="28"/>
          </w:rPr>
          <w:t>5</w:t>
        </w:r>
      </w:hyperlink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016E2E4F" w14:textId="77777777" w:rsidR="005C3031" w:rsidRPr="00C0013B" w:rsidRDefault="005C3031" w:rsidP="005C30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При подготовке дубликата документа, выданного по результатам предоставления муниципальной услуги, не допускается:</w:t>
      </w:r>
    </w:p>
    <w:p w14:paraId="7AF34857" w14:textId="77777777" w:rsidR="005C3031" w:rsidRPr="00C0013B" w:rsidRDefault="005C3031" w:rsidP="005C30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14:paraId="622B21EC" w14:textId="77777777" w:rsidR="005C3031" w:rsidRPr="00C0013B" w:rsidRDefault="005C3031" w:rsidP="005C30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</w:t>
      </w:r>
    </w:p>
    <w:p w14:paraId="39E6E8F0" w14:textId="77777777" w:rsidR="00602833" w:rsidRPr="00602833" w:rsidRDefault="00602833" w:rsidP="0060283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33">
        <w:rPr>
          <w:rFonts w:ascii="Times New Roman" w:hAnsi="Times New Roman" w:cs="Times New Roman"/>
          <w:bCs/>
          <w:sz w:val="28"/>
          <w:szCs w:val="28"/>
        </w:rPr>
        <w:t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– Решение (уведомление).</w:t>
      </w:r>
    </w:p>
    <w:p w14:paraId="6A831FB1" w14:textId="77777777" w:rsidR="00602833" w:rsidRPr="00602833" w:rsidRDefault="00602833" w:rsidP="0060283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33">
        <w:rPr>
          <w:rFonts w:ascii="Times New Roman" w:hAnsi="Times New Roman" w:cs="Times New Roman"/>
          <w:bCs/>
          <w:sz w:val="28"/>
          <w:szCs w:val="28"/>
        </w:rPr>
        <w:t>Административная процедура исполняется сотрудником Органа, МФЦ, ответственным за выдачу Решения.</w:t>
      </w:r>
    </w:p>
    <w:p w14:paraId="4363C7B4" w14:textId="77777777" w:rsidR="00602833" w:rsidRPr="00602833" w:rsidRDefault="00602833" w:rsidP="0060283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33">
        <w:rPr>
          <w:rFonts w:ascii="Times New Roman" w:hAnsi="Times New Roman" w:cs="Times New Roman"/>
          <w:bCs/>
          <w:sz w:val="28"/>
          <w:szCs w:val="28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65F12EA3" w14:textId="77777777" w:rsidR="00602833" w:rsidRPr="00602833" w:rsidRDefault="00602833" w:rsidP="0060283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33">
        <w:rPr>
          <w:rFonts w:ascii="Times New Roman" w:hAnsi="Times New Roman" w:cs="Times New Roman"/>
          <w:bCs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709712C8" w14:textId="77777777" w:rsidR="00602833" w:rsidRPr="00602833" w:rsidRDefault="00602833" w:rsidP="0060283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33">
        <w:rPr>
          <w:rFonts w:ascii="Times New Roman" w:hAnsi="Times New Roman" w:cs="Times New Roman"/>
          <w:bCs/>
          <w:sz w:val="28"/>
          <w:szCs w:val="28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14:paraId="6EB86E40" w14:textId="77777777" w:rsidR="00602833" w:rsidRPr="00602833" w:rsidRDefault="00602833" w:rsidP="0060283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33">
        <w:rPr>
          <w:rFonts w:ascii="Times New Roman" w:hAnsi="Times New Roman" w:cs="Times New Roman"/>
          <w:bCs/>
          <w:sz w:val="28"/>
          <w:szCs w:val="28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14:paraId="346A8729" w14:textId="77777777" w:rsidR="00602833" w:rsidRPr="00602833" w:rsidRDefault="00602833" w:rsidP="0060283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33">
        <w:rPr>
          <w:rFonts w:ascii="Times New Roman" w:hAnsi="Times New Roman" w:cs="Times New Roman"/>
          <w:bCs/>
          <w:sz w:val="28"/>
          <w:szCs w:val="28"/>
        </w:rPr>
        <w:t>Критерием принятия решения о выдаче результата предоставления услуги или направлении результата услуги почтовым отправлением является выбор заявителем способа его уведомления о принятом решении, выдачи результата предоставления услуги.</w:t>
      </w:r>
    </w:p>
    <w:p w14:paraId="75CFF7BF" w14:textId="77777777" w:rsidR="00602833" w:rsidRPr="00602833" w:rsidRDefault="00602833" w:rsidP="0060283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33">
        <w:rPr>
          <w:rFonts w:ascii="Times New Roman" w:hAnsi="Times New Roman" w:cs="Times New Roman"/>
          <w:bCs/>
          <w:sz w:val="28"/>
          <w:szCs w:val="28"/>
        </w:rPr>
        <w:t>Максимальный срок исполнения административной процедуры составляет 3 рабочих дня со дня принятия решения</w:t>
      </w:r>
    </w:p>
    <w:p w14:paraId="46606202" w14:textId="77777777" w:rsidR="00602833" w:rsidRPr="00602833" w:rsidRDefault="00602833" w:rsidP="0060283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33">
        <w:rPr>
          <w:rFonts w:ascii="Times New Roman" w:hAnsi="Times New Roman" w:cs="Times New Roman"/>
          <w:bCs/>
          <w:sz w:val="28"/>
          <w:szCs w:val="28"/>
        </w:rPr>
        <w:t>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14:paraId="7A9CB7DF" w14:textId="77777777" w:rsidR="00602833" w:rsidRPr="00602833" w:rsidRDefault="00602833" w:rsidP="0060283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33">
        <w:rPr>
          <w:rFonts w:ascii="Times New Roman" w:hAnsi="Times New Roman" w:cs="Times New Roman"/>
          <w:bCs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14:paraId="36A2AEA7" w14:textId="77777777" w:rsidR="00602833" w:rsidRDefault="00602833" w:rsidP="0060283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833">
        <w:rPr>
          <w:rFonts w:ascii="Times New Roman" w:hAnsi="Times New Roman" w:cs="Times New Roman"/>
          <w:bCs/>
          <w:sz w:val="28"/>
          <w:szCs w:val="28"/>
        </w:rPr>
        <w:t>Иные действия, необходимые для предоставления государственной услуги не предусмотрены.</w:t>
      </w:r>
    </w:p>
    <w:p w14:paraId="31635689" w14:textId="5E59D08E" w:rsidR="005C3031" w:rsidRPr="00C0013B" w:rsidRDefault="005C3031" w:rsidP="00602833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Дубликат документа, выданного по результатам предоставления муниципальной услуги или отказ в выдаче дубликата документа, выданного по результатам предоставления муниципальной услуги, после выдачи подлежит архивному учету и хранению, факт которого фиксируется в журнале регистрации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AFB9EB6" w14:textId="77777777" w:rsidR="005C3031" w:rsidRPr="00C0013B" w:rsidRDefault="005C3031" w:rsidP="005C30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выдачи дубликата документа, выданного по результатам предоставления муниципальной услуги не должен превышать срок предоставления муниципальной услуги, указанный в </w:t>
      </w:r>
      <w:hyperlink w:anchor="Par5" w:history="1">
        <w:r w:rsidRPr="00C0013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bCs/>
            <w:color w:val="0000FF"/>
            <w:sz w:val="28"/>
            <w:szCs w:val="28"/>
          </w:rPr>
          <w:t>6</w:t>
        </w:r>
      </w:hyperlink>
      <w:r w:rsidRPr="00C0013B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320476E6" w14:textId="77777777" w:rsidR="005C3031" w:rsidRPr="00C0013B" w:rsidRDefault="005C3031" w:rsidP="005C30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Результатом процедуры является:</w:t>
      </w:r>
    </w:p>
    <w:p w14:paraId="705213AB" w14:textId="77777777" w:rsidR="005C3031" w:rsidRPr="00C0013B" w:rsidRDefault="005C3031" w:rsidP="005C30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выдача дубликата документа, выданного по результатам предоставления муниципальной услуги;</w:t>
      </w:r>
    </w:p>
    <w:p w14:paraId="17C97737" w14:textId="77777777" w:rsidR="005C3031" w:rsidRPr="00C0013B" w:rsidRDefault="005C3031" w:rsidP="005C3031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13B">
        <w:rPr>
          <w:rFonts w:ascii="Times New Roman" w:hAnsi="Times New Roman" w:cs="Times New Roman"/>
          <w:bCs/>
          <w:sz w:val="28"/>
          <w:szCs w:val="28"/>
        </w:rPr>
        <w:t>- мотивированный отказ в выдаче дубликата документа, выданного по результатам предоставления муниципальной услуги.</w:t>
      </w:r>
    </w:p>
    <w:p w14:paraId="26EF48A2" w14:textId="77777777" w:rsidR="005C3031" w:rsidRPr="00B97771" w:rsidRDefault="005C3031" w:rsidP="005C3031">
      <w:pPr>
        <w:pStyle w:val="a4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771">
        <w:rPr>
          <w:rFonts w:ascii="Times New Roman" w:hAnsi="Times New Roman" w:cs="Times New Roman"/>
          <w:bCs/>
          <w:sz w:val="28"/>
          <w:szCs w:val="28"/>
        </w:rPr>
        <w:t xml:space="preserve">1.3. Раздел </w:t>
      </w:r>
      <w:r w:rsidRPr="00B9777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97771">
        <w:rPr>
          <w:rFonts w:ascii="Times New Roman" w:hAnsi="Times New Roman" w:cs="Times New Roman"/>
          <w:bCs/>
          <w:sz w:val="28"/>
          <w:szCs w:val="28"/>
        </w:rPr>
        <w:t xml:space="preserve"> Регламента изложить в новой редакции:</w:t>
      </w:r>
    </w:p>
    <w:p w14:paraId="44C2258D" w14:textId="77777777" w:rsidR="005C3031" w:rsidRDefault="005C3031" w:rsidP="005C3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330B6">
        <w:rPr>
          <w:rFonts w:ascii="Times New Roman" w:hAnsi="Times New Roman" w:cs="Times New Roman"/>
          <w:sz w:val="28"/>
          <w:szCs w:val="28"/>
        </w:rPr>
        <w:t>«V.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14:paraId="67275CA0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194E20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портале (сайте) Органа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21D6FFF6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0264E38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14:paraId="6893899E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на решения и действия (бездействие) органа,</w:t>
      </w:r>
    </w:p>
    <w:p w14:paraId="7F1352FA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 должностного</w:t>
      </w:r>
    </w:p>
    <w:p w14:paraId="23634632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лица либо муниципального служащего, многофункционального</w:t>
      </w:r>
    </w:p>
    <w:p w14:paraId="3288ABEE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центра, его работника, а также организаций, указанных</w:t>
      </w:r>
    </w:p>
    <w:p w14:paraId="4038930A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части 1.1 статьи 16 Федерального закона от 27 июля</w:t>
      </w:r>
    </w:p>
    <w:p w14:paraId="556DCEB5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2010 г. N 210-ФЗ "Об организации предоставления</w:t>
      </w:r>
    </w:p>
    <w:p w14:paraId="709FDB0E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или их работников</w:t>
      </w:r>
    </w:p>
    <w:p w14:paraId="3FA3981B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14:paraId="020F0C91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661D877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Органа, Управления, должностных лиц Органа, Управления либо муниципального служащего, МФЦ, его работника, при предоставлении муниципальной услуги в досудебном порядке.</w:t>
      </w:r>
    </w:p>
    <w:p w14:paraId="42BA1324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Организации, указанные в части 1.1 статьи 16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 xml:space="preserve"> в Республике Коми отсутствуют.</w:t>
      </w:r>
    </w:p>
    <w:p w14:paraId="777D289D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8BF564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Предмет жалобы</w:t>
      </w:r>
    </w:p>
    <w:p w14:paraId="6F51B599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CB0983C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14:paraId="0DCCEDC6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заявителя о предоставлении муниципальной услуги, заявления, указанного в статье 15.1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;</w:t>
      </w:r>
    </w:p>
    <w:p w14:paraId="09CA6C58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35AB3447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04014623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3FEC64FC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14:paraId="6AEB0132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5499B959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868719C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9DB4530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14:paraId="7BFA2244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.</w:t>
      </w:r>
    </w:p>
    <w:p w14:paraId="4601971E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0F4306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14:paraId="528B10F3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</w:t>
      </w:r>
    </w:p>
    <w:p w14:paraId="3C1616F7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которым может быть направлена жалоба</w:t>
      </w:r>
    </w:p>
    <w:p w14:paraId="367BCFA8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DA3646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Управление, МФЦ либо в Министерство экономического развития, промышленности и транспорта Республики Коми - орган государственной власти, являющийся учредителем МФЦ (далее - Министерство).</w:t>
      </w:r>
    </w:p>
    <w:p w14:paraId="3C60F7E4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6F12C536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14:paraId="3E248B39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14:paraId="1AFDE50C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</w:r>
    </w:p>
    <w:p w14:paraId="1948C0F3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1ED79D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14:paraId="15425165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C393B60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5.4. Жалоба на решения и действия (бездействие) Органа, Управления руководителя Органа, Управления иного должностного лица Органа, Управления,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, официального сайта Органа, Управления, Единого портала государственных и муниципальных услуг (функций), а также может быть принята при личном приеме заявителя.</w:t>
      </w:r>
    </w:p>
    <w:p w14:paraId="2AA7A7BF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0B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0B6">
        <w:rPr>
          <w:rFonts w:ascii="Times New Roman" w:hAnsi="Times New Roman" w:cs="Times New Roman"/>
          <w:sz w:val="28"/>
          <w:szCs w:val="28"/>
        </w:rPr>
        <w:t>, официального сайта МФЦ, Единого портала государственных и муниципальных услуг (функций), а также может быть принята при личном приеме заявителя.</w:t>
      </w:r>
    </w:p>
    <w:p w14:paraId="7CDB0401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79358E59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поступлении жалобы на решения и действия (бездействие) Органа, Управления должностного лица Органа, Управления,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16A2F36E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5.5. Регистрация жалобы осуществляется Органом, МФЦ соответственно в журнале учета жалоб на решения и действия (бездействие) Органа, Управления,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14:paraId="0461899F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2CE95741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14:paraId="0EC51ED3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1) наименование Органа, Управления, должностного лица Органа, Управления, либо муниципального служащего, МФЦ, его руководителя и (или) работника, решения и действия (бездействие) которых обжалуются;</w:t>
      </w:r>
    </w:p>
    <w:p w14:paraId="3B3C3FB2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14:paraId="11646E9A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Управления, должностного лица Органа, Управления, либо муниципального служащего, МФЦ или его работника;</w:t>
      </w:r>
    </w:p>
    <w:p w14:paraId="54F3C2BD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Управления, должностного лица Органа, Управления, либо муниципального служащего, МФЦ или его работника.</w:t>
      </w:r>
    </w:p>
    <w:p w14:paraId="2682C0BA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012860E9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14:paraId="051A8D1C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66A42311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41E23BD8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F1EA0F1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7510FE5C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27FB1432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14:paraId="664296E8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14:paraId="23A42CD5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14:paraId="6C58A617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14:paraId="1FE8C1D5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14:paraId="3F60DD6C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14:paraId="021B584C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0B6">
        <w:rPr>
          <w:rFonts w:ascii="Times New Roman" w:hAnsi="Times New Roman" w:cs="Times New Roman"/>
          <w:sz w:val="28"/>
          <w:szCs w:val="28"/>
        </w:rPr>
        <w:t>способ и место получения результата рассмотрения жалобы.</w:t>
      </w:r>
    </w:p>
    <w:p w14:paraId="6E1709D6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5.9. В случае если жалоба подана заявителем в Орган, Управление,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04E159B9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14:paraId="543BC5E1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Органа, Управления, работник МФЦ, наделенные полномочиями по рассмотрению жалоб незамедлительно направляют имеющиеся материалы в органы прокуратуры.</w:t>
      </w:r>
    </w:p>
    <w:p w14:paraId="14232102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2B5FC28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Сроки рассмотрения жалоб</w:t>
      </w:r>
    </w:p>
    <w:p w14:paraId="3A974760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99F43B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5.11. Жалоба, поступившая в Орган, Управление,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14:paraId="253B6AC7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737C2AFB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89E574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</w:t>
      </w:r>
    </w:p>
    <w:p w14:paraId="2E34802A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и перечень оснований для оставления жалобы без ответа</w:t>
      </w:r>
    </w:p>
    <w:p w14:paraId="2F2589D3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2530D4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5.12. Основаниями для отказа в удовлетворении жалобы являются:</w:t>
      </w:r>
    </w:p>
    <w:p w14:paraId="03CF124E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9FDF348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E6AECCB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30B6">
        <w:rPr>
          <w:rFonts w:ascii="Times New Roman" w:hAnsi="Times New Roman" w:cs="Times New Roman"/>
          <w:sz w:val="28"/>
          <w:szCs w:val="28"/>
        </w:rPr>
        <w:t xml:space="preserve"> 592, в отношении того же заявителя и по тому же предмету жалобы;</w:t>
      </w:r>
    </w:p>
    <w:p w14:paraId="470B0734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14:paraId="0D203F78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14:paraId="292F8F73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5.12.1 Уполномоченный на рассмотрение жалобы орган вправе оставить жалобу без ответа в следующих случаях:</w:t>
      </w:r>
    </w:p>
    <w:p w14:paraId="209EF2BD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CD30CD6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17A02EDC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уведомляет заявителя об оставлении жалобы без ответа в течение 3 рабочих дней со дня регистрации жалобы.</w:t>
      </w:r>
    </w:p>
    <w:p w14:paraId="77325B7A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1EC41F1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14:paraId="3FAAA6AC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0C8F273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5.13. По результатам рассмотрения принимается одно из следующих решений:</w:t>
      </w:r>
    </w:p>
    <w:p w14:paraId="0809D0B7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7B98B306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2C18F660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54B08AD4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CACB93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14:paraId="65F070BC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14:paraId="5421CE30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EFE4E0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принятия,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12C2C42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14:paraId="36AAB35F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а) наименование Органа, Управления,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</w:p>
    <w:p w14:paraId="4DB023B8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Управления, работнике МФЦ, решение или действия (бездействие) которого обжалуются;</w:t>
      </w:r>
    </w:p>
    <w:p w14:paraId="79572C5F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14:paraId="204E333F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14:paraId="7310BFBD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14:paraId="6498BD47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52A2444E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14:paraId="36233350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F7448C5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14:paraId="2B189D10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4E2D13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54242FEE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B4FAB3C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 подачи</w:t>
      </w:r>
    </w:p>
    <w:p w14:paraId="0A68D43F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14:paraId="72A3383F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B1AE09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14:paraId="0D6E97DE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Органе, Управлении в МФЦ;</w:t>
      </w:r>
    </w:p>
    <w:p w14:paraId="66C4D838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на официальном портале (сайте) Органа, МФЦ;</w:t>
      </w:r>
    </w:p>
    <w:p w14:paraId="28A7BB81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14:paraId="45D11190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5.17. Информацию о порядке подачи и рассмотрения жалобы можно получить:</w:t>
      </w:r>
    </w:p>
    <w:p w14:paraId="009BA904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посредством телефонной связи по номеру Органа, Управления, МФЦ;</w:t>
      </w:r>
    </w:p>
    <w:p w14:paraId="6EAFC0E9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посредством факсимильного сообщения;</w:t>
      </w:r>
    </w:p>
    <w:p w14:paraId="6788AF44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при личном обращении в Орган, Управление, МФЦ, в том числе по электронной почте;</w:t>
      </w:r>
    </w:p>
    <w:p w14:paraId="01B8BC6B" w14:textId="77777777" w:rsidR="005C3031" w:rsidRPr="00B330B6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при письменном обращении в Орган, Управление, МФЦ;</w:t>
      </w:r>
    </w:p>
    <w:p w14:paraId="2720F9E3" w14:textId="77777777" w:rsidR="005C3031" w:rsidRPr="000949A1" w:rsidRDefault="005C3031" w:rsidP="005C30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0B6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159DEC0" w14:textId="77777777" w:rsidR="00DF661F" w:rsidRPr="006D2644" w:rsidRDefault="00DF661F" w:rsidP="005C3031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64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Pr="006D2644">
        <w:rPr>
          <w:rFonts w:ascii="Times New Roman" w:hAnsi="Times New Roman" w:cs="Times New Roman"/>
          <w:sz w:val="28"/>
          <w:szCs w:val="28"/>
        </w:rPr>
        <w:t>.</w:t>
      </w:r>
    </w:p>
    <w:p w14:paraId="7FC35B04" w14:textId="77777777" w:rsidR="00DF661F" w:rsidRPr="00DC148E" w:rsidRDefault="00DF661F" w:rsidP="005C3031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48E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руководителя администрации муниципального района «Усть-Вымский» Карпову А.Д.</w:t>
      </w:r>
    </w:p>
    <w:p w14:paraId="04879E8B" w14:textId="77777777" w:rsidR="00DF661F" w:rsidRPr="00661FC2" w:rsidRDefault="00DF661F" w:rsidP="00DF661F">
      <w:pPr>
        <w:tabs>
          <w:tab w:val="left" w:pos="709"/>
          <w:tab w:val="left" w:pos="1134"/>
        </w:tabs>
        <w:spacing w:after="1" w:line="280" w:lineRule="atLeast"/>
        <w:rPr>
          <w:rFonts w:ascii="Times New Roman" w:hAnsi="Times New Roman" w:cs="Times New Roman"/>
          <w:sz w:val="28"/>
          <w:szCs w:val="28"/>
        </w:rPr>
      </w:pPr>
    </w:p>
    <w:p w14:paraId="61D9F829" w14:textId="5BD23894" w:rsidR="00DF661F" w:rsidRPr="00661FC2" w:rsidRDefault="00DF661F" w:rsidP="00DF661F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МР «Усть-Вымский» -                                                                          руководитель администрации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9E6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6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Г.Я. Плетцер</w:t>
      </w:r>
    </w:p>
    <w:p w14:paraId="0212298B" w14:textId="77777777" w:rsidR="00DF661F" w:rsidRPr="00661FC2" w:rsidRDefault="00DF661F" w:rsidP="00DF661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07B83" w14:textId="77777777" w:rsidR="00DF661F" w:rsidRPr="00661FC2" w:rsidRDefault="00DF661F" w:rsidP="00DF661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F050C" w14:textId="77777777" w:rsidR="00DF661F" w:rsidRPr="009E38BE" w:rsidRDefault="00DF661F" w:rsidP="00DF66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4824F1" w14:textId="77777777" w:rsidR="00DF661F" w:rsidRPr="00DF661F" w:rsidRDefault="00DF661F" w:rsidP="00DF661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FE6EB8" w14:textId="77777777" w:rsidR="007B7886" w:rsidRPr="003F4079" w:rsidRDefault="007B7886" w:rsidP="003F4079">
      <w:pPr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7B7886" w:rsidRPr="003F4079" w:rsidSect="00DF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463E"/>
    <w:multiLevelType w:val="multilevel"/>
    <w:tmpl w:val="56D6D1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4A6E1C99"/>
    <w:multiLevelType w:val="hybridMultilevel"/>
    <w:tmpl w:val="DCD2DCF2"/>
    <w:lvl w:ilvl="0" w:tplc="B1B87368">
      <w:start w:val="1"/>
      <w:numFmt w:val="decimal"/>
      <w:lvlText w:val="%1."/>
      <w:lvlJc w:val="left"/>
      <w:pPr>
        <w:ind w:left="10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6729505C"/>
    <w:multiLevelType w:val="hybridMultilevel"/>
    <w:tmpl w:val="2346A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51625"/>
    <w:multiLevelType w:val="multilevel"/>
    <w:tmpl w:val="56D6D1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47"/>
    <w:rsid w:val="000560FC"/>
    <w:rsid w:val="000905B0"/>
    <w:rsid w:val="000B1AFE"/>
    <w:rsid w:val="001140CD"/>
    <w:rsid w:val="00114895"/>
    <w:rsid w:val="001B43B0"/>
    <w:rsid w:val="001D426A"/>
    <w:rsid w:val="001E02EF"/>
    <w:rsid w:val="001E034C"/>
    <w:rsid w:val="0021515D"/>
    <w:rsid w:val="00216594"/>
    <w:rsid w:val="0022010E"/>
    <w:rsid w:val="0022565C"/>
    <w:rsid w:val="00232BAD"/>
    <w:rsid w:val="00280FF6"/>
    <w:rsid w:val="002D6147"/>
    <w:rsid w:val="002E446B"/>
    <w:rsid w:val="00332D49"/>
    <w:rsid w:val="00361690"/>
    <w:rsid w:val="003F4079"/>
    <w:rsid w:val="004109D2"/>
    <w:rsid w:val="004172C3"/>
    <w:rsid w:val="00472F2F"/>
    <w:rsid w:val="00496240"/>
    <w:rsid w:val="00496524"/>
    <w:rsid w:val="004E316A"/>
    <w:rsid w:val="004F24E0"/>
    <w:rsid w:val="0055203A"/>
    <w:rsid w:val="00564C62"/>
    <w:rsid w:val="005667AB"/>
    <w:rsid w:val="00594099"/>
    <w:rsid w:val="005B7DF5"/>
    <w:rsid w:val="005C3031"/>
    <w:rsid w:val="005C37F6"/>
    <w:rsid w:val="005F002B"/>
    <w:rsid w:val="00602833"/>
    <w:rsid w:val="00622D91"/>
    <w:rsid w:val="006512F9"/>
    <w:rsid w:val="00661FC2"/>
    <w:rsid w:val="006D3F52"/>
    <w:rsid w:val="00730EA3"/>
    <w:rsid w:val="00790E67"/>
    <w:rsid w:val="007A0F6E"/>
    <w:rsid w:val="007B7886"/>
    <w:rsid w:val="007C7666"/>
    <w:rsid w:val="007D4EFC"/>
    <w:rsid w:val="007F43A9"/>
    <w:rsid w:val="0087367D"/>
    <w:rsid w:val="00892B54"/>
    <w:rsid w:val="008B5207"/>
    <w:rsid w:val="008B5A7D"/>
    <w:rsid w:val="008C3DD2"/>
    <w:rsid w:val="008C3FF6"/>
    <w:rsid w:val="008C426F"/>
    <w:rsid w:val="00903478"/>
    <w:rsid w:val="00977780"/>
    <w:rsid w:val="009B308B"/>
    <w:rsid w:val="009C3983"/>
    <w:rsid w:val="009E62C6"/>
    <w:rsid w:val="009E72CC"/>
    <w:rsid w:val="00A20635"/>
    <w:rsid w:val="00A5108D"/>
    <w:rsid w:val="00AB6F7E"/>
    <w:rsid w:val="00AC094D"/>
    <w:rsid w:val="00AD462F"/>
    <w:rsid w:val="00AF0231"/>
    <w:rsid w:val="00B35528"/>
    <w:rsid w:val="00BE023D"/>
    <w:rsid w:val="00C02F18"/>
    <w:rsid w:val="00C1249D"/>
    <w:rsid w:val="00C934A5"/>
    <w:rsid w:val="00C96CAF"/>
    <w:rsid w:val="00CC31D5"/>
    <w:rsid w:val="00D41879"/>
    <w:rsid w:val="00D76F8C"/>
    <w:rsid w:val="00D83850"/>
    <w:rsid w:val="00D87888"/>
    <w:rsid w:val="00D954EF"/>
    <w:rsid w:val="00DF661F"/>
    <w:rsid w:val="00E329A9"/>
    <w:rsid w:val="00ED6579"/>
    <w:rsid w:val="00EE01FB"/>
    <w:rsid w:val="00F10224"/>
    <w:rsid w:val="00F306DE"/>
    <w:rsid w:val="00F44448"/>
    <w:rsid w:val="00FD78CF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E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1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7780"/>
    <w:pPr>
      <w:ind w:left="720"/>
      <w:contextualSpacing/>
    </w:pPr>
  </w:style>
  <w:style w:type="table" w:styleId="a5">
    <w:name w:val="Table Grid"/>
    <w:basedOn w:val="a1"/>
    <w:uiPriority w:val="39"/>
    <w:rsid w:val="00C9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A2063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2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06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06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88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2565C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15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7780"/>
    <w:pPr>
      <w:ind w:left="720"/>
      <w:contextualSpacing/>
    </w:pPr>
  </w:style>
  <w:style w:type="table" w:styleId="a5">
    <w:name w:val="Table Grid"/>
    <w:basedOn w:val="a1"/>
    <w:uiPriority w:val="39"/>
    <w:rsid w:val="00C9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A2063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2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06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06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88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2565C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58756D3F5230E68BF1E43112714109E672F798D4F4C1C711919ADEBBA06011AE691B879744782EC6E1BC474FAD98B46338B3F42E251BBFA7CDF4ATAS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958756D3F5230E68BF1E43112714109E672F798D4F4C1C711919ADEBBA06011AE691B879744782EC6E18CD78FAD98B46338B3F42E251BBFA7CDF4ATA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0B4B02-D520-45A5-8100-160DCF7F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Бочарова</dc:creator>
  <cp:keywords/>
  <dc:description/>
  <cp:lastModifiedBy>Галина Ильинична Шашева</cp:lastModifiedBy>
  <cp:revision>12</cp:revision>
  <cp:lastPrinted>2023-09-18T08:51:00Z</cp:lastPrinted>
  <dcterms:created xsi:type="dcterms:W3CDTF">2022-10-25T06:05:00Z</dcterms:created>
  <dcterms:modified xsi:type="dcterms:W3CDTF">2023-09-20T08:49:00Z</dcterms:modified>
</cp:coreProperties>
</file>