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F4" w:rsidRDefault="00207DF4" w:rsidP="00207DF4">
      <w:pPr>
        <w:pStyle w:val="a3"/>
        <w:contextualSpacing/>
        <w:rPr>
          <w:sz w:val="28"/>
          <w:szCs w:val="28"/>
        </w:rPr>
      </w:pPr>
      <w:r>
        <w:rPr>
          <w:sz w:val="22"/>
          <w:szCs w:val="20"/>
        </w:rPr>
        <w:t xml:space="preserve">                                                                        </w:t>
      </w:r>
      <w:r w:rsidR="00E6458F" w:rsidRPr="00207DF4">
        <w:rPr>
          <w:sz w:val="28"/>
          <w:szCs w:val="28"/>
        </w:rPr>
        <w:t>Л И С Т</w:t>
      </w:r>
    </w:p>
    <w:p w:rsidR="00E6458F" w:rsidRPr="00207DF4" w:rsidRDefault="00E6458F" w:rsidP="00207DF4">
      <w:pPr>
        <w:pStyle w:val="a3"/>
        <w:contextualSpacing/>
        <w:rPr>
          <w:sz w:val="28"/>
          <w:szCs w:val="28"/>
        </w:rPr>
      </w:pPr>
      <w:r w:rsidRPr="00207DF4">
        <w:rPr>
          <w:sz w:val="28"/>
          <w:szCs w:val="28"/>
        </w:rPr>
        <w:t>согласования проекта постановления администрации МР «</w:t>
      </w:r>
      <w:proofErr w:type="spellStart"/>
      <w:r w:rsidRPr="00207DF4">
        <w:rPr>
          <w:sz w:val="28"/>
          <w:szCs w:val="28"/>
        </w:rPr>
        <w:t>Усть-Вымский</w:t>
      </w:r>
      <w:proofErr w:type="spellEnd"/>
      <w:r w:rsidRPr="00207DF4">
        <w:rPr>
          <w:sz w:val="28"/>
          <w:szCs w:val="28"/>
        </w:rPr>
        <w:t>»</w:t>
      </w:r>
    </w:p>
    <w:p w:rsidR="00E6458F" w:rsidRPr="00207DF4" w:rsidRDefault="00E6458F" w:rsidP="00BC3F44">
      <w:pPr>
        <w:widowControl w:val="0"/>
        <w:autoSpaceDE w:val="0"/>
        <w:autoSpaceDN w:val="0"/>
        <w:adjustRightInd w:val="0"/>
        <w:spacing w:after="0" w:line="240" w:lineRule="auto"/>
        <w:ind w:firstLine="709"/>
        <w:contextualSpacing/>
        <w:jc w:val="center"/>
        <w:rPr>
          <w:rFonts w:ascii="Times New Roman" w:eastAsia="Times New Roman" w:hAnsi="Times New Roman"/>
          <w:b/>
          <w:bCs/>
          <w:sz w:val="28"/>
          <w:szCs w:val="28"/>
          <w:lang w:eastAsia="ru-RU"/>
        </w:rPr>
      </w:pPr>
      <w:r w:rsidRPr="00207DF4">
        <w:rPr>
          <w:rFonts w:ascii="Times New Roman" w:eastAsia="Times New Roman" w:hAnsi="Times New Roman"/>
          <w:b/>
          <w:bCs/>
          <w:sz w:val="28"/>
          <w:szCs w:val="28"/>
          <w:lang w:eastAsia="ru-RU"/>
        </w:rPr>
        <w:t xml:space="preserve">Об утверждении административного регламента </w:t>
      </w:r>
    </w:p>
    <w:p w:rsidR="00E6458F" w:rsidRPr="00207DF4" w:rsidRDefault="00E6458F" w:rsidP="00BC3F44">
      <w:pPr>
        <w:widowControl w:val="0"/>
        <w:autoSpaceDE w:val="0"/>
        <w:autoSpaceDN w:val="0"/>
        <w:adjustRightInd w:val="0"/>
        <w:spacing w:after="0" w:line="240" w:lineRule="auto"/>
        <w:ind w:firstLine="709"/>
        <w:contextualSpacing/>
        <w:jc w:val="center"/>
        <w:rPr>
          <w:rFonts w:ascii="Times New Roman" w:eastAsia="Times New Roman" w:hAnsi="Times New Roman"/>
          <w:b/>
          <w:bCs/>
          <w:sz w:val="28"/>
          <w:szCs w:val="28"/>
          <w:lang w:eastAsia="ru-RU"/>
        </w:rPr>
      </w:pPr>
      <w:r w:rsidRPr="00207DF4">
        <w:rPr>
          <w:rFonts w:ascii="Times New Roman" w:eastAsia="Times New Roman" w:hAnsi="Times New Roman"/>
          <w:b/>
          <w:bCs/>
          <w:sz w:val="28"/>
          <w:szCs w:val="28"/>
          <w:lang w:eastAsia="ru-RU"/>
        </w:rPr>
        <w:t>предоставления муниципальной услуги</w:t>
      </w:r>
    </w:p>
    <w:p w:rsidR="00E6458F" w:rsidRPr="00207DF4" w:rsidRDefault="00E6458F" w:rsidP="00BC3F44">
      <w:pPr>
        <w:widowControl w:val="0"/>
        <w:autoSpaceDE w:val="0"/>
        <w:autoSpaceDN w:val="0"/>
        <w:adjustRightInd w:val="0"/>
        <w:spacing w:after="0" w:line="240" w:lineRule="auto"/>
        <w:ind w:firstLine="709"/>
        <w:contextualSpacing/>
        <w:jc w:val="center"/>
        <w:rPr>
          <w:rFonts w:ascii="Times New Roman" w:eastAsia="Times New Roman" w:hAnsi="Times New Roman"/>
          <w:b/>
          <w:bCs/>
          <w:sz w:val="28"/>
          <w:szCs w:val="28"/>
          <w:lang w:eastAsia="ru-RU"/>
        </w:rPr>
      </w:pPr>
      <w:r w:rsidRPr="00207DF4">
        <w:rPr>
          <w:rFonts w:ascii="Times New Roman" w:eastAsia="Times New Roman" w:hAnsi="Times New Roman"/>
          <w:b/>
          <w:bCs/>
          <w:sz w:val="28"/>
          <w:szCs w:val="28"/>
          <w:lang w:eastAsia="ru-RU"/>
        </w:rPr>
        <w:t xml:space="preserve"> «Установление публи</w:t>
      </w:r>
      <w:r w:rsidR="001910F8">
        <w:rPr>
          <w:rFonts w:ascii="Times New Roman" w:eastAsia="Times New Roman" w:hAnsi="Times New Roman"/>
          <w:b/>
          <w:bCs/>
          <w:sz w:val="28"/>
          <w:szCs w:val="28"/>
          <w:lang w:eastAsia="ru-RU"/>
        </w:rPr>
        <w:t>чного сервитута в отдельных целя</w:t>
      </w:r>
      <w:r w:rsidRPr="00207DF4">
        <w:rPr>
          <w:rFonts w:ascii="Times New Roman" w:eastAsia="Times New Roman" w:hAnsi="Times New Roman"/>
          <w:b/>
          <w:bCs/>
          <w:sz w:val="28"/>
          <w:szCs w:val="28"/>
          <w:lang w:eastAsia="ru-RU"/>
        </w:rPr>
        <w:t>х»</w:t>
      </w:r>
    </w:p>
    <w:p w:rsidR="00E6458F" w:rsidRDefault="00E6458F" w:rsidP="00BC3F44">
      <w:pPr>
        <w:spacing w:line="240" w:lineRule="auto"/>
        <w:contextualSpacing/>
        <w:jc w:val="center"/>
        <w:rPr>
          <w:rFonts w:ascii="Times New Roman" w:hAnsi="Times New Roman"/>
          <w:sz w:val="24"/>
          <w:szCs w:val="24"/>
        </w:rPr>
      </w:pPr>
      <w:r w:rsidRPr="00BC3F44">
        <w:rPr>
          <w:rFonts w:ascii="Times New Roman" w:hAnsi="Times New Roman"/>
          <w:sz w:val="24"/>
          <w:szCs w:val="24"/>
        </w:rPr>
        <w:t xml:space="preserve"> (наименование проекта)</w:t>
      </w:r>
    </w:p>
    <w:p w:rsidR="00207DF4" w:rsidRPr="00BC3F44" w:rsidRDefault="00207DF4" w:rsidP="00BC3F44">
      <w:pPr>
        <w:spacing w:line="240" w:lineRule="auto"/>
        <w:contextualSpacing/>
        <w:jc w:val="center"/>
        <w:rPr>
          <w:rFonts w:ascii="Times New Roman" w:hAnsi="Times New Roman"/>
        </w:rPr>
      </w:pPr>
    </w:p>
    <w:p w:rsidR="00E6458F" w:rsidRPr="00BC3F44" w:rsidRDefault="00E6458F" w:rsidP="00207DF4">
      <w:pPr>
        <w:spacing w:line="240" w:lineRule="auto"/>
        <w:contextualSpacing/>
        <w:jc w:val="both"/>
        <w:rPr>
          <w:rFonts w:ascii="Times New Roman" w:hAnsi="Times New Roman"/>
          <w:sz w:val="24"/>
          <w:szCs w:val="24"/>
        </w:rPr>
      </w:pPr>
      <w:r w:rsidRPr="00BC3F44">
        <w:rPr>
          <w:rFonts w:ascii="Times New Roman" w:hAnsi="Times New Roman"/>
          <w:sz w:val="24"/>
          <w:szCs w:val="24"/>
        </w:rPr>
        <w:t>Проект внесен управлением имущественных и земельных отношений администрации МР «</w:t>
      </w:r>
      <w:proofErr w:type="spellStart"/>
      <w:r w:rsidRPr="00BC3F44">
        <w:rPr>
          <w:rFonts w:ascii="Times New Roman" w:hAnsi="Times New Roman"/>
          <w:sz w:val="24"/>
          <w:szCs w:val="24"/>
        </w:rPr>
        <w:t>Усть-Вымский</w:t>
      </w:r>
      <w:proofErr w:type="spellEnd"/>
      <w:r w:rsidRPr="00BC3F44">
        <w:rPr>
          <w:rFonts w:ascii="Times New Roman" w:hAnsi="Times New Roman"/>
          <w:sz w:val="24"/>
          <w:szCs w:val="24"/>
        </w:rPr>
        <w:t>»</w:t>
      </w:r>
    </w:p>
    <w:p w:rsidR="00E6458F" w:rsidRPr="00BC3F44" w:rsidRDefault="00E6458F" w:rsidP="00BC3F44">
      <w:pPr>
        <w:spacing w:line="240" w:lineRule="auto"/>
        <w:contextual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2181"/>
        <w:gridCol w:w="4053"/>
      </w:tblGrid>
      <w:tr w:rsidR="00E6458F" w:rsidRPr="00BC3F44" w:rsidTr="00E6458F">
        <w:tc>
          <w:tcPr>
            <w:tcW w:w="3510" w:type="dxa"/>
            <w:tcBorders>
              <w:top w:val="single" w:sz="4" w:space="0" w:color="auto"/>
              <w:left w:val="single" w:sz="4" w:space="0" w:color="auto"/>
              <w:bottom w:val="single" w:sz="4" w:space="0" w:color="auto"/>
              <w:right w:val="single" w:sz="4" w:space="0" w:color="auto"/>
            </w:tcBorders>
            <w:hideMark/>
          </w:tcPr>
          <w:p w:rsidR="00E6458F" w:rsidRPr="00BC3F44" w:rsidRDefault="00E6458F" w:rsidP="00BC3F44">
            <w:pPr>
              <w:spacing w:line="240" w:lineRule="auto"/>
              <w:contextualSpacing/>
              <w:jc w:val="center"/>
              <w:rPr>
                <w:rFonts w:ascii="Times New Roman" w:hAnsi="Times New Roman"/>
                <w:b/>
                <w:bCs/>
                <w:sz w:val="24"/>
                <w:szCs w:val="24"/>
              </w:rPr>
            </w:pPr>
            <w:r w:rsidRPr="00BC3F44">
              <w:rPr>
                <w:rFonts w:ascii="Times New Roman" w:hAnsi="Times New Roman"/>
                <w:b/>
                <w:bCs/>
                <w:sz w:val="24"/>
                <w:szCs w:val="24"/>
              </w:rPr>
              <w:t xml:space="preserve">Наименование отделов, управлений районной администрации, иных органов муниципального образования </w:t>
            </w:r>
            <w:proofErr w:type="spellStart"/>
            <w:r w:rsidRPr="00BC3F44">
              <w:rPr>
                <w:rFonts w:ascii="Times New Roman" w:hAnsi="Times New Roman"/>
                <w:b/>
                <w:bCs/>
                <w:sz w:val="24"/>
                <w:szCs w:val="24"/>
              </w:rPr>
              <w:t>Усть-Вымского</w:t>
            </w:r>
            <w:proofErr w:type="spellEnd"/>
            <w:r w:rsidRPr="00BC3F44">
              <w:rPr>
                <w:rFonts w:ascii="Times New Roman" w:hAnsi="Times New Roman"/>
                <w:b/>
                <w:bCs/>
                <w:sz w:val="24"/>
                <w:szCs w:val="24"/>
              </w:rPr>
              <w:t xml:space="preserve"> района, с кем согласован проект</w:t>
            </w:r>
          </w:p>
        </w:tc>
        <w:tc>
          <w:tcPr>
            <w:tcW w:w="2268" w:type="dxa"/>
            <w:tcBorders>
              <w:top w:val="single" w:sz="4" w:space="0" w:color="auto"/>
              <w:left w:val="single" w:sz="4" w:space="0" w:color="auto"/>
              <w:bottom w:val="single" w:sz="4" w:space="0" w:color="auto"/>
              <w:right w:val="single" w:sz="4" w:space="0" w:color="auto"/>
            </w:tcBorders>
            <w:hideMark/>
          </w:tcPr>
          <w:p w:rsidR="00E6458F" w:rsidRPr="00BC3F44" w:rsidRDefault="00E6458F" w:rsidP="00BC3F44">
            <w:pPr>
              <w:spacing w:line="240" w:lineRule="auto"/>
              <w:contextualSpacing/>
              <w:jc w:val="center"/>
              <w:rPr>
                <w:rFonts w:ascii="Times New Roman" w:hAnsi="Times New Roman"/>
                <w:b/>
                <w:bCs/>
                <w:sz w:val="24"/>
                <w:szCs w:val="24"/>
              </w:rPr>
            </w:pPr>
            <w:r w:rsidRPr="00BC3F44">
              <w:rPr>
                <w:rFonts w:ascii="Times New Roman" w:hAnsi="Times New Roman"/>
                <w:b/>
                <w:bCs/>
                <w:sz w:val="24"/>
                <w:szCs w:val="24"/>
              </w:rPr>
              <w:t>Фамилия, имя, отчество, должность лица, согласовавшего проект</w:t>
            </w:r>
          </w:p>
        </w:tc>
        <w:tc>
          <w:tcPr>
            <w:tcW w:w="4927" w:type="dxa"/>
            <w:tcBorders>
              <w:top w:val="single" w:sz="4" w:space="0" w:color="auto"/>
              <w:left w:val="single" w:sz="4" w:space="0" w:color="auto"/>
              <w:bottom w:val="single" w:sz="4" w:space="0" w:color="auto"/>
              <w:right w:val="single" w:sz="4" w:space="0" w:color="auto"/>
            </w:tcBorders>
            <w:hideMark/>
          </w:tcPr>
          <w:p w:rsidR="00E6458F" w:rsidRPr="00BC3F44" w:rsidRDefault="00E6458F" w:rsidP="00BC3F44">
            <w:pPr>
              <w:spacing w:line="240" w:lineRule="auto"/>
              <w:contextualSpacing/>
              <w:jc w:val="center"/>
              <w:rPr>
                <w:rFonts w:ascii="Times New Roman" w:hAnsi="Times New Roman"/>
                <w:b/>
                <w:bCs/>
                <w:sz w:val="24"/>
                <w:szCs w:val="24"/>
              </w:rPr>
            </w:pPr>
            <w:r w:rsidRPr="00BC3F44">
              <w:rPr>
                <w:rFonts w:ascii="Times New Roman" w:hAnsi="Times New Roman"/>
                <w:b/>
                <w:bCs/>
                <w:sz w:val="24"/>
                <w:szCs w:val="24"/>
              </w:rPr>
              <w:t>Результат согласования,</w:t>
            </w:r>
          </w:p>
          <w:p w:rsidR="00E6458F" w:rsidRPr="00BC3F44" w:rsidRDefault="00E6458F" w:rsidP="00BC3F44">
            <w:pPr>
              <w:spacing w:line="240" w:lineRule="auto"/>
              <w:contextualSpacing/>
              <w:jc w:val="center"/>
              <w:rPr>
                <w:rFonts w:ascii="Times New Roman" w:hAnsi="Times New Roman"/>
                <w:b/>
                <w:bCs/>
                <w:sz w:val="24"/>
                <w:szCs w:val="24"/>
              </w:rPr>
            </w:pPr>
            <w:r w:rsidRPr="00BC3F44">
              <w:rPr>
                <w:rFonts w:ascii="Times New Roman" w:hAnsi="Times New Roman"/>
                <w:b/>
                <w:bCs/>
                <w:sz w:val="24"/>
                <w:szCs w:val="24"/>
              </w:rPr>
              <w:t>дата согласования</w:t>
            </w:r>
          </w:p>
        </w:tc>
      </w:tr>
      <w:tr w:rsidR="00E6458F" w:rsidRPr="00BC3F44" w:rsidTr="00E6458F">
        <w:tc>
          <w:tcPr>
            <w:tcW w:w="3510" w:type="dxa"/>
            <w:tcBorders>
              <w:top w:val="single" w:sz="4" w:space="0" w:color="auto"/>
              <w:left w:val="single" w:sz="4" w:space="0" w:color="auto"/>
              <w:bottom w:val="single" w:sz="4" w:space="0" w:color="auto"/>
              <w:right w:val="single" w:sz="4" w:space="0" w:color="auto"/>
            </w:tcBorders>
            <w:hideMark/>
          </w:tcPr>
          <w:p w:rsidR="00E6458F" w:rsidRPr="00BC3F44" w:rsidRDefault="00E6458F" w:rsidP="00BC3F44">
            <w:pPr>
              <w:spacing w:line="240" w:lineRule="auto"/>
              <w:contextualSpacing/>
              <w:jc w:val="center"/>
              <w:rPr>
                <w:rFonts w:ascii="Times New Roman" w:hAnsi="Times New Roman"/>
                <w:bCs/>
                <w:sz w:val="24"/>
                <w:szCs w:val="24"/>
              </w:rPr>
            </w:pPr>
            <w:r w:rsidRPr="00BC3F44">
              <w:rPr>
                <w:rFonts w:ascii="Times New Roman" w:hAnsi="Times New Roman"/>
                <w:bCs/>
                <w:sz w:val="24"/>
                <w:szCs w:val="24"/>
              </w:rPr>
              <w:t>Первый заместитель руководителя администрации МР «</w:t>
            </w:r>
            <w:proofErr w:type="spellStart"/>
            <w:r w:rsidRPr="00BC3F44">
              <w:rPr>
                <w:rFonts w:ascii="Times New Roman" w:hAnsi="Times New Roman"/>
                <w:bCs/>
                <w:sz w:val="24"/>
                <w:szCs w:val="24"/>
              </w:rPr>
              <w:t>Усть-Вымский</w:t>
            </w:r>
            <w:proofErr w:type="spellEnd"/>
            <w:r w:rsidRPr="00BC3F44">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6458F" w:rsidRPr="00BC3F44" w:rsidRDefault="00E6458F" w:rsidP="00BC3F44">
            <w:pPr>
              <w:spacing w:line="240" w:lineRule="auto"/>
              <w:contextualSpacing/>
              <w:jc w:val="center"/>
              <w:rPr>
                <w:rFonts w:ascii="Times New Roman" w:hAnsi="Times New Roman"/>
                <w:bCs/>
                <w:sz w:val="24"/>
                <w:szCs w:val="24"/>
              </w:rPr>
            </w:pPr>
          </w:p>
          <w:p w:rsidR="00E6458F" w:rsidRPr="00BC3F44" w:rsidRDefault="00E6458F" w:rsidP="00BC3F44">
            <w:pPr>
              <w:spacing w:line="240" w:lineRule="auto"/>
              <w:contextualSpacing/>
              <w:jc w:val="center"/>
              <w:rPr>
                <w:rFonts w:ascii="Times New Roman" w:hAnsi="Times New Roman"/>
                <w:bCs/>
                <w:sz w:val="24"/>
                <w:szCs w:val="24"/>
              </w:rPr>
            </w:pPr>
          </w:p>
          <w:p w:rsidR="00E6458F" w:rsidRPr="00BC3F44" w:rsidRDefault="00E6458F" w:rsidP="00BC3F44">
            <w:pPr>
              <w:spacing w:line="240" w:lineRule="auto"/>
              <w:contextualSpacing/>
              <w:jc w:val="center"/>
              <w:rPr>
                <w:rFonts w:ascii="Times New Roman" w:hAnsi="Times New Roman"/>
                <w:bCs/>
                <w:sz w:val="24"/>
                <w:szCs w:val="24"/>
              </w:rPr>
            </w:pPr>
            <w:r w:rsidRPr="00BC3F44">
              <w:rPr>
                <w:rFonts w:ascii="Times New Roman" w:hAnsi="Times New Roman"/>
                <w:bCs/>
                <w:sz w:val="24"/>
                <w:szCs w:val="24"/>
              </w:rPr>
              <w:t>Карпова А.Д.</w:t>
            </w:r>
          </w:p>
        </w:tc>
        <w:tc>
          <w:tcPr>
            <w:tcW w:w="4927" w:type="dxa"/>
            <w:tcBorders>
              <w:top w:val="single" w:sz="4" w:space="0" w:color="auto"/>
              <w:left w:val="single" w:sz="4" w:space="0" w:color="auto"/>
              <w:bottom w:val="single" w:sz="4" w:space="0" w:color="auto"/>
              <w:right w:val="single" w:sz="4" w:space="0" w:color="auto"/>
            </w:tcBorders>
          </w:tcPr>
          <w:p w:rsidR="00E6458F" w:rsidRPr="00BC3F44" w:rsidRDefault="00E6458F" w:rsidP="00BC3F44">
            <w:pPr>
              <w:spacing w:line="240" w:lineRule="auto"/>
              <w:contextualSpacing/>
              <w:jc w:val="center"/>
              <w:rPr>
                <w:rFonts w:ascii="Times New Roman" w:hAnsi="Times New Roman"/>
                <w:b/>
                <w:bCs/>
                <w:sz w:val="24"/>
                <w:szCs w:val="24"/>
              </w:rPr>
            </w:pPr>
          </w:p>
        </w:tc>
      </w:tr>
      <w:tr w:rsidR="00E6458F" w:rsidRPr="00BC3F44" w:rsidTr="00E6458F">
        <w:tc>
          <w:tcPr>
            <w:tcW w:w="3510" w:type="dxa"/>
            <w:tcBorders>
              <w:top w:val="single" w:sz="4" w:space="0" w:color="auto"/>
              <w:left w:val="single" w:sz="4" w:space="0" w:color="auto"/>
              <w:bottom w:val="single" w:sz="4" w:space="0" w:color="auto"/>
              <w:right w:val="single" w:sz="4" w:space="0" w:color="auto"/>
            </w:tcBorders>
            <w:vAlign w:val="center"/>
            <w:hideMark/>
          </w:tcPr>
          <w:p w:rsidR="00E6458F" w:rsidRPr="00BC3F44" w:rsidRDefault="00E6458F" w:rsidP="00BC3F44">
            <w:pPr>
              <w:spacing w:line="240" w:lineRule="auto"/>
              <w:contextualSpacing/>
              <w:jc w:val="center"/>
              <w:rPr>
                <w:rFonts w:ascii="Times New Roman" w:hAnsi="Times New Roman"/>
                <w:sz w:val="24"/>
                <w:szCs w:val="24"/>
              </w:rPr>
            </w:pPr>
            <w:r w:rsidRPr="00BC3F44">
              <w:rPr>
                <w:rFonts w:ascii="Times New Roman" w:hAnsi="Times New Roman"/>
                <w:sz w:val="24"/>
                <w:szCs w:val="24"/>
              </w:rPr>
              <w:t>Начальник управление по правовым вопросам</w:t>
            </w:r>
          </w:p>
        </w:tc>
        <w:tc>
          <w:tcPr>
            <w:tcW w:w="2268" w:type="dxa"/>
            <w:tcBorders>
              <w:top w:val="single" w:sz="4" w:space="0" w:color="auto"/>
              <w:left w:val="single" w:sz="4" w:space="0" w:color="auto"/>
              <w:bottom w:val="single" w:sz="4" w:space="0" w:color="auto"/>
              <w:right w:val="single" w:sz="4" w:space="0" w:color="auto"/>
            </w:tcBorders>
            <w:vAlign w:val="center"/>
          </w:tcPr>
          <w:p w:rsidR="00E6458F" w:rsidRPr="00BC3F44" w:rsidRDefault="00E6458F" w:rsidP="00BC3F44">
            <w:pPr>
              <w:spacing w:line="240" w:lineRule="auto"/>
              <w:contextualSpacing/>
              <w:jc w:val="center"/>
              <w:rPr>
                <w:rFonts w:ascii="Times New Roman" w:hAnsi="Times New Roman"/>
                <w:sz w:val="24"/>
                <w:szCs w:val="24"/>
              </w:rPr>
            </w:pPr>
            <w:r w:rsidRPr="00BC3F44">
              <w:rPr>
                <w:rFonts w:ascii="Times New Roman" w:hAnsi="Times New Roman"/>
                <w:sz w:val="24"/>
                <w:szCs w:val="24"/>
              </w:rPr>
              <w:t>Панова И.Б.</w:t>
            </w:r>
          </w:p>
          <w:p w:rsidR="00E6458F" w:rsidRPr="00BC3F44" w:rsidRDefault="00E6458F" w:rsidP="00BC3F44">
            <w:pPr>
              <w:spacing w:line="240" w:lineRule="auto"/>
              <w:contextualSpacing/>
              <w:jc w:val="center"/>
              <w:rPr>
                <w:rFonts w:ascii="Times New Roman" w:hAnsi="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E6458F" w:rsidRPr="00BC3F44" w:rsidRDefault="00E6458F" w:rsidP="00BC3F44">
            <w:pPr>
              <w:spacing w:line="240" w:lineRule="auto"/>
              <w:contextualSpacing/>
              <w:jc w:val="center"/>
              <w:rPr>
                <w:rFonts w:ascii="Times New Roman" w:hAnsi="Times New Roman"/>
                <w:b/>
                <w:bCs/>
                <w:sz w:val="24"/>
                <w:szCs w:val="24"/>
              </w:rPr>
            </w:pPr>
          </w:p>
        </w:tc>
      </w:tr>
      <w:tr w:rsidR="00E6458F" w:rsidRPr="00BC3F44" w:rsidTr="00E6458F">
        <w:tc>
          <w:tcPr>
            <w:tcW w:w="3510" w:type="dxa"/>
            <w:tcBorders>
              <w:top w:val="single" w:sz="4" w:space="0" w:color="auto"/>
              <w:left w:val="single" w:sz="4" w:space="0" w:color="auto"/>
              <w:bottom w:val="single" w:sz="4" w:space="0" w:color="auto"/>
              <w:right w:val="single" w:sz="4" w:space="0" w:color="auto"/>
            </w:tcBorders>
            <w:vAlign w:val="center"/>
            <w:hideMark/>
          </w:tcPr>
          <w:p w:rsidR="00E6458F" w:rsidRPr="00BC3F44" w:rsidRDefault="00E6458F" w:rsidP="00BC3F44">
            <w:pPr>
              <w:spacing w:line="240" w:lineRule="auto"/>
              <w:contextualSpacing/>
              <w:jc w:val="center"/>
              <w:rPr>
                <w:rFonts w:ascii="Times New Roman" w:hAnsi="Times New Roman"/>
                <w:sz w:val="24"/>
                <w:szCs w:val="24"/>
              </w:rPr>
            </w:pPr>
            <w:r w:rsidRPr="00BC3F44">
              <w:rPr>
                <w:rFonts w:ascii="Times New Roman" w:hAnsi="Times New Roman"/>
                <w:sz w:val="24"/>
                <w:szCs w:val="24"/>
              </w:rPr>
              <w:t>Отдел по организации предоставления муниципальных услуг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458F" w:rsidRPr="00BC3F44" w:rsidRDefault="00E6458F" w:rsidP="00BC3F44">
            <w:pPr>
              <w:spacing w:line="240" w:lineRule="auto"/>
              <w:contextualSpacing/>
              <w:jc w:val="center"/>
              <w:rPr>
                <w:rFonts w:ascii="Times New Roman" w:hAnsi="Times New Roman"/>
                <w:sz w:val="24"/>
                <w:szCs w:val="24"/>
              </w:rPr>
            </w:pPr>
            <w:proofErr w:type="spellStart"/>
            <w:r w:rsidRPr="00BC3F44">
              <w:rPr>
                <w:rFonts w:ascii="Times New Roman" w:hAnsi="Times New Roman"/>
                <w:sz w:val="24"/>
                <w:szCs w:val="24"/>
              </w:rPr>
              <w:t>Маханькова</w:t>
            </w:r>
            <w:proofErr w:type="spellEnd"/>
            <w:r w:rsidRPr="00BC3F44">
              <w:rPr>
                <w:rFonts w:ascii="Times New Roman" w:hAnsi="Times New Roman"/>
                <w:sz w:val="24"/>
                <w:szCs w:val="24"/>
              </w:rPr>
              <w:t xml:space="preserve"> И.Э.</w:t>
            </w:r>
          </w:p>
        </w:tc>
        <w:tc>
          <w:tcPr>
            <w:tcW w:w="4927" w:type="dxa"/>
            <w:tcBorders>
              <w:top w:val="single" w:sz="4" w:space="0" w:color="auto"/>
              <w:left w:val="single" w:sz="4" w:space="0" w:color="auto"/>
              <w:bottom w:val="single" w:sz="4" w:space="0" w:color="auto"/>
              <w:right w:val="single" w:sz="4" w:space="0" w:color="auto"/>
            </w:tcBorders>
          </w:tcPr>
          <w:p w:rsidR="00E6458F" w:rsidRPr="00BC3F44" w:rsidRDefault="00E6458F" w:rsidP="00BC3F44">
            <w:pPr>
              <w:spacing w:line="240" w:lineRule="auto"/>
              <w:contextualSpacing/>
              <w:jc w:val="center"/>
              <w:rPr>
                <w:rFonts w:ascii="Times New Roman" w:hAnsi="Times New Roman"/>
                <w:b/>
                <w:bCs/>
                <w:sz w:val="24"/>
                <w:szCs w:val="24"/>
              </w:rPr>
            </w:pPr>
          </w:p>
        </w:tc>
      </w:tr>
    </w:tbl>
    <w:p w:rsidR="00E6458F" w:rsidRPr="00BC3F44" w:rsidRDefault="00E6458F" w:rsidP="00BC3F44">
      <w:pPr>
        <w:spacing w:line="240" w:lineRule="auto"/>
        <w:contextualSpacing/>
        <w:jc w:val="center"/>
        <w:rPr>
          <w:rFonts w:ascii="Times New Roman" w:hAnsi="Times New Roman"/>
          <w:sz w:val="24"/>
          <w:szCs w:val="24"/>
        </w:rPr>
      </w:pPr>
    </w:p>
    <w:p w:rsidR="00E6458F" w:rsidRPr="00BC3F44" w:rsidRDefault="00E6458F" w:rsidP="00BC3F44">
      <w:pPr>
        <w:spacing w:line="240" w:lineRule="auto"/>
        <w:contextualSpacing/>
        <w:rPr>
          <w:rFonts w:ascii="Times New Roman" w:hAnsi="Times New Roman"/>
          <w:sz w:val="24"/>
          <w:szCs w:val="24"/>
        </w:rPr>
      </w:pPr>
      <w:r w:rsidRPr="00BC3F44">
        <w:rPr>
          <w:rFonts w:ascii="Times New Roman" w:hAnsi="Times New Roman"/>
          <w:sz w:val="24"/>
          <w:szCs w:val="24"/>
        </w:rPr>
        <w:t>Исполнитель:</w:t>
      </w:r>
    </w:p>
    <w:p w:rsidR="00E6458F" w:rsidRPr="00BC3F44" w:rsidRDefault="00E6458F" w:rsidP="00BC3F44">
      <w:pPr>
        <w:spacing w:line="240" w:lineRule="auto"/>
        <w:contextualSpacing/>
        <w:rPr>
          <w:rFonts w:ascii="Times New Roman" w:hAnsi="Times New Roman"/>
          <w:sz w:val="24"/>
          <w:szCs w:val="24"/>
        </w:rPr>
      </w:pPr>
      <w:r w:rsidRPr="00BC3F44">
        <w:rPr>
          <w:rFonts w:ascii="Times New Roman" w:hAnsi="Times New Roman"/>
          <w:sz w:val="24"/>
          <w:szCs w:val="24"/>
        </w:rPr>
        <w:t>Начальник</w:t>
      </w:r>
    </w:p>
    <w:p w:rsidR="00E6458F" w:rsidRPr="00BC3F44" w:rsidRDefault="00E6458F" w:rsidP="00BC3F44">
      <w:pPr>
        <w:spacing w:line="240" w:lineRule="auto"/>
        <w:contextualSpacing/>
        <w:rPr>
          <w:rFonts w:ascii="Times New Roman" w:hAnsi="Times New Roman"/>
          <w:sz w:val="24"/>
          <w:szCs w:val="24"/>
        </w:rPr>
      </w:pPr>
      <w:r w:rsidRPr="00BC3F44">
        <w:rPr>
          <w:rFonts w:ascii="Times New Roman" w:hAnsi="Times New Roman"/>
          <w:sz w:val="24"/>
          <w:szCs w:val="24"/>
        </w:rPr>
        <w:t xml:space="preserve">управления   28-221                        ___________________                                 Е.Н. </w:t>
      </w:r>
      <w:proofErr w:type="spellStart"/>
      <w:r w:rsidRPr="00BC3F44">
        <w:rPr>
          <w:rFonts w:ascii="Times New Roman" w:hAnsi="Times New Roman"/>
          <w:sz w:val="24"/>
          <w:szCs w:val="24"/>
        </w:rPr>
        <w:t>Вашкевич</w:t>
      </w:r>
      <w:proofErr w:type="spellEnd"/>
    </w:p>
    <w:p w:rsidR="00E6458F" w:rsidRPr="00BC3F44" w:rsidRDefault="00E6458F" w:rsidP="00BC3F44">
      <w:pPr>
        <w:spacing w:line="240" w:lineRule="auto"/>
        <w:contextualSpacing/>
        <w:jc w:val="center"/>
        <w:rPr>
          <w:rFonts w:ascii="Times New Roman" w:hAnsi="Times New Roman"/>
          <w:sz w:val="24"/>
          <w:szCs w:val="24"/>
        </w:rPr>
      </w:pPr>
      <w:r w:rsidRPr="00BC3F44">
        <w:rPr>
          <w:rFonts w:ascii="Times New Roman" w:hAnsi="Times New Roman"/>
          <w:sz w:val="24"/>
          <w:szCs w:val="24"/>
        </w:rPr>
        <w:t>___________________________</w:t>
      </w:r>
    </w:p>
    <w:p w:rsidR="00E6458F" w:rsidRPr="00BC3F44" w:rsidRDefault="00E6458F" w:rsidP="00BC3F44">
      <w:pPr>
        <w:spacing w:line="240" w:lineRule="auto"/>
        <w:contextualSpacing/>
        <w:jc w:val="center"/>
        <w:rPr>
          <w:rFonts w:ascii="Times New Roman" w:hAnsi="Times New Roman"/>
          <w:sz w:val="24"/>
          <w:szCs w:val="24"/>
        </w:rPr>
      </w:pPr>
      <w:r w:rsidRPr="00BC3F44">
        <w:rPr>
          <w:rFonts w:ascii="Times New Roman" w:hAnsi="Times New Roman"/>
          <w:sz w:val="24"/>
          <w:szCs w:val="24"/>
        </w:rPr>
        <w:t>(дата)</w:t>
      </w:r>
    </w:p>
    <w:p w:rsidR="00E6458F" w:rsidRPr="00BC3F44" w:rsidRDefault="00E6458F" w:rsidP="00BC3F44">
      <w:pPr>
        <w:spacing w:line="240" w:lineRule="auto"/>
        <w:contextualSpacing/>
        <w:jc w:val="center"/>
        <w:rPr>
          <w:rFonts w:ascii="Times New Roman" w:hAnsi="Times New Roman"/>
          <w:sz w:val="24"/>
          <w:szCs w:val="24"/>
        </w:rPr>
      </w:pPr>
    </w:p>
    <w:p w:rsidR="00E6458F" w:rsidRPr="00BC3F44" w:rsidRDefault="00E6458F" w:rsidP="00BC3F44">
      <w:pPr>
        <w:spacing w:line="240" w:lineRule="auto"/>
        <w:contextualSpacing/>
        <w:jc w:val="center"/>
        <w:rPr>
          <w:rFonts w:ascii="Times New Roman" w:hAnsi="Times New Roman"/>
          <w:sz w:val="24"/>
          <w:szCs w:val="24"/>
        </w:rPr>
      </w:pPr>
    </w:p>
    <w:p w:rsidR="00E6458F" w:rsidRPr="00BC3F44" w:rsidRDefault="00E6458F" w:rsidP="00BC3F44">
      <w:pPr>
        <w:spacing w:line="240" w:lineRule="auto"/>
        <w:contextualSpacing/>
        <w:rPr>
          <w:rFonts w:ascii="Times New Roman" w:hAnsi="Times New Roman"/>
          <w:sz w:val="24"/>
          <w:szCs w:val="24"/>
        </w:rPr>
      </w:pPr>
      <w:r w:rsidRPr="00BC3F44">
        <w:rPr>
          <w:rFonts w:ascii="Times New Roman" w:hAnsi="Times New Roman"/>
          <w:sz w:val="24"/>
          <w:szCs w:val="24"/>
        </w:rPr>
        <w:t>УИЗО - 1 экз.</w:t>
      </w:r>
    </w:p>
    <w:p w:rsidR="00E6458F" w:rsidRPr="00BC3F44" w:rsidRDefault="00C901C7" w:rsidP="00BC3F44">
      <w:pPr>
        <w:spacing w:line="240" w:lineRule="auto"/>
        <w:contextualSpacing/>
        <w:rPr>
          <w:rFonts w:ascii="Times New Roman" w:hAnsi="Times New Roman"/>
          <w:sz w:val="24"/>
          <w:szCs w:val="24"/>
        </w:rPr>
      </w:pPr>
      <w:r w:rsidRPr="00BC3F44">
        <w:rPr>
          <w:rFonts w:ascii="Times New Roman" w:hAnsi="Times New Roman"/>
          <w:sz w:val="24"/>
          <w:szCs w:val="24"/>
        </w:rPr>
        <w:t>ЖКХ – 1 экз.</w:t>
      </w:r>
    </w:p>
    <w:p w:rsidR="00BC3F44" w:rsidRDefault="00BC3F44" w:rsidP="00BC3F44">
      <w:pPr>
        <w:spacing w:line="240" w:lineRule="auto"/>
        <w:contextualSpacing/>
        <w:jc w:val="center"/>
        <w:rPr>
          <w:rFonts w:ascii="Times New Roman" w:eastAsia="Times New Roman" w:hAnsi="Times New Roman" w:cstheme="minorBidi"/>
          <w:b/>
          <w:sz w:val="20"/>
          <w:szCs w:val="20"/>
          <w:lang w:eastAsia="ru-RU"/>
        </w:rPr>
      </w:pPr>
    </w:p>
    <w:p w:rsidR="00BC3F44" w:rsidRDefault="00BC3F44" w:rsidP="00BC3F44">
      <w:pPr>
        <w:spacing w:line="240" w:lineRule="auto"/>
        <w:contextualSpacing/>
        <w:jc w:val="center"/>
        <w:rPr>
          <w:rFonts w:ascii="Times New Roman" w:eastAsia="Times New Roman" w:hAnsi="Times New Roman" w:cstheme="minorBidi"/>
          <w:b/>
          <w:sz w:val="20"/>
          <w:szCs w:val="20"/>
          <w:lang w:eastAsia="ru-RU"/>
        </w:rPr>
      </w:pPr>
    </w:p>
    <w:p w:rsidR="00BC3F44" w:rsidRDefault="00BC3F44" w:rsidP="00BC3F44">
      <w:pPr>
        <w:spacing w:line="240" w:lineRule="auto"/>
        <w:contextualSpacing/>
        <w:jc w:val="center"/>
        <w:rPr>
          <w:rFonts w:ascii="Times New Roman" w:eastAsia="Times New Roman" w:hAnsi="Times New Roman" w:cstheme="minorBidi"/>
          <w:b/>
          <w:sz w:val="20"/>
          <w:szCs w:val="20"/>
          <w:lang w:eastAsia="ru-RU"/>
        </w:rPr>
      </w:pPr>
    </w:p>
    <w:p w:rsidR="00BC3F44" w:rsidRDefault="00BC3F44" w:rsidP="00BC3F44">
      <w:pPr>
        <w:spacing w:line="240" w:lineRule="auto"/>
        <w:contextualSpacing/>
        <w:jc w:val="center"/>
        <w:rPr>
          <w:rFonts w:ascii="Times New Roman" w:eastAsia="Times New Roman" w:hAnsi="Times New Roman" w:cstheme="minorBidi"/>
          <w:b/>
          <w:sz w:val="20"/>
          <w:szCs w:val="20"/>
          <w:lang w:eastAsia="ru-RU"/>
        </w:rPr>
      </w:pPr>
    </w:p>
    <w:p w:rsidR="00BC3F44" w:rsidRDefault="00BC3F44" w:rsidP="00BC3F44">
      <w:pPr>
        <w:spacing w:line="240" w:lineRule="auto"/>
        <w:contextualSpacing/>
        <w:jc w:val="center"/>
        <w:rPr>
          <w:rFonts w:ascii="Times New Roman" w:eastAsia="Times New Roman" w:hAnsi="Times New Roman" w:cstheme="minorBidi"/>
          <w:b/>
          <w:sz w:val="20"/>
          <w:szCs w:val="20"/>
          <w:lang w:eastAsia="ru-RU"/>
        </w:rPr>
      </w:pPr>
    </w:p>
    <w:p w:rsidR="00BC3F44" w:rsidRDefault="00BC3F44" w:rsidP="00BC3F44">
      <w:pPr>
        <w:spacing w:line="240" w:lineRule="auto"/>
        <w:contextualSpacing/>
        <w:jc w:val="center"/>
        <w:rPr>
          <w:rFonts w:ascii="Times New Roman" w:eastAsia="Times New Roman" w:hAnsi="Times New Roman" w:cstheme="minorBidi"/>
          <w:b/>
          <w:sz w:val="20"/>
          <w:szCs w:val="20"/>
          <w:lang w:eastAsia="ru-RU"/>
        </w:rPr>
      </w:pPr>
    </w:p>
    <w:p w:rsidR="00BC3F44" w:rsidRDefault="00BC3F44" w:rsidP="00BC3F44">
      <w:pPr>
        <w:spacing w:line="240" w:lineRule="auto"/>
        <w:contextualSpacing/>
        <w:jc w:val="center"/>
        <w:rPr>
          <w:rFonts w:ascii="Times New Roman" w:eastAsia="Times New Roman" w:hAnsi="Times New Roman" w:cstheme="minorBidi"/>
          <w:b/>
          <w:sz w:val="20"/>
          <w:szCs w:val="20"/>
          <w:lang w:eastAsia="ru-RU"/>
        </w:rPr>
      </w:pPr>
    </w:p>
    <w:p w:rsidR="00BC3F44" w:rsidRDefault="00BC3F44" w:rsidP="00BC3F44">
      <w:pPr>
        <w:spacing w:line="240" w:lineRule="auto"/>
        <w:contextualSpacing/>
        <w:jc w:val="center"/>
        <w:rPr>
          <w:rFonts w:ascii="Times New Roman" w:eastAsia="Times New Roman" w:hAnsi="Times New Roman" w:cstheme="minorBidi"/>
          <w:b/>
          <w:sz w:val="20"/>
          <w:szCs w:val="20"/>
          <w:lang w:eastAsia="ru-RU"/>
        </w:rPr>
      </w:pPr>
    </w:p>
    <w:p w:rsidR="00BC3F44" w:rsidRDefault="00BC3F44" w:rsidP="00BC3F44">
      <w:pPr>
        <w:spacing w:line="240" w:lineRule="auto"/>
        <w:contextualSpacing/>
        <w:jc w:val="center"/>
        <w:rPr>
          <w:rFonts w:ascii="Times New Roman" w:eastAsia="Times New Roman" w:hAnsi="Times New Roman" w:cstheme="minorBidi"/>
          <w:b/>
          <w:sz w:val="20"/>
          <w:szCs w:val="20"/>
          <w:lang w:eastAsia="ru-RU"/>
        </w:rPr>
      </w:pPr>
    </w:p>
    <w:p w:rsidR="00BC3F44" w:rsidRDefault="00BC3F44" w:rsidP="00BC3F44">
      <w:pPr>
        <w:spacing w:line="240" w:lineRule="auto"/>
        <w:contextualSpacing/>
        <w:jc w:val="center"/>
        <w:rPr>
          <w:rFonts w:ascii="Times New Roman" w:eastAsia="Times New Roman" w:hAnsi="Times New Roman" w:cstheme="minorBidi"/>
          <w:b/>
          <w:sz w:val="20"/>
          <w:szCs w:val="20"/>
          <w:lang w:eastAsia="ru-RU"/>
        </w:rPr>
      </w:pPr>
    </w:p>
    <w:p w:rsidR="00BC3F44" w:rsidRDefault="00BC3F44" w:rsidP="00BC3F44">
      <w:pPr>
        <w:spacing w:line="240" w:lineRule="auto"/>
        <w:contextualSpacing/>
        <w:jc w:val="center"/>
        <w:rPr>
          <w:rFonts w:ascii="Times New Roman" w:eastAsia="Times New Roman" w:hAnsi="Times New Roman" w:cstheme="minorBidi"/>
          <w:b/>
          <w:sz w:val="20"/>
          <w:szCs w:val="20"/>
          <w:lang w:eastAsia="ru-RU"/>
        </w:rPr>
      </w:pPr>
    </w:p>
    <w:p w:rsidR="00BC3F44" w:rsidRDefault="00BC3F44" w:rsidP="00BC3F44">
      <w:pPr>
        <w:spacing w:line="240" w:lineRule="auto"/>
        <w:contextualSpacing/>
        <w:jc w:val="center"/>
        <w:rPr>
          <w:rFonts w:ascii="Times New Roman" w:eastAsia="Times New Roman" w:hAnsi="Times New Roman" w:cstheme="minorBidi"/>
          <w:b/>
          <w:sz w:val="20"/>
          <w:szCs w:val="20"/>
          <w:lang w:eastAsia="ru-RU"/>
        </w:rPr>
      </w:pPr>
    </w:p>
    <w:p w:rsidR="00BC3F44" w:rsidRDefault="00BC3F44" w:rsidP="00BC3F44">
      <w:pPr>
        <w:spacing w:line="240" w:lineRule="auto"/>
        <w:contextualSpacing/>
        <w:jc w:val="center"/>
        <w:rPr>
          <w:rFonts w:ascii="Times New Roman" w:eastAsia="Times New Roman" w:hAnsi="Times New Roman" w:cstheme="minorBidi"/>
          <w:b/>
          <w:sz w:val="20"/>
          <w:szCs w:val="20"/>
          <w:lang w:eastAsia="ru-RU"/>
        </w:rPr>
      </w:pPr>
    </w:p>
    <w:p w:rsidR="00BC3F44" w:rsidRDefault="00BC3F44" w:rsidP="00BC3F44">
      <w:pPr>
        <w:spacing w:line="240" w:lineRule="auto"/>
        <w:contextualSpacing/>
        <w:jc w:val="center"/>
        <w:rPr>
          <w:rFonts w:ascii="Times New Roman" w:eastAsia="Times New Roman" w:hAnsi="Times New Roman" w:cstheme="minorBidi"/>
          <w:b/>
          <w:sz w:val="20"/>
          <w:szCs w:val="20"/>
          <w:lang w:eastAsia="ru-RU"/>
        </w:rPr>
      </w:pPr>
    </w:p>
    <w:p w:rsidR="00BC3F44" w:rsidRDefault="00BC3F44" w:rsidP="00BC3F44">
      <w:pPr>
        <w:spacing w:line="240" w:lineRule="auto"/>
        <w:contextualSpacing/>
        <w:jc w:val="center"/>
        <w:rPr>
          <w:rFonts w:ascii="Times New Roman" w:eastAsia="Times New Roman" w:hAnsi="Times New Roman" w:cstheme="minorBidi"/>
          <w:b/>
          <w:sz w:val="20"/>
          <w:szCs w:val="20"/>
          <w:lang w:eastAsia="ru-RU"/>
        </w:rPr>
      </w:pPr>
    </w:p>
    <w:p w:rsidR="00E6458F" w:rsidRPr="00BC3F44" w:rsidRDefault="00E6458F" w:rsidP="00BC3F44">
      <w:pPr>
        <w:spacing w:line="240" w:lineRule="auto"/>
        <w:contextualSpacing/>
        <w:jc w:val="center"/>
        <w:rPr>
          <w:rFonts w:ascii="Times New Roman" w:eastAsia="Times New Roman" w:hAnsi="Times New Roman" w:cstheme="minorBidi"/>
          <w:b/>
          <w:sz w:val="20"/>
          <w:szCs w:val="20"/>
          <w:lang w:eastAsia="ru-RU"/>
        </w:rPr>
      </w:pPr>
      <w:r w:rsidRPr="00BC3F44">
        <w:rPr>
          <w:rFonts w:ascii="Times New Roman" w:eastAsia="Times New Roman" w:hAnsi="Times New Roman" w:cstheme="minorBidi"/>
          <w:b/>
          <w:noProof/>
          <w:sz w:val="20"/>
          <w:szCs w:val="20"/>
          <w:lang w:eastAsia="ru-RU"/>
        </w:rPr>
        <w:lastRenderedPageBreak/>
        <w:drawing>
          <wp:inline distT="0" distB="0" distL="0" distR="0">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bookmarkStart w:id="0" w:name="_GoBack"/>
      <w:bookmarkEnd w:id="0"/>
    </w:p>
    <w:p w:rsidR="00E6458F" w:rsidRPr="00BC3F44" w:rsidRDefault="00E6458F" w:rsidP="00BC3F44">
      <w:pPr>
        <w:spacing w:line="240" w:lineRule="auto"/>
        <w:contextualSpacing/>
        <w:jc w:val="center"/>
        <w:rPr>
          <w:rFonts w:ascii="Times New Roman" w:eastAsia="Times New Roman" w:hAnsi="Times New Roman" w:cstheme="minorBidi"/>
          <w:caps/>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4465"/>
        <w:gridCol w:w="708"/>
        <w:gridCol w:w="4395"/>
      </w:tblGrid>
      <w:tr w:rsidR="00E6458F" w:rsidRPr="00BC3F44" w:rsidTr="00E6458F">
        <w:tc>
          <w:tcPr>
            <w:tcW w:w="4465" w:type="dxa"/>
            <w:hideMark/>
          </w:tcPr>
          <w:p w:rsidR="00E6458F" w:rsidRPr="00BC3F44" w:rsidRDefault="00E6458F" w:rsidP="00BC3F44">
            <w:pPr>
              <w:spacing w:line="240" w:lineRule="auto"/>
              <w:contextualSpacing/>
              <w:jc w:val="center"/>
              <w:rPr>
                <w:rFonts w:ascii="Times New Roman" w:eastAsia="Times New Roman" w:hAnsi="Times New Roman" w:cstheme="minorBidi"/>
                <w:sz w:val="28"/>
                <w:szCs w:val="28"/>
                <w:lang w:eastAsia="ru-RU"/>
              </w:rPr>
            </w:pPr>
            <w:r w:rsidRPr="00BC3F44">
              <w:rPr>
                <w:rFonts w:ascii="Times New Roman" w:eastAsia="Times New Roman" w:hAnsi="Times New Roman" w:cstheme="minorBidi"/>
                <w:sz w:val="28"/>
                <w:szCs w:val="28"/>
                <w:lang w:eastAsia="ru-RU"/>
              </w:rPr>
              <w:t>«ЕМДIН»                    МУНИЦИПАЛЬНÖЙ РАЙОНСА АДМИНИСТРАЦИЯ</w:t>
            </w:r>
          </w:p>
        </w:tc>
        <w:tc>
          <w:tcPr>
            <w:tcW w:w="708" w:type="dxa"/>
          </w:tcPr>
          <w:p w:rsidR="00E6458F" w:rsidRPr="00BC3F44" w:rsidRDefault="00E6458F" w:rsidP="00BC3F44">
            <w:pPr>
              <w:spacing w:line="240" w:lineRule="auto"/>
              <w:contextualSpacing/>
              <w:jc w:val="center"/>
              <w:rPr>
                <w:rFonts w:ascii="Times New Roman" w:eastAsia="Times New Roman" w:hAnsi="Times New Roman" w:cstheme="minorBidi"/>
                <w:caps/>
                <w:sz w:val="28"/>
                <w:szCs w:val="28"/>
                <w:lang w:eastAsia="ru-RU"/>
              </w:rPr>
            </w:pPr>
          </w:p>
        </w:tc>
        <w:tc>
          <w:tcPr>
            <w:tcW w:w="4395" w:type="dxa"/>
            <w:hideMark/>
          </w:tcPr>
          <w:p w:rsidR="00E6458F" w:rsidRPr="00BC3F44" w:rsidRDefault="00E6458F" w:rsidP="00BC3F44">
            <w:pPr>
              <w:spacing w:line="240" w:lineRule="auto"/>
              <w:contextualSpacing/>
              <w:jc w:val="center"/>
              <w:rPr>
                <w:rFonts w:ascii="Times New Roman" w:eastAsia="Times New Roman" w:hAnsi="Times New Roman" w:cstheme="minorBidi"/>
                <w:sz w:val="28"/>
                <w:szCs w:val="28"/>
                <w:lang w:eastAsia="ru-RU"/>
              </w:rPr>
            </w:pPr>
            <w:r w:rsidRPr="00BC3F44">
              <w:rPr>
                <w:rFonts w:ascii="Times New Roman" w:eastAsia="Times New Roman" w:hAnsi="Times New Roman" w:cstheme="minorBidi"/>
                <w:sz w:val="28"/>
                <w:szCs w:val="28"/>
                <w:lang w:eastAsia="ru-RU"/>
              </w:rPr>
              <w:t>АДМИНИСТРАЦИЯ МУНИЦИПАЛЬНОГО РАЙОНА «УСТЬ-ВЫМСКИЙ»</w:t>
            </w:r>
          </w:p>
        </w:tc>
      </w:tr>
    </w:tbl>
    <w:p w:rsidR="00E6458F" w:rsidRPr="00BC3F44" w:rsidRDefault="00E6458F" w:rsidP="00BC3F44">
      <w:pPr>
        <w:spacing w:line="240" w:lineRule="auto"/>
        <w:contextualSpacing/>
        <w:jc w:val="center"/>
        <w:rPr>
          <w:rFonts w:ascii="Times New Roman" w:eastAsia="Times New Roman" w:hAnsi="Times New Roman" w:cstheme="minorBidi"/>
          <w:sz w:val="20"/>
          <w:szCs w:val="20"/>
          <w:lang w:eastAsia="ru-RU"/>
        </w:rPr>
      </w:pPr>
    </w:p>
    <w:p w:rsidR="00E6458F" w:rsidRPr="00BC3F44" w:rsidRDefault="00E6458F" w:rsidP="00BC3F44">
      <w:pPr>
        <w:spacing w:line="240" w:lineRule="auto"/>
        <w:contextualSpacing/>
        <w:jc w:val="center"/>
        <w:rPr>
          <w:rFonts w:ascii="Times New Roman" w:eastAsia="Times New Roman" w:hAnsi="Times New Roman" w:cstheme="minorBidi"/>
          <w:b/>
          <w:sz w:val="34"/>
          <w:szCs w:val="34"/>
          <w:lang w:eastAsia="ru-RU"/>
        </w:rPr>
      </w:pPr>
      <w:r w:rsidRPr="00BC3F44">
        <w:rPr>
          <w:rFonts w:ascii="Times New Roman" w:eastAsia="Times New Roman" w:hAnsi="Times New Roman" w:cstheme="minorBidi"/>
          <w:b/>
          <w:sz w:val="34"/>
          <w:szCs w:val="34"/>
          <w:lang w:eastAsia="ru-RU"/>
        </w:rPr>
        <w:t xml:space="preserve">Ш </w:t>
      </w:r>
      <w:proofErr w:type="gramStart"/>
      <w:r w:rsidRPr="00BC3F44">
        <w:rPr>
          <w:rFonts w:ascii="Times New Roman" w:eastAsia="Times New Roman" w:hAnsi="Times New Roman" w:cstheme="minorBidi"/>
          <w:b/>
          <w:sz w:val="34"/>
          <w:szCs w:val="34"/>
          <w:lang w:eastAsia="ru-RU"/>
        </w:rPr>
        <w:t>У</w:t>
      </w:r>
      <w:proofErr w:type="gramEnd"/>
      <w:r w:rsidRPr="00BC3F44">
        <w:rPr>
          <w:rFonts w:ascii="Times New Roman" w:eastAsia="Times New Roman" w:hAnsi="Times New Roman" w:cstheme="minorBidi"/>
          <w:b/>
          <w:sz w:val="34"/>
          <w:szCs w:val="34"/>
          <w:lang w:eastAsia="ru-RU"/>
        </w:rPr>
        <w:t xml:space="preserve"> Ö М</w:t>
      </w:r>
    </w:p>
    <w:p w:rsidR="00E6458F" w:rsidRDefault="00E6458F" w:rsidP="00BC3F44">
      <w:pPr>
        <w:spacing w:line="240" w:lineRule="auto"/>
        <w:contextualSpacing/>
        <w:jc w:val="center"/>
        <w:rPr>
          <w:rFonts w:ascii="Times New Roman" w:eastAsia="Times New Roman" w:hAnsi="Times New Roman" w:cstheme="minorBidi"/>
          <w:b/>
          <w:sz w:val="34"/>
          <w:szCs w:val="34"/>
          <w:lang w:eastAsia="ru-RU"/>
        </w:rPr>
      </w:pPr>
      <w:r w:rsidRPr="00BC3F44">
        <w:rPr>
          <w:rFonts w:ascii="Times New Roman" w:eastAsia="Times New Roman" w:hAnsi="Times New Roman" w:cstheme="minorBidi"/>
          <w:b/>
          <w:sz w:val="34"/>
          <w:szCs w:val="34"/>
          <w:lang w:eastAsia="ru-RU"/>
        </w:rPr>
        <w:t>П О С Т А Н О В Л Е Н И Е</w:t>
      </w:r>
    </w:p>
    <w:p w:rsidR="00207DF4" w:rsidRPr="00BC3F44" w:rsidRDefault="00207DF4" w:rsidP="00BC3F44">
      <w:pPr>
        <w:spacing w:line="240" w:lineRule="auto"/>
        <w:contextualSpacing/>
        <w:jc w:val="center"/>
        <w:rPr>
          <w:rFonts w:ascii="Times New Roman" w:eastAsia="Times New Roman" w:hAnsi="Times New Roman" w:cstheme="minorBidi"/>
          <w:b/>
          <w:sz w:val="34"/>
          <w:szCs w:val="34"/>
          <w:lang w:eastAsia="ru-RU"/>
        </w:rPr>
      </w:pPr>
    </w:p>
    <w:p w:rsidR="00E6458F" w:rsidRPr="00BC3F44" w:rsidRDefault="00E6458F" w:rsidP="00BC3F44">
      <w:pPr>
        <w:widowControl w:val="0"/>
        <w:autoSpaceDE w:val="0"/>
        <w:autoSpaceDN w:val="0"/>
        <w:adjustRightInd w:val="0"/>
        <w:spacing w:after="0" w:line="240" w:lineRule="auto"/>
        <w:contextualSpacing/>
        <w:rPr>
          <w:rFonts w:ascii="Times New Roman" w:eastAsia="Times New Roman" w:hAnsi="Times New Roman"/>
          <w:bCs/>
          <w:sz w:val="28"/>
          <w:szCs w:val="28"/>
          <w:lang w:eastAsia="ru-RU"/>
        </w:rPr>
      </w:pPr>
      <w:r w:rsidRPr="00BC3F44">
        <w:rPr>
          <w:rFonts w:ascii="Times New Roman" w:eastAsia="Times New Roman" w:hAnsi="Times New Roman"/>
          <w:bCs/>
          <w:sz w:val="28"/>
          <w:szCs w:val="28"/>
          <w:lang w:eastAsia="ru-RU"/>
        </w:rPr>
        <w:t xml:space="preserve"> от </w:t>
      </w:r>
      <w:r w:rsidR="00A845A3">
        <w:rPr>
          <w:rFonts w:ascii="Times New Roman" w:eastAsia="Times New Roman" w:hAnsi="Times New Roman"/>
          <w:bCs/>
          <w:sz w:val="28"/>
          <w:szCs w:val="28"/>
          <w:lang w:eastAsia="ru-RU"/>
        </w:rPr>
        <w:t>12</w:t>
      </w:r>
      <w:r w:rsidRPr="00BC3F44">
        <w:rPr>
          <w:rFonts w:ascii="Times New Roman" w:eastAsia="Times New Roman" w:hAnsi="Times New Roman"/>
          <w:bCs/>
          <w:sz w:val="28"/>
          <w:szCs w:val="28"/>
          <w:lang w:eastAsia="ru-RU"/>
        </w:rPr>
        <w:t xml:space="preserve"> октября </w:t>
      </w:r>
      <w:r w:rsidR="00A845A3">
        <w:rPr>
          <w:rFonts w:ascii="Times New Roman" w:eastAsia="Times New Roman" w:hAnsi="Times New Roman"/>
          <w:bCs/>
          <w:sz w:val="28"/>
          <w:szCs w:val="28"/>
          <w:lang w:eastAsia="ru-RU"/>
        </w:rPr>
        <w:t>2021 года</w:t>
      </w:r>
      <w:r w:rsidR="00A845A3">
        <w:rPr>
          <w:rFonts w:ascii="Times New Roman" w:eastAsia="Times New Roman" w:hAnsi="Times New Roman"/>
          <w:bCs/>
          <w:sz w:val="28"/>
          <w:szCs w:val="28"/>
          <w:lang w:eastAsia="ru-RU"/>
        </w:rPr>
        <w:tab/>
        <w:t xml:space="preserve">          </w:t>
      </w:r>
      <w:r w:rsidRPr="00BC3F44">
        <w:rPr>
          <w:rFonts w:ascii="Times New Roman" w:eastAsia="Times New Roman" w:hAnsi="Times New Roman"/>
          <w:bCs/>
          <w:sz w:val="28"/>
          <w:szCs w:val="28"/>
          <w:lang w:eastAsia="ru-RU"/>
        </w:rPr>
        <w:t xml:space="preserve">                                                           № </w:t>
      </w:r>
      <w:r w:rsidR="00A845A3">
        <w:rPr>
          <w:rFonts w:ascii="Times New Roman" w:eastAsia="Times New Roman" w:hAnsi="Times New Roman"/>
          <w:bCs/>
          <w:sz w:val="28"/>
          <w:szCs w:val="28"/>
          <w:lang w:eastAsia="ru-RU"/>
        </w:rPr>
        <w:t>1185</w:t>
      </w:r>
    </w:p>
    <w:p w:rsidR="00E6458F" w:rsidRPr="00BC3F44" w:rsidRDefault="00E6458F" w:rsidP="00BC3F44">
      <w:pPr>
        <w:widowControl w:val="0"/>
        <w:autoSpaceDE w:val="0"/>
        <w:autoSpaceDN w:val="0"/>
        <w:adjustRightInd w:val="0"/>
        <w:spacing w:after="0" w:line="240" w:lineRule="auto"/>
        <w:ind w:firstLine="709"/>
        <w:contextualSpacing/>
        <w:jc w:val="center"/>
        <w:rPr>
          <w:rFonts w:ascii="Times New Roman" w:eastAsia="Times New Roman" w:hAnsi="Times New Roman"/>
          <w:bCs/>
          <w:sz w:val="28"/>
          <w:szCs w:val="28"/>
          <w:lang w:eastAsia="ru-RU"/>
        </w:rPr>
      </w:pPr>
      <w:r w:rsidRPr="00BC3F44">
        <w:rPr>
          <w:rFonts w:ascii="Times New Roman" w:eastAsia="Times New Roman" w:hAnsi="Times New Roman"/>
          <w:bCs/>
          <w:sz w:val="28"/>
          <w:szCs w:val="28"/>
          <w:lang w:eastAsia="ru-RU"/>
        </w:rPr>
        <w:t xml:space="preserve">       </w:t>
      </w:r>
    </w:p>
    <w:p w:rsidR="00E6458F" w:rsidRPr="00BC3F44" w:rsidRDefault="00E6458F" w:rsidP="00BC3F44">
      <w:pPr>
        <w:widowControl w:val="0"/>
        <w:autoSpaceDE w:val="0"/>
        <w:autoSpaceDN w:val="0"/>
        <w:adjustRightInd w:val="0"/>
        <w:spacing w:after="0" w:line="240" w:lineRule="auto"/>
        <w:ind w:firstLine="709"/>
        <w:contextualSpacing/>
        <w:rPr>
          <w:rFonts w:ascii="Times New Roman" w:eastAsia="Times New Roman" w:hAnsi="Times New Roman"/>
          <w:bCs/>
          <w:sz w:val="28"/>
          <w:szCs w:val="28"/>
          <w:lang w:eastAsia="ru-RU"/>
        </w:rPr>
      </w:pPr>
      <w:r w:rsidRPr="00BC3F44">
        <w:rPr>
          <w:rFonts w:ascii="Times New Roman" w:eastAsia="Times New Roman" w:hAnsi="Times New Roman"/>
          <w:bCs/>
          <w:sz w:val="28"/>
          <w:szCs w:val="28"/>
          <w:lang w:eastAsia="ru-RU"/>
        </w:rPr>
        <w:t xml:space="preserve">                                 Республика Коми, с. Айкино</w:t>
      </w:r>
    </w:p>
    <w:p w:rsidR="00E6458F" w:rsidRPr="00BC3F44" w:rsidRDefault="00E6458F" w:rsidP="00BC3F44">
      <w:pPr>
        <w:widowControl w:val="0"/>
        <w:tabs>
          <w:tab w:val="left" w:pos="708"/>
          <w:tab w:val="left" w:pos="1416"/>
          <w:tab w:val="left" w:pos="2124"/>
          <w:tab w:val="center" w:pos="4677"/>
        </w:tabs>
        <w:autoSpaceDE w:val="0"/>
        <w:autoSpaceDN w:val="0"/>
        <w:adjustRightInd w:val="0"/>
        <w:spacing w:after="0" w:line="240" w:lineRule="auto"/>
        <w:contextualSpacing/>
        <w:rPr>
          <w:rFonts w:ascii="Times New Roman" w:eastAsia="Times New Roman" w:hAnsi="Times New Roman"/>
          <w:b/>
          <w:bCs/>
          <w:sz w:val="28"/>
          <w:szCs w:val="28"/>
          <w:lang w:eastAsia="ru-RU"/>
        </w:rPr>
      </w:pPr>
    </w:p>
    <w:p w:rsidR="00E6458F" w:rsidRPr="00207DF4" w:rsidRDefault="00E6458F" w:rsidP="00BC3F44">
      <w:pPr>
        <w:widowControl w:val="0"/>
        <w:autoSpaceDE w:val="0"/>
        <w:autoSpaceDN w:val="0"/>
        <w:adjustRightInd w:val="0"/>
        <w:spacing w:after="0" w:line="240" w:lineRule="auto"/>
        <w:ind w:firstLine="709"/>
        <w:contextualSpacing/>
        <w:jc w:val="center"/>
        <w:rPr>
          <w:rFonts w:ascii="Times New Roman" w:eastAsia="Times New Roman" w:hAnsi="Times New Roman"/>
          <w:b/>
          <w:bCs/>
          <w:sz w:val="24"/>
          <w:szCs w:val="24"/>
          <w:lang w:eastAsia="ru-RU"/>
        </w:rPr>
      </w:pPr>
      <w:r w:rsidRPr="00207DF4">
        <w:rPr>
          <w:rFonts w:ascii="Times New Roman" w:eastAsia="Times New Roman" w:hAnsi="Times New Roman"/>
          <w:b/>
          <w:bCs/>
          <w:sz w:val="24"/>
          <w:szCs w:val="24"/>
          <w:lang w:eastAsia="ru-RU"/>
        </w:rPr>
        <w:t xml:space="preserve">Об утверждении административного регламента </w:t>
      </w:r>
    </w:p>
    <w:p w:rsidR="00BC3F44" w:rsidRPr="00207DF4" w:rsidRDefault="00E6458F" w:rsidP="00BC3F44">
      <w:pPr>
        <w:widowControl w:val="0"/>
        <w:autoSpaceDE w:val="0"/>
        <w:autoSpaceDN w:val="0"/>
        <w:adjustRightInd w:val="0"/>
        <w:spacing w:after="0" w:line="240" w:lineRule="auto"/>
        <w:ind w:firstLine="709"/>
        <w:contextualSpacing/>
        <w:jc w:val="center"/>
        <w:rPr>
          <w:rFonts w:ascii="Times New Roman" w:eastAsia="Times New Roman" w:hAnsi="Times New Roman"/>
          <w:b/>
          <w:bCs/>
          <w:sz w:val="24"/>
          <w:szCs w:val="24"/>
          <w:lang w:eastAsia="ru-RU"/>
        </w:rPr>
      </w:pPr>
      <w:r w:rsidRPr="00207DF4">
        <w:rPr>
          <w:rFonts w:ascii="Times New Roman" w:eastAsia="Times New Roman" w:hAnsi="Times New Roman"/>
          <w:b/>
          <w:bCs/>
          <w:sz w:val="24"/>
          <w:szCs w:val="24"/>
          <w:lang w:eastAsia="ru-RU"/>
        </w:rPr>
        <w:t xml:space="preserve">предоставления муниципальной услуги </w:t>
      </w:r>
    </w:p>
    <w:p w:rsidR="00E6458F" w:rsidRPr="00207DF4" w:rsidRDefault="00E6458F" w:rsidP="00BC3F44">
      <w:pPr>
        <w:widowControl w:val="0"/>
        <w:autoSpaceDE w:val="0"/>
        <w:autoSpaceDN w:val="0"/>
        <w:adjustRightInd w:val="0"/>
        <w:spacing w:after="0" w:line="240" w:lineRule="auto"/>
        <w:ind w:firstLine="709"/>
        <w:contextualSpacing/>
        <w:jc w:val="center"/>
        <w:rPr>
          <w:rFonts w:ascii="Times New Roman" w:eastAsia="Times New Roman" w:hAnsi="Times New Roman"/>
          <w:b/>
          <w:bCs/>
          <w:sz w:val="24"/>
          <w:szCs w:val="24"/>
          <w:lang w:eastAsia="ru-RU"/>
        </w:rPr>
      </w:pPr>
      <w:r w:rsidRPr="00207DF4">
        <w:rPr>
          <w:rFonts w:ascii="Times New Roman" w:eastAsia="Times New Roman" w:hAnsi="Times New Roman"/>
          <w:b/>
          <w:bCs/>
          <w:sz w:val="24"/>
          <w:szCs w:val="24"/>
          <w:lang w:eastAsia="ru-RU"/>
        </w:rPr>
        <w:t>«Установление публи</w:t>
      </w:r>
      <w:r w:rsidR="001910F8">
        <w:rPr>
          <w:rFonts w:ascii="Times New Roman" w:eastAsia="Times New Roman" w:hAnsi="Times New Roman"/>
          <w:b/>
          <w:bCs/>
          <w:sz w:val="24"/>
          <w:szCs w:val="24"/>
          <w:lang w:eastAsia="ru-RU"/>
        </w:rPr>
        <w:t>чного сервитута в отдельных целя</w:t>
      </w:r>
      <w:r w:rsidRPr="00207DF4">
        <w:rPr>
          <w:rFonts w:ascii="Times New Roman" w:eastAsia="Times New Roman" w:hAnsi="Times New Roman"/>
          <w:b/>
          <w:bCs/>
          <w:sz w:val="24"/>
          <w:szCs w:val="24"/>
          <w:lang w:eastAsia="ru-RU"/>
        </w:rPr>
        <w:t>х»</w:t>
      </w:r>
    </w:p>
    <w:p w:rsidR="00E6458F" w:rsidRPr="00BC3F44" w:rsidRDefault="00E6458F" w:rsidP="00BC3F44">
      <w:pPr>
        <w:widowControl w:val="0"/>
        <w:autoSpaceDE w:val="0"/>
        <w:autoSpaceDN w:val="0"/>
        <w:adjustRightInd w:val="0"/>
        <w:spacing w:after="0" w:line="240" w:lineRule="auto"/>
        <w:contextualSpacing/>
        <w:jc w:val="center"/>
        <w:rPr>
          <w:rFonts w:ascii="Times New Roman" w:eastAsia="Times New Roman" w:hAnsi="Times New Roman"/>
          <w:bCs/>
          <w:sz w:val="24"/>
          <w:szCs w:val="24"/>
          <w:lang w:eastAsia="ru-RU"/>
        </w:rPr>
      </w:pPr>
    </w:p>
    <w:p w:rsidR="00E6458F" w:rsidRPr="00BC3F44" w:rsidRDefault="00BC3F44" w:rsidP="00BC3F44">
      <w:pPr>
        <w:autoSpaceDE w:val="0"/>
        <w:autoSpaceDN w:val="0"/>
        <w:adjustRightInd w:val="0"/>
        <w:spacing w:after="0" w:line="240" w:lineRule="auto"/>
        <w:ind w:firstLine="567"/>
        <w:contextualSpacing/>
        <w:jc w:val="both"/>
        <w:rPr>
          <w:rFonts w:ascii="Times New Roman" w:eastAsiaTheme="minorHAnsi" w:hAnsi="Times New Roman"/>
          <w:iCs/>
          <w:sz w:val="28"/>
          <w:szCs w:val="28"/>
        </w:rPr>
      </w:pPr>
      <w:r w:rsidRPr="00BC3F44">
        <w:rPr>
          <w:rFonts w:ascii="Times New Roman" w:eastAsiaTheme="minorHAnsi" w:hAnsi="Times New Roman"/>
          <w:sz w:val="28"/>
          <w:szCs w:val="28"/>
          <w:lang w:eastAsia="ru-RU"/>
        </w:rPr>
        <w:t>В соответствии с</w:t>
      </w:r>
      <w:r w:rsidR="00E6458F" w:rsidRPr="00BC3F44">
        <w:rPr>
          <w:rFonts w:ascii="Times New Roman" w:eastAsiaTheme="minorHAnsi" w:hAnsi="Times New Roman"/>
          <w:sz w:val="28"/>
          <w:szCs w:val="28"/>
          <w:lang w:eastAsia="ru-RU"/>
        </w:rPr>
        <w:t xml:space="preserve"> </w:t>
      </w:r>
      <w:r w:rsidRPr="00BC3F44">
        <w:rPr>
          <w:rFonts w:ascii="Times New Roman" w:eastAsiaTheme="minorHAnsi" w:hAnsi="Times New Roman"/>
          <w:iCs/>
          <w:sz w:val="28"/>
          <w:szCs w:val="28"/>
        </w:rPr>
        <w:t xml:space="preserve">Земельным кодексом Российской Федерации № 136-ФЗ от 25 октября 2001года, Федеральным законом от 06 октября 2003 года № 131-Ф3 «Об общих принципах организации местного самоуправления в Российской Федерации», </w:t>
      </w:r>
      <w:r w:rsidR="00E6458F" w:rsidRPr="00BC3F44">
        <w:rPr>
          <w:rFonts w:ascii="Times New Roman" w:eastAsiaTheme="minorHAnsi" w:hAnsi="Times New Roman"/>
          <w:sz w:val="28"/>
          <w:szCs w:val="28"/>
          <w:lang w:eastAsia="ru-RU"/>
        </w:rPr>
        <w:t>Федеральн</w:t>
      </w:r>
      <w:r w:rsidRPr="00BC3F44">
        <w:rPr>
          <w:rFonts w:ascii="Times New Roman" w:eastAsiaTheme="minorHAnsi" w:hAnsi="Times New Roman"/>
          <w:sz w:val="28"/>
          <w:szCs w:val="28"/>
          <w:lang w:eastAsia="ru-RU"/>
        </w:rPr>
        <w:t>ым</w:t>
      </w:r>
      <w:r w:rsidR="00E6458F" w:rsidRPr="00BC3F44">
        <w:rPr>
          <w:rFonts w:ascii="Times New Roman" w:eastAsiaTheme="minorHAnsi" w:hAnsi="Times New Roman"/>
          <w:sz w:val="28"/>
          <w:szCs w:val="28"/>
          <w:lang w:eastAsia="ru-RU"/>
        </w:rPr>
        <w:t xml:space="preserve"> </w:t>
      </w:r>
      <w:hyperlink r:id="rId6" w:history="1">
        <w:r w:rsidR="00E6458F" w:rsidRPr="00BC3F44">
          <w:rPr>
            <w:rStyle w:val="a5"/>
            <w:rFonts w:ascii="Times New Roman" w:eastAsiaTheme="minorHAnsi" w:hAnsi="Times New Roman"/>
            <w:color w:val="auto"/>
            <w:sz w:val="28"/>
            <w:szCs w:val="28"/>
            <w:u w:val="none"/>
            <w:lang w:eastAsia="ru-RU"/>
          </w:rPr>
          <w:t>закон</w:t>
        </w:r>
        <w:r w:rsidRPr="00BC3F44">
          <w:rPr>
            <w:rStyle w:val="a5"/>
            <w:rFonts w:ascii="Times New Roman" w:eastAsiaTheme="minorHAnsi" w:hAnsi="Times New Roman"/>
            <w:color w:val="auto"/>
            <w:sz w:val="28"/>
            <w:szCs w:val="28"/>
            <w:u w:val="none"/>
            <w:lang w:eastAsia="ru-RU"/>
          </w:rPr>
          <w:t>ом</w:t>
        </w:r>
      </w:hyperlink>
      <w:r w:rsidR="00E6458F" w:rsidRPr="00BC3F44">
        <w:rPr>
          <w:rFonts w:ascii="Times New Roman" w:eastAsiaTheme="minorHAnsi" w:hAnsi="Times New Roman"/>
          <w:sz w:val="28"/>
          <w:szCs w:val="28"/>
          <w:lang w:eastAsia="ru-RU"/>
        </w:rPr>
        <w:t xml:space="preserve"> от 27 июля 2010 г. № 210-ФЗ «Об организации предоставления государственных и муниципальных услуг»,</w:t>
      </w:r>
      <w:r w:rsidRPr="00BC3F44">
        <w:rPr>
          <w:rFonts w:ascii="Times New Roman" w:eastAsiaTheme="minorHAnsi" w:hAnsi="Times New Roman"/>
          <w:iCs/>
          <w:sz w:val="28"/>
          <w:szCs w:val="28"/>
        </w:rPr>
        <w:t xml:space="preserve"> </w:t>
      </w:r>
      <w:r w:rsidR="00E6458F" w:rsidRPr="00BC3F44">
        <w:rPr>
          <w:rFonts w:ascii="Times New Roman" w:eastAsiaTheme="minorHAnsi" w:hAnsi="Times New Roman"/>
          <w:bCs/>
          <w:sz w:val="28"/>
          <w:szCs w:val="28"/>
        </w:rPr>
        <w:t>администрация муниципального района «</w:t>
      </w:r>
      <w:proofErr w:type="spellStart"/>
      <w:r w:rsidR="00E6458F" w:rsidRPr="00BC3F44">
        <w:rPr>
          <w:rFonts w:ascii="Times New Roman" w:eastAsiaTheme="minorHAnsi" w:hAnsi="Times New Roman"/>
          <w:bCs/>
          <w:sz w:val="28"/>
          <w:szCs w:val="28"/>
        </w:rPr>
        <w:t>Усть-Вымский</w:t>
      </w:r>
      <w:proofErr w:type="spellEnd"/>
      <w:r w:rsidR="00E6458F" w:rsidRPr="00BC3F44">
        <w:rPr>
          <w:rFonts w:ascii="Times New Roman" w:eastAsiaTheme="minorHAnsi" w:hAnsi="Times New Roman"/>
          <w:bCs/>
          <w:sz w:val="28"/>
          <w:szCs w:val="28"/>
        </w:rPr>
        <w:t>» постановляет:</w:t>
      </w:r>
    </w:p>
    <w:p w:rsidR="00E6458F" w:rsidRPr="00BC3F44" w:rsidRDefault="00BC3F44" w:rsidP="00BC3F44">
      <w:pPr>
        <w:tabs>
          <w:tab w:val="left" w:pos="851"/>
        </w:tabs>
        <w:autoSpaceDE w:val="0"/>
        <w:autoSpaceDN w:val="0"/>
        <w:adjustRightInd w:val="0"/>
        <w:spacing w:before="280" w:line="240" w:lineRule="auto"/>
        <w:ind w:firstLine="539"/>
        <w:contextualSpacing/>
        <w:jc w:val="both"/>
        <w:rPr>
          <w:rFonts w:ascii="Times New Roman" w:eastAsiaTheme="minorHAnsi" w:hAnsi="Times New Roman"/>
          <w:bCs/>
          <w:sz w:val="28"/>
          <w:szCs w:val="28"/>
        </w:rPr>
      </w:pPr>
      <w:r w:rsidRPr="00BC3F44">
        <w:rPr>
          <w:rFonts w:ascii="Times New Roman" w:eastAsiaTheme="minorHAnsi" w:hAnsi="Times New Roman"/>
          <w:bCs/>
          <w:sz w:val="28"/>
          <w:szCs w:val="28"/>
        </w:rPr>
        <w:t>1.</w:t>
      </w:r>
      <w:r w:rsidR="00A845A3">
        <w:rPr>
          <w:rFonts w:ascii="Times New Roman" w:eastAsiaTheme="minorHAnsi" w:hAnsi="Times New Roman"/>
          <w:bCs/>
          <w:sz w:val="28"/>
          <w:szCs w:val="28"/>
        </w:rPr>
        <w:t xml:space="preserve"> </w:t>
      </w:r>
      <w:r w:rsidR="00E6458F" w:rsidRPr="00BC3F44">
        <w:rPr>
          <w:rFonts w:ascii="Times New Roman" w:eastAsiaTheme="minorHAnsi" w:hAnsi="Times New Roman"/>
          <w:bCs/>
          <w:sz w:val="28"/>
          <w:szCs w:val="28"/>
        </w:rPr>
        <w:t xml:space="preserve">Утвердить административный </w:t>
      </w:r>
      <w:hyperlink r:id="rId7" w:history="1">
        <w:r w:rsidR="00E6458F" w:rsidRPr="00BC3F44">
          <w:rPr>
            <w:rStyle w:val="a5"/>
            <w:rFonts w:ascii="Times New Roman" w:eastAsiaTheme="minorHAnsi" w:hAnsi="Times New Roman"/>
            <w:bCs/>
            <w:color w:val="auto"/>
            <w:sz w:val="28"/>
            <w:szCs w:val="28"/>
            <w:u w:val="none"/>
          </w:rPr>
          <w:t>регламент</w:t>
        </w:r>
      </w:hyperlink>
      <w:r w:rsidR="00E6458F" w:rsidRPr="00BC3F44">
        <w:rPr>
          <w:rFonts w:ascii="Times New Roman" w:eastAsiaTheme="minorHAnsi" w:hAnsi="Times New Roman"/>
          <w:bCs/>
          <w:sz w:val="28"/>
          <w:szCs w:val="28"/>
        </w:rPr>
        <w:t xml:space="preserve"> предоставления муниципальной услуги «</w:t>
      </w:r>
      <w:r w:rsidRPr="00BC3F44">
        <w:rPr>
          <w:rFonts w:ascii="Times New Roman" w:eastAsia="Times New Roman" w:hAnsi="Times New Roman"/>
          <w:bCs/>
          <w:sz w:val="28"/>
          <w:szCs w:val="28"/>
          <w:lang w:eastAsia="ru-RU"/>
        </w:rPr>
        <w:t>Установление публи</w:t>
      </w:r>
      <w:r w:rsidR="001910F8">
        <w:rPr>
          <w:rFonts w:ascii="Times New Roman" w:eastAsia="Times New Roman" w:hAnsi="Times New Roman"/>
          <w:bCs/>
          <w:sz w:val="28"/>
          <w:szCs w:val="28"/>
          <w:lang w:eastAsia="ru-RU"/>
        </w:rPr>
        <w:t>чного сервитута в отдельных целя</w:t>
      </w:r>
      <w:r w:rsidRPr="00BC3F44">
        <w:rPr>
          <w:rFonts w:ascii="Times New Roman" w:eastAsia="Times New Roman" w:hAnsi="Times New Roman"/>
          <w:bCs/>
          <w:sz w:val="28"/>
          <w:szCs w:val="28"/>
          <w:lang w:eastAsia="ru-RU"/>
        </w:rPr>
        <w:t>х</w:t>
      </w:r>
      <w:r w:rsidR="00E6458F" w:rsidRPr="00BC3F44">
        <w:rPr>
          <w:rFonts w:ascii="Times New Roman" w:eastAsiaTheme="minorHAnsi" w:hAnsi="Times New Roman"/>
          <w:sz w:val="28"/>
          <w:szCs w:val="28"/>
        </w:rPr>
        <w:t>»</w:t>
      </w:r>
      <w:r w:rsidR="00E6458F" w:rsidRPr="00BC3F44">
        <w:rPr>
          <w:rFonts w:ascii="Times New Roman" w:eastAsiaTheme="minorHAnsi" w:hAnsi="Times New Roman"/>
          <w:bCs/>
          <w:sz w:val="28"/>
          <w:szCs w:val="28"/>
        </w:rPr>
        <w:t xml:space="preserve"> согласно приложению.</w:t>
      </w:r>
    </w:p>
    <w:p w:rsidR="00E6458F" w:rsidRPr="00BC3F44" w:rsidRDefault="00BC3F44" w:rsidP="00BC3F44">
      <w:pPr>
        <w:autoSpaceDE w:val="0"/>
        <w:autoSpaceDN w:val="0"/>
        <w:adjustRightInd w:val="0"/>
        <w:spacing w:before="280" w:line="240" w:lineRule="auto"/>
        <w:ind w:firstLine="539"/>
        <w:contextualSpacing/>
        <w:jc w:val="both"/>
        <w:rPr>
          <w:rFonts w:ascii="Times New Roman" w:eastAsiaTheme="minorHAnsi" w:hAnsi="Times New Roman"/>
          <w:bCs/>
          <w:sz w:val="28"/>
          <w:szCs w:val="28"/>
        </w:rPr>
      </w:pPr>
      <w:r w:rsidRPr="00BC3F44">
        <w:rPr>
          <w:rFonts w:ascii="Times New Roman" w:eastAsiaTheme="minorHAnsi" w:hAnsi="Times New Roman"/>
          <w:bCs/>
          <w:sz w:val="28"/>
          <w:szCs w:val="28"/>
        </w:rPr>
        <w:t xml:space="preserve">2. </w:t>
      </w:r>
      <w:r w:rsidR="00E6458F" w:rsidRPr="00BC3F44">
        <w:rPr>
          <w:rFonts w:ascii="Times New Roman" w:eastAsiaTheme="minorHAnsi" w:hAnsi="Times New Roman"/>
          <w:sz w:val="28"/>
          <w:szCs w:val="28"/>
        </w:rPr>
        <w:t>Лицам, ответственным за оказание на территории муниципального образования муниципального района «</w:t>
      </w:r>
      <w:proofErr w:type="spellStart"/>
      <w:r w:rsidR="00E6458F" w:rsidRPr="00BC3F44">
        <w:rPr>
          <w:rFonts w:ascii="Times New Roman" w:eastAsiaTheme="minorHAnsi" w:hAnsi="Times New Roman"/>
          <w:sz w:val="28"/>
          <w:szCs w:val="28"/>
        </w:rPr>
        <w:t>Усть-Вымский</w:t>
      </w:r>
      <w:proofErr w:type="spellEnd"/>
      <w:r w:rsidR="00E6458F" w:rsidRPr="00BC3F44">
        <w:rPr>
          <w:rFonts w:ascii="Times New Roman" w:eastAsiaTheme="minorHAnsi" w:hAnsi="Times New Roman"/>
          <w:sz w:val="28"/>
          <w:szCs w:val="28"/>
        </w:rPr>
        <w:t xml:space="preserve">» муниципальной услуги по </w:t>
      </w:r>
      <w:r w:rsidRPr="00BC3F44">
        <w:rPr>
          <w:rFonts w:ascii="Times New Roman" w:eastAsia="Times New Roman" w:hAnsi="Times New Roman"/>
          <w:bCs/>
          <w:sz w:val="28"/>
          <w:szCs w:val="28"/>
          <w:lang w:eastAsia="ru-RU"/>
        </w:rPr>
        <w:t>установлению публи</w:t>
      </w:r>
      <w:r w:rsidR="001910F8">
        <w:rPr>
          <w:rFonts w:ascii="Times New Roman" w:eastAsia="Times New Roman" w:hAnsi="Times New Roman"/>
          <w:bCs/>
          <w:sz w:val="28"/>
          <w:szCs w:val="28"/>
          <w:lang w:eastAsia="ru-RU"/>
        </w:rPr>
        <w:t>чного сервитута в отдельных целя</w:t>
      </w:r>
      <w:r w:rsidRPr="00BC3F44">
        <w:rPr>
          <w:rFonts w:ascii="Times New Roman" w:eastAsia="Times New Roman" w:hAnsi="Times New Roman"/>
          <w:bCs/>
          <w:sz w:val="28"/>
          <w:szCs w:val="28"/>
          <w:lang w:eastAsia="ru-RU"/>
        </w:rPr>
        <w:t>х</w:t>
      </w:r>
      <w:r w:rsidR="00E6458F" w:rsidRPr="00BC3F44">
        <w:rPr>
          <w:rFonts w:ascii="Times New Roman" w:eastAsiaTheme="minorHAnsi" w:hAnsi="Times New Roman"/>
          <w:sz w:val="28"/>
          <w:szCs w:val="28"/>
        </w:rPr>
        <w:t>, осуществлять предоставление муниципальной услуги в соответствии с административным регламентом, утвержденным настоящим постановлением.</w:t>
      </w:r>
    </w:p>
    <w:p w:rsidR="00E6458F" w:rsidRPr="00BC3F44" w:rsidRDefault="00E6458F" w:rsidP="00BC3F44">
      <w:pPr>
        <w:suppressAutoHyphens/>
        <w:spacing w:after="0" w:line="240" w:lineRule="auto"/>
        <w:ind w:firstLine="539"/>
        <w:contextualSpacing/>
        <w:jc w:val="both"/>
        <w:rPr>
          <w:rFonts w:ascii="Times New Roman" w:eastAsiaTheme="minorHAnsi" w:hAnsi="Times New Roman"/>
          <w:sz w:val="28"/>
          <w:szCs w:val="28"/>
        </w:rPr>
      </w:pPr>
      <w:r w:rsidRPr="00BC3F44">
        <w:rPr>
          <w:rFonts w:ascii="Times New Roman" w:eastAsiaTheme="minorHAnsi" w:hAnsi="Times New Roman"/>
          <w:sz w:val="28"/>
          <w:szCs w:val="28"/>
        </w:rPr>
        <w:t xml:space="preserve"> 3</w:t>
      </w:r>
      <w:r w:rsidR="00BC3F44" w:rsidRPr="00BC3F44">
        <w:rPr>
          <w:rFonts w:ascii="Times New Roman" w:eastAsiaTheme="minorEastAsia" w:hAnsi="Times New Roman"/>
          <w:bCs/>
          <w:sz w:val="28"/>
          <w:szCs w:val="28"/>
          <w:lang w:eastAsia="ru-RU"/>
        </w:rPr>
        <w:t xml:space="preserve">. </w:t>
      </w:r>
      <w:r w:rsidRPr="00BC3F44">
        <w:rPr>
          <w:rFonts w:ascii="Times New Roman" w:eastAsiaTheme="minorEastAsia" w:hAnsi="Times New Roman"/>
          <w:bCs/>
          <w:sz w:val="28"/>
          <w:szCs w:val="28"/>
          <w:lang w:eastAsia="ru-RU"/>
        </w:rPr>
        <w:t>Настоящее постановление вступает в силу со дня его официального опубликования</w:t>
      </w:r>
      <w:r w:rsidRPr="00BC3F44">
        <w:rPr>
          <w:rFonts w:ascii="Times New Roman" w:eastAsiaTheme="minorHAnsi" w:hAnsi="Times New Roman"/>
          <w:sz w:val="28"/>
          <w:szCs w:val="28"/>
        </w:rPr>
        <w:t>.</w:t>
      </w:r>
    </w:p>
    <w:p w:rsidR="00E6458F" w:rsidRPr="00BC3F44" w:rsidRDefault="00BC3F44" w:rsidP="00BC3F44">
      <w:pPr>
        <w:autoSpaceDE w:val="0"/>
        <w:autoSpaceDN w:val="0"/>
        <w:adjustRightInd w:val="0"/>
        <w:spacing w:before="280" w:after="0" w:line="240" w:lineRule="auto"/>
        <w:ind w:firstLine="539"/>
        <w:contextualSpacing/>
        <w:jc w:val="both"/>
        <w:rPr>
          <w:rFonts w:ascii="Times New Roman" w:eastAsiaTheme="minorHAnsi" w:hAnsi="Times New Roman" w:cstheme="minorBidi"/>
          <w:sz w:val="28"/>
          <w:szCs w:val="28"/>
          <w:lang w:eastAsia="ru-RU"/>
        </w:rPr>
      </w:pPr>
      <w:r w:rsidRPr="00BC3F44">
        <w:rPr>
          <w:rFonts w:ascii="Times New Roman" w:eastAsiaTheme="minorHAnsi" w:hAnsi="Times New Roman" w:cstheme="minorBidi"/>
          <w:sz w:val="28"/>
          <w:szCs w:val="28"/>
          <w:lang w:eastAsia="ru-RU"/>
        </w:rPr>
        <w:t xml:space="preserve"> 4. </w:t>
      </w:r>
      <w:r w:rsidR="00E6458F" w:rsidRPr="00BC3F44">
        <w:rPr>
          <w:rFonts w:ascii="Times New Roman" w:eastAsiaTheme="minorHAnsi" w:hAnsi="Times New Roman" w:cstheme="minorBidi"/>
          <w:sz w:val="28"/>
          <w:szCs w:val="28"/>
          <w:lang w:eastAsia="ru-RU"/>
        </w:rPr>
        <w:t>Контроль за исполнением настоящего постановления возложить на первого заместителя руководителя администрации муниципального района «</w:t>
      </w:r>
      <w:proofErr w:type="spellStart"/>
      <w:r w:rsidR="00E6458F" w:rsidRPr="00BC3F44">
        <w:rPr>
          <w:rFonts w:ascii="Times New Roman" w:eastAsiaTheme="minorHAnsi" w:hAnsi="Times New Roman" w:cstheme="minorBidi"/>
          <w:sz w:val="28"/>
          <w:szCs w:val="28"/>
          <w:lang w:eastAsia="ru-RU"/>
        </w:rPr>
        <w:t>Усть-Вымский</w:t>
      </w:r>
      <w:proofErr w:type="spellEnd"/>
      <w:r w:rsidR="00E6458F" w:rsidRPr="00BC3F44">
        <w:rPr>
          <w:rFonts w:ascii="Times New Roman" w:eastAsiaTheme="minorHAnsi" w:hAnsi="Times New Roman" w:cstheme="minorBidi"/>
          <w:sz w:val="28"/>
          <w:szCs w:val="28"/>
          <w:lang w:eastAsia="ru-RU"/>
        </w:rPr>
        <w:t>» Карпову А.Д.</w:t>
      </w:r>
    </w:p>
    <w:p w:rsidR="00E6458F" w:rsidRPr="00BC3F44" w:rsidRDefault="00A845A3" w:rsidP="00BC3F44">
      <w:pPr>
        <w:spacing w:after="1" w:line="280" w:lineRule="atLeast"/>
        <w:contextualSpacing/>
        <w:rPr>
          <w:rFonts w:eastAsiaTheme="minorHAnsi" w:cstheme="minorBidi"/>
        </w:rPr>
      </w:pPr>
      <w:hyperlink r:id="rId8" w:history="1">
        <w:r w:rsidR="00E6458F" w:rsidRPr="00BC3F44">
          <w:rPr>
            <w:rFonts w:ascii="Times New Roman" w:eastAsiaTheme="minorHAnsi" w:hAnsi="Times New Roman" w:cstheme="minorBidi"/>
            <w:i/>
            <w:sz w:val="28"/>
          </w:rPr>
          <w:br/>
        </w:r>
      </w:hyperlink>
    </w:p>
    <w:p w:rsidR="00E6458F" w:rsidRPr="00BC3F44" w:rsidRDefault="00BC3F44" w:rsidP="00BC3F44">
      <w:pPr>
        <w:widowControl w:val="0"/>
        <w:autoSpaceDE w:val="0"/>
        <w:autoSpaceDN w:val="0"/>
        <w:adjustRightInd w:val="0"/>
        <w:spacing w:after="0" w:line="240" w:lineRule="auto"/>
        <w:contextualSpacing/>
        <w:rPr>
          <w:rFonts w:ascii="Times New Roman" w:eastAsia="Times New Roman" w:hAnsi="Times New Roman"/>
          <w:bCs/>
          <w:sz w:val="28"/>
          <w:szCs w:val="28"/>
          <w:lang w:eastAsia="ru-RU"/>
        </w:rPr>
      </w:pPr>
      <w:r w:rsidRPr="00BC3F44">
        <w:rPr>
          <w:rFonts w:ascii="Times New Roman" w:eastAsia="Times New Roman" w:hAnsi="Times New Roman"/>
          <w:bCs/>
          <w:sz w:val="28"/>
          <w:szCs w:val="28"/>
          <w:lang w:eastAsia="ru-RU"/>
        </w:rPr>
        <w:t>Глава МР «</w:t>
      </w:r>
      <w:proofErr w:type="spellStart"/>
      <w:r w:rsidRPr="00BC3F44">
        <w:rPr>
          <w:rFonts w:ascii="Times New Roman" w:eastAsia="Times New Roman" w:hAnsi="Times New Roman"/>
          <w:bCs/>
          <w:sz w:val="28"/>
          <w:szCs w:val="28"/>
          <w:lang w:eastAsia="ru-RU"/>
        </w:rPr>
        <w:t>Усть-Вымский</w:t>
      </w:r>
      <w:proofErr w:type="spellEnd"/>
      <w:r w:rsidRPr="00BC3F44">
        <w:rPr>
          <w:rFonts w:ascii="Times New Roman" w:eastAsia="Times New Roman" w:hAnsi="Times New Roman"/>
          <w:bCs/>
          <w:sz w:val="28"/>
          <w:szCs w:val="28"/>
          <w:lang w:eastAsia="ru-RU"/>
        </w:rPr>
        <w:t xml:space="preserve">» -                                                                          руководитель администрации                                                            </w:t>
      </w:r>
      <w:r w:rsidR="00E6458F" w:rsidRPr="00BC3F44">
        <w:rPr>
          <w:rFonts w:ascii="Times New Roman" w:eastAsia="Times New Roman" w:hAnsi="Times New Roman"/>
          <w:bCs/>
          <w:sz w:val="28"/>
          <w:szCs w:val="28"/>
          <w:lang w:eastAsia="ru-RU"/>
        </w:rPr>
        <w:t xml:space="preserve">Г.Я. </w:t>
      </w:r>
      <w:proofErr w:type="spellStart"/>
      <w:r w:rsidR="00E6458F" w:rsidRPr="00BC3F44">
        <w:rPr>
          <w:rFonts w:ascii="Times New Roman" w:eastAsia="Times New Roman" w:hAnsi="Times New Roman"/>
          <w:bCs/>
          <w:sz w:val="28"/>
          <w:szCs w:val="28"/>
          <w:lang w:eastAsia="ru-RU"/>
        </w:rPr>
        <w:t>Плетцер</w:t>
      </w:r>
      <w:proofErr w:type="spellEnd"/>
    </w:p>
    <w:p w:rsidR="00E6458F" w:rsidRDefault="00E6458F" w:rsidP="00BC3F44">
      <w:pPr>
        <w:pStyle w:val="ConsPlusNormal"/>
        <w:contextualSpacing/>
        <w:rPr>
          <w:rFonts w:ascii="Times New Roman" w:hAnsi="Times New Roman" w:cs="Times New Roman"/>
        </w:rPr>
      </w:pPr>
    </w:p>
    <w:p w:rsidR="00BC3F44" w:rsidRDefault="00BC3F44" w:rsidP="00BC3F44">
      <w:pPr>
        <w:pStyle w:val="ConsPlusNormal"/>
        <w:contextualSpacing/>
        <w:rPr>
          <w:rFonts w:ascii="Times New Roman" w:hAnsi="Times New Roman" w:cs="Times New Roman"/>
        </w:rPr>
      </w:pPr>
    </w:p>
    <w:p w:rsidR="00BC3F44" w:rsidRDefault="00BC3F44" w:rsidP="00BC3F44">
      <w:pPr>
        <w:pStyle w:val="ConsPlusNormal"/>
        <w:contextualSpacing/>
        <w:rPr>
          <w:rFonts w:ascii="Times New Roman" w:hAnsi="Times New Roman" w:cs="Times New Roman"/>
        </w:rPr>
      </w:pPr>
    </w:p>
    <w:p w:rsidR="00BC3F44" w:rsidRDefault="00BC3F44" w:rsidP="00BC3F44">
      <w:pPr>
        <w:pStyle w:val="ConsPlusNormal"/>
        <w:contextualSpacing/>
        <w:rPr>
          <w:rFonts w:ascii="Times New Roman" w:hAnsi="Times New Roman" w:cs="Times New Roman"/>
        </w:rPr>
      </w:pPr>
    </w:p>
    <w:p w:rsidR="00BC3F44" w:rsidRPr="00BC3F44" w:rsidRDefault="00BC3F44" w:rsidP="00BC3F44">
      <w:pPr>
        <w:pStyle w:val="ConsPlusNormal"/>
        <w:contextualSpacing/>
        <w:rPr>
          <w:rFonts w:ascii="Times New Roman" w:hAnsi="Times New Roman" w:cs="Times New Roman"/>
        </w:rPr>
      </w:pPr>
    </w:p>
    <w:p w:rsidR="00E6458F" w:rsidRPr="00BC3F44" w:rsidRDefault="00E6458F" w:rsidP="00BC3F44">
      <w:pPr>
        <w:pStyle w:val="ConsPlusNormal"/>
        <w:contextualSpacing/>
        <w:jc w:val="right"/>
        <w:outlineLvl w:val="0"/>
        <w:rPr>
          <w:rFonts w:ascii="Times New Roman" w:hAnsi="Times New Roman" w:cs="Times New Roman"/>
          <w:sz w:val="24"/>
          <w:szCs w:val="24"/>
        </w:rPr>
      </w:pPr>
      <w:r w:rsidRPr="00BC3F44">
        <w:rPr>
          <w:rFonts w:ascii="Times New Roman" w:hAnsi="Times New Roman" w:cs="Times New Roman"/>
          <w:sz w:val="24"/>
          <w:szCs w:val="24"/>
        </w:rPr>
        <w:lastRenderedPageBreak/>
        <w:t>Утвержден</w:t>
      </w:r>
    </w:p>
    <w:p w:rsidR="00BC3F44" w:rsidRPr="00BC3F44" w:rsidRDefault="00BC3F44" w:rsidP="00BC3F44">
      <w:pPr>
        <w:pStyle w:val="ConsPlusNormal"/>
        <w:contextualSpacing/>
        <w:jc w:val="right"/>
        <w:rPr>
          <w:rFonts w:ascii="Times New Roman" w:hAnsi="Times New Roman" w:cs="Times New Roman"/>
          <w:sz w:val="24"/>
          <w:szCs w:val="24"/>
        </w:rPr>
      </w:pPr>
      <w:r w:rsidRPr="00BC3F44">
        <w:rPr>
          <w:rFonts w:ascii="Times New Roman" w:hAnsi="Times New Roman" w:cs="Times New Roman"/>
          <w:sz w:val="24"/>
          <w:szCs w:val="24"/>
        </w:rPr>
        <w:t xml:space="preserve">Постановлением </w:t>
      </w:r>
      <w:r w:rsidR="00E6458F" w:rsidRPr="00BC3F44">
        <w:rPr>
          <w:rFonts w:ascii="Times New Roman" w:hAnsi="Times New Roman" w:cs="Times New Roman"/>
          <w:sz w:val="24"/>
          <w:szCs w:val="24"/>
        </w:rPr>
        <w:t xml:space="preserve">администрации </w:t>
      </w:r>
    </w:p>
    <w:p w:rsidR="00E6458F" w:rsidRPr="00BC3F44" w:rsidRDefault="00BC3F44" w:rsidP="00BC3F44">
      <w:pPr>
        <w:pStyle w:val="ConsPlusNormal"/>
        <w:contextualSpacing/>
        <w:jc w:val="right"/>
        <w:rPr>
          <w:rFonts w:ascii="Times New Roman" w:hAnsi="Times New Roman" w:cs="Times New Roman"/>
          <w:sz w:val="24"/>
          <w:szCs w:val="24"/>
        </w:rPr>
      </w:pPr>
      <w:r w:rsidRPr="00BC3F44">
        <w:rPr>
          <w:rFonts w:ascii="Times New Roman" w:hAnsi="Times New Roman" w:cs="Times New Roman"/>
          <w:sz w:val="24"/>
          <w:szCs w:val="24"/>
        </w:rPr>
        <w:t>муниципального района «</w:t>
      </w:r>
      <w:proofErr w:type="spellStart"/>
      <w:r w:rsidRPr="00BC3F44">
        <w:rPr>
          <w:rFonts w:ascii="Times New Roman" w:hAnsi="Times New Roman" w:cs="Times New Roman"/>
          <w:sz w:val="24"/>
          <w:szCs w:val="24"/>
        </w:rPr>
        <w:t>Усть-Вымский</w:t>
      </w:r>
      <w:proofErr w:type="spellEnd"/>
      <w:r w:rsidRPr="00BC3F44">
        <w:rPr>
          <w:rFonts w:ascii="Times New Roman" w:hAnsi="Times New Roman" w:cs="Times New Roman"/>
          <w:sz w:val="24"/>
          <w:szCs w:val="24"/>
        </w:rPr>
        <w:t>»</w:t>
      </w:r>
    </w:p>
    <w:p w:rsidR="00E6458F" w:rsidRPr="00BC3F44" w:rsidRDefault="00BC3F44" w:rsidP="00BC3F44">
      <w:pPr>
        <w:pStyle w:val="ConsPlusNormal"/>
        <w:contextualSpacing/>
        <w:jc w:val="right"/>
        <w:rPr>
          <w:rFonts w:ascii="Times New Roman" w:hAnsi="Times New Roman" w:cs="Times New Roman"/>
          <w:sz w:val="24"/>
          <w:szCs w:val="24"/>
        </w:rPr>
      </w:pPr>
      <w:r w:rsidRPr="00BC3F44">
        <w:rPr>
          <w:rFonts w:ascii="Times New Roman" w:hAnsi="Times New Roman" w:cs="Times New Roman"/>
          <w:sz w:val="24"/>
          <w:szCs w:val="24"/>
        </w:rPr>
        <w:t>от «</w:t>
      </w:r>
      <w:r w:rsidR="00A845A3">
        <w:rPr>
          <w:rFonts w:ascii="Times New Roman" w:hAnsi="Times New Roman" w:cs="Times New Roman"/>
          <w:sz w:val="24"/>
          <w:szCs w:val="24"/>
        </w:rPr>
        <w:t>12</w:t>
      </w:r>
      <w:r w:rsidRPr="00BC3F44">
        <w:rPr>
          <w:rFonts w:ascii="Times New Roman" w:hAnsi="Times New Roman" w:cs="Times New Roman"/>
          <w:sz w:val="24"/>
          <w:szCs w:val="24"/>
        </w:rPr>
        <w:t xml:space="preserve">» октября 2021 года № </w:t>
      </w:r>
      <w:r w:rsidR="00A845A3">
        <w:rPr>
          <w:rFonts w:ascii="Times New Roman" w:hAnsi="Times New Roman" w:cs="Times New Roman"/>
          <w:sz w:val="24"/>
          <w:szCs w:val="24"/>
        </w:rPr>
        <w:t>1185</w:t>
      </w:r>
    </w:p>
    <w:p w:rsidR="00E6458F" w:rsidRPr="00BC3F44" w:rsidRDefault="00A845A3" w:rsidP="00BC3F44">
      <w:pPr>
        <w:pStyle w:val="ConsPlusNormal"/>
        <w:contextualSpacing/>
        <w:jc w:val="right"/>
        <w:rPr>
          <w:rFonts w:ascii="Times New Roman" w:hAnsi="Times New Roman" w:cs="Times New Roman"/>
          <w:sz w:val="24"/>
          <w:szCs w:val="24"/>
        </w:rPr>
      </w:pPr>
      <w:r w:rsidRPr="00BC3F44">
        <w:rPr>
          <w:rFonts w:ascii="Times New Roman" w:hAnsi="Times New Roman" w:cs="Times New Roman"/>
          <w:sz w:val="24"/>
          <w:szCs w:val="24"/>
        </w:rPr>
        <w:t xml:space="preserve"> </w:t>
      </w:r>
      <w:r w:rsidR="00E6458F" w:rsidRPr="00BC3F44">
        <w:rPr>
          <w:rFonts w:ascii="Times New Roman" w:hAnsi="Times New Roman" w:cs="Times New Roman"/>
          <w:sz w:val="24"/>
          <w:szCs w:val="24"/>
        </w:rPr>
        <w:t>(приложение)</w:t>
      </w:r>
    </w:p>
    <w:p w:rsidR="00BC3F44" w:rsidRDefault="00BC3F44" w:rsidP="00BC3F44">
      <w:pPr>
        <w:widowControl w:val="0"/>
        <w:autoSpaceDE w:val="0"/>
        <w:autoSpaceDN w:val="0"/>
        <w:adjustRightInd w:val="0"/>
        <w:spacing w:after="0" w:line="240" w:lineRule="auto"/>
        <w:ind w:firstLine="709"/>
        <w:contextualSpacing/>
        <w:jc w:val="center"/>
        <w:rPr>
          <w:rFonts w:ascii="Times New Roman" w:hAnsi="Times New Roman"/>
          <w:b/>
          <w:sz w:val="28"/>
          <w:szCs w:val="28"/>
        </w:rPr>
      </w:pPr>
    </w:p>
    <w:p w:rsidR="00BC3F44" w:rsidRDefault="00BC3F44" w:rsidP="00BC3F44">
      <w:pPr>
        <w:widowControl w:val="0"/>
        <w:autoSpaceDE w:val="0"/>
        <w:autoSpaceDN w:val="0"/>
        <w:adjustRightInd w:val="0"/>
        <w:spacing w:after="0" w:line="240" w:lineRule="auto"/>
        <w:ind w:firstLine="709"/>
        <w:contextualSpacing/>
        <w:jc w:val="center"/>
        <w:rPr>
          <w:rFonts w:ascii="Times New Roman" w:hAnsi="Times New Roman"/>
          <w:b/>
          <w:sz w:val="28"/>
          <w:szCs w:val="28"/>
        </w:rPr>
      </w:pPr>
    </w:p>
    <w:p w:rsidR="00BC3F44" w:rsidRPr="00BC3F44" w:rsidRDefault="00BC3F44" w:rsidP="00BC3F44">
      <w:pPr>
        <w:widowControl w:val="0"/>
        <w:autoSpaceDE w:val="0"/>
        <w:autoSpaceDN w:val="0"/>
        <w:adjustRightInd w:val="0"/>
        <w:spacing w:after="0" w:line="240" w:lineRule="auto"/>
        <w:ind w:firstLine="709"/>
        <w:contextualSpacing/>
        <w:jc w:val="center"/>
        <w:rPr>
          <w:rFonts w:ascii="Times New Roman" w:hAnsi="Times New Roman"/>
          <w:b/>
          <w:sz w:val="28"/>
          <w:szCs w:val="28"/>
        </w:rPr>
      </w:pPr>
      <w:r w:rsidRPr="00BC3F44">
        <w:rPr>
          <w:rFonts w:ascii="Times New Roman" w:hAnsi="Times New Roman"/>
          <w:b/>
          <w:sz w:val="28"/>
          <w:szCs w:val="28"/>
        </w:rPr>
        <w:t xml:space="preserve">Административный регламент </w:t>
      </w:r>
    </w:p>
    <w:p w:rsidR="00BC3F44" w:rsidRPr="00BC3F44" w:rsidRDefault="00BC3F44" w:rsidP="00BC3F44">
      <w:pPr>
        <w:widowControl w:val="0"/>
        <w:autoSpaceDE w:val="0"/>
        <w:autoSpaceDN w:val="0"/>
        <w:adjustRightInd w:val="0"/>
        <w:spacing w:after="0" w:line="240" w:lineRule="auto"/>
        <w:ind w:firstLine="709"/>
        <w:contextualSpacing/>
        <w:jc w:val="center"/>
        <w:rPr>
          <w:rFonts w:ascii="Times New Roman" w:eastAsia="Times New Roman" w:hAnsi="Times New Roman"/>
          <w:b/>
          <w:bCs/>
          <w:sz w:val="28"/>
          <w:szCs w:val="28"/>
          <w:lang w:eastAsia="ru-RU"/>
        </w:rPr>
      </w:pPr>
      <w:r w:rsidRPr="00BC3F44">
        <w:rPr>
          <w:rFonts w:ascii="Times New Roman" w:eastAsia="Times New Roman" w:hAnsi="Times New Roman"/>
          <w:b/>
          <w:bCs/>
          <w:sz w:val="28"/>
          <w:szCs w:val="28"/>
          <w:lang w:eastAsia="ru-RU"/>
        </w:rPr>
        <w:t xml:space="preserve">предоставления муниципальной услуги </w:t>
      </w:r>
    </w:p>
    <w:p w:rsidR="00BC3F44" w:rsidRPr="00BC3F44" w:rsidRDefault="00BC3F44" w:rsidP="00BC3F44">
      <w:pPr>
        <w:widowControl w:val="0"/>
        <w:autoSpaceDE w:val="0"/>
        <w:autoSpaceDN w:val="0"/>
        <w:adjustRightInd w:val="0"/>
        <w:spacing w:after="0" w:line="240" w:lineRule="auto"/>
        <w:ind w:firstLine="709"/>
        <w:contextualSpacing/>
        <w:jc w:val="center"/>
        <w:rPr>
          <w:rFonts w:ascii="Times New Roman" w:eastAsia="Times New Roman" w:hAnsi="Times New Roman"/>
          <w:b/>
          <w:bCs/>
          <w:sz w:val="28"/>
          <w:szCs w:val="28"/>
          <w:lang w:eastAsia="ru-RU"/>
        </w:rPr>
      </w:pPr>
      <w:r w:rsidRPr="00BC3F44">
        <w:rPr>
          <w:rFonts w:ascii="Times New Roman" w:eastAsia="Times New Roman" w:hAnsi="Times New Roman"/>
          <w:b/>
          <w:bCs/>
          <w:sz w:val="28"/>
          <w:szCs w:val="28"/>
          <w:lang w:eastAsia="ru-RU"/>
        </w:rPr>
        <w:t>«Установление публичного сервитута в отдельных цел</w:t>
      </w:r>
      <w:r w:rsidR="001910F8">
        <w:rPr>
          <w:rFonts w:ascii="Times New Roman" w:eastAsia="Times New Roman" w:hAnsi="Times New Roman"/>
          <w:b/>
          <w:bCs/>
          <w:sz w:val="28"/>
          <w:szCs w:val="28"/>
          <w:lang w:eastAsia="ru-RU"/>
        </w:rPr>
        <w:t>я</w:t>
      </w:r>
      <w:r w:rsidRPr="00BC3F44">
        <w:rPr>
          <w:rFonts w:ascii="Times New Roman" w:eastAsia="Times New Roman" w:hAnsi="Times New Roman"/>
          <w:b/>
          <w:bCs/>
          <w:sz w:val="28"/>
          <w:szCs w:val="28"/>
          <w:lang w:eastAsia="ru-RU"/>
        </w:rPr>
        <w:t>х»</w:t>
      </w:r>
    </w:p>
    <w:p w:rsidR="00E6458F" w:rsidRPr="00BC3F44" w:rsidRDefault="00E6458F" w:rsidP="00BC3F44">
      <w:pPr>
        <w:pStyle w:val="ConsPlusNormal"/>
        <w:contextualSpacing/>
        <w:rPr>
          <w:rFonts w:ascii="Times New Roman" w:hAnsi="Times New Roman" w:cs="Times New Roman"/>
          <w:b/>
          <w:sz w:val="28"/>
          <w:szCs w:val="28"/>
        </w:rPr>
      </w:pPr>
    </w:p>
    <w:p w:rsidR="00E6458F" w:rsidRPr="00BC3F44" w:rsidRDefault="00E6458F" w:rsidP="00BC3F44">
      <w:pPr>
        <w:pStyle w:val="ConsPlusTitle"/>
        <w:contextualSpacing/>
        <w:jc w:val="center"/>
        <w:outlineLvl w:val="1"/>
        <w:rPr>
          <w:rFonts w:ascii="Times New Roman" w:hAnsi="Times New Roman" w:cs="Times New Roman"/>
          <w:sz w:val="28"/>
          <w:szCs w:val="28"/>
        </w:rPr>
      </w:pPr>
      <w:r w:rsidRPr="00BC3F44">
        <w:rPr>
          <w:rFonts w:ascii="Times New Roman" w:hAnsi="Times New Roman" w:cs="Times New Roman"/>
          <w:sz w:val="28"/>
          <w:szCs w:val="28"/>
        </w:rPr>
        <w:t>I. Общие положения</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Предмет регулирования административного регламента</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1.1. Административный регламент предо</w:t>
      </w:r>
      <w:r w:rsidR="00BC3F44">
        <w:rPr>
          <w:rFonts w:ascii="Times New Roman" w:hAnsi="Times New Roman" w:cs="Times New Roman"/>
          <w:sz w:val="28"/>
          <w:szCs w:val="28"/>
        </w:rPr>
        <w:t>ставления муниципальной услуги «</w:t>
      </w:r>
      <w:r w:rsidRPr="00BC3F44">
        <w:rPr>
          <w:rFonts w:ascii="Times New Roman" w:hAnsi="Times New Roman" w:cs="Times New Roman"/>
          <w:sz w:val="28"/>
          <w:szCs w:val="28"/>
        </w:rPr>
        <w:t xml:space="preserve">Установление публичного сервитута </w:t>
      </w:r>
      <w:r w:rsidR="00BC3F44">
        <w:rPr>
          <w:rFonts w:ascii="Times New Roman" w:hAnsi="Times New Roman" w:cs="Times New Roman"/>
          <w:sz w:val="28"/>
          <w:szCs w:val="28"/>
        </w:rPr>
        <w:t>в отдельных целях»</w:t>
      </w:r>
      <w:r w:rsidRPr="00BC3F44">
        <w:rPr>
          <w:rFonts w:ascii="Times New Roman" w:hAnsi="Times New Roman" w:cs="Times New Roman"/>
          <w:sz w:val="28"/>
          <w:szCs w:val="28"/>
        </w:rPr>
        <w:t xml:space="preserve">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w:t>
      </w:r>
      <w:r w:rsidR="00BC3F44">
        <w:rPr>
          <w:rFonts w:ascii="Times New Roman" w:hAnsi="Times New Roman" w:cs="Times New Roman"/>
          <w:sz w:val="28"/>
          <w:szCs w:val="28"/>
        </w:rPr>
        <w:t>«</w:t>
      </w:r>
      <w:proofErr w:type="spellStart"/>
      <w:r w:rsidR="00BC3F44">
        <w:rPr>
          <w:rFonts w:ascii="Times New Roman" w:hAnsi="Times New Roman" w:cs="Times New Roman"/>
          <w:sz w:val="28"/>
          <w:szCs w:val="28"/>
        </w:rPr>
        <w:t>Усть-Вымский</w:t>
      </w:r>
      <w:proofErr w:type="spellEnd"/>
      <w:r w:rsidR="00BC3F44">
        <w:rPr>
          <w:rFonts w:ascii="Times New Roman" w:hAnsi="Times New Roman" w:cs="Times New Roman"/>
          <w:sz w:val="28"/>
          <w:szCs w:val="28"/>
        </w:rPr>
        <w:t>»</w:t>
      </w:r>
      <w:r w:rsidRPr="00BC3F44">
        <w:rPr>
          <w:rFonts w:ascii="Times New Roman" w:hAnsi="Times New Roman" w:cs="Times New Roman"/>
          <w:sz w:val="28"/>
          <w:szCs w:val="28"/>
        </w:rPr>
        <w:t xml:space="preserve">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Круг заявителей</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1.2. С ходатайством об установлении публичного сервитута вправе обратиться организация (далее в настоящей главе - заявитель):</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2) являющаяся организацией связи, - для размещения линий или сооружений связи, указанных в </w:t>
      </w:r>
      <w:hyperlink r:id="rId9" w:history="1">
        <w:r w:rsidRPr="00BC3F44">
          <w:rPr>
            <w:rFonts w:ascii="Times New Roman" w:hAnsi="Times New Roman" w:cs="Times New Roman"/>
            <w:sz w:val="28"/>
            <w:szCs w:val="28"/>
          </w:rPr>
          <w:t>подпункте 1 статьи 39.37</w:t>
        </w:r>
      </w:hyperlink>
      <w:r w:rsidRPr="00BC3F44">
        <w:rPr>
          <w:rFonts w:ascii="Times New Roman" w:hAnsi="Times New Roman" w:cs="Times New Roman"/>
          <w:sz w:val="28"/>
          <w:szCs w:val="28"/>
        </w:rP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0" w:history="1">
        <w:r w:rsidRPr="00BC3F44">
          <w:rPr>
            <w:rFonts w:ascii="Times New Roman" w:hAnsi="Times New Roman" w:cs="Times New Roman"/>
            <w:sz w:val="28"/>
            <w:szCs w:val="28"/>
          </w:rPr>
          <w:t>подпунктах 2</w:t>
        </w:r>
      </w:hyperlink>
      <w:r w:rsidRPr="00BC3F44">
        <w:rPr>
          <w:rFonts w:ascii="Times New Roman" w:hAnsi="Times New Roman" w:cs="Times New Roman"/>
          <w:sz w:val="28"/>
          <w:szCs w:val="28"/>
        </w:rPr>
        <w:t xml:space="preserve"> - </w:t>
      </w:r>
      <w:hyperlink r:id="rId11" w:history="1">
        <w:r w:rsidRPr="00BC3F44">
          <w:rPr>
            <w:rFonts w:ascii="Times New Roman" w:hAnsi="Times New Roman" w:cs="Times New Roman"/>
            <w:sz w:val="28"/>
            <w:szCs w:val="28"/>
          </w:rPr>
          <w:t>5 статьи 39.37</w:t>
        </w:r>
      </w:hyperlink>
      <w:r w:rsidRPr="00BC3F44">
        <w:rPr>
          <w:rFonts w:ascii="Times New Roman" w:hAnsi="Times New Roman" w:cs="Times New Roman"/>
          <w:sz w:val="28"/>
          <w:szCs w:val="28"/>
        </w:rPr>
        <w:t xml:space="preserve"> Земельного кодекса Российской Федерации;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4) предусмотренная </w:t>
      </w:r>
      <w:hyperlink r:id="rId12" w:history="1">
        <w:r w:rsidRPr="00BC3F44">
          <w:rPr>
            <w:rFonts w:ascii="Times New Roman" w:hAnsi="Times New Roman" w:cs="Times New Roman"/>
            <w:sz w:val="28"/>
            <w:szCs w:val="28"/>
          </w:rPr>
          <w:t>пунктом 1 статьи 56.4</w:t>
        </w:r>
      </w:hyperlink>
      <w:r w:rsidRPr="00BC3F44">
        <w:rPr>
          <w:rFonts w:ascii="Times New Roman" w:hAnsi="Times New Roman" w:cs="Times New Roman"/>
          <w:sz w:val="28"/>
          <w:szCs w:val="28"/>
        </w:rPr>
        <w:t xml:space="preserve"> Земельного кодекса Российской Федерации и подавшая ходатайство об изъятии земельного участка для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Требования к порядку информирования о предоставлении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bookmarkStart w:id="1" w:name="P69"/>
      <w:bookmarkEnd w:id="1"/>
      <w:r>
        <w:rPr>
          <w:rFonts w:ascii="Times New Roman" w:hAnsi="Times New Roman"/>
          <w:sz w:val="28"/>
          <w:szCs w:val="28"/>
        </w:rPr>
        <w:t>1.4</w:t>
      </w:r>
      <w:r>
        <w:rPr>
          <w:rFonts w:ascii="Times New Roman" w:hAnsi="Times New Roman"/>
          <w:sz w:val="28"/>
          <w:szCs w:val="28"/>
          <w:lang w:eastAsia="ru-RU"/>
        </w:rPr>
        <w:t xml:space="preserve"> </w:t>
      </w:r>
      <w:r>
        <w:rPr>
          <w:rFonts w:ascii="Times New Roman" w:hAnsi="Times New Roman"/>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1F5730" w:rsidRDefault="001F5730" w:rsidP="001F5730">
      <w:pPr>
        <w:widowControl w:val="0"/>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1.4.1. Информацию по вопросам предоставления муниципальной услуги лица, заинтересованные в предоставлении услуги, могут получить непосредственно:</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в Органе; </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по справочным телефонам;</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в сети Интернет (на официальном сайте Органа);</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направив письменное обращение через организацию почтовой связи, либо по электронной почте.</w:t>
      </w:r>
    </w:p>
    <w:p w:rsidR="001F5730" w:rsidRDefault="001F5730" w:rsidP="001F573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настоящий Административный регламент;</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справочная информация:</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643234">
        <w:rPr>
          <w:rFonts w:ascii="Times New Roman" w:hAnsi="Times New Roman"/>
          <w:sz w:val="28"/>
          <w:szCs w:val="28"/>
        </w:rPr>
        <w:t>(</w:t>
      </w:r>
      <w:r>
        <w:rPr>
          <w:rFonts w:ascii="Times New Roman" w:hAnsi="Times New Roman"/>
          <w:sz w:val="28"/>
          <w:szCs w:val="28"/>
          <w:lang w:val="en-US"/>
        </w:rPr>
        <w:t>https</w:t>
      </w:r>
      <w:r>
        <w:rPr>
          <w:rFonts w:ascii="Times New Roman" w:hAnsi="Times New Roman"/>
          <w:sz w:val="28"/>
          <w:szCs w:val="28"/>
        </w:rPr>
        <w:t>://</w:t>
      </w:r>
      <w:proofErr w:type="spellStart"/>
      <w:r>
        <w:rPr>
          <w:rFonts w:ascii="Times New Roman" w:hAnsi="Times New Roman"/>
          <w:sz w:val="28"/>
          <w:szCs w:val="28"/>
          <w:lang w:val="en-US"/>
        </w:rPr>
        <w:t>ustvymskij</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sidR="00643234">
        <w:rPr>
          <w:rFonts w:ascii="Times New Roman" w:hAnsi="Times New Roman"/>
          <w:sz w:val="28"/>
          <w:szCs w:val="28"/>
        </w:rPr>
        <w:t>)</w:t>
      </w:r>
      <w:r>
        <w:rPr>
          <w:rFonts w:ascii="Times New Roman" w:hAnsi="Times New Roman"/>
          <w:sz w:val="28"/>
          <w:szCs w:val="28"/>
        </w:rPr>
        <w:t>;</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1F5730" w:rsidRDefault="001F5730" w:rsidP="001F5730">
      <w:pPr>
        <w:shd w:val="clear" w:color="auto" w:fill="FFFFFF"/>
        <w:spacing w:after="0" w:line="240" w:lineRule="auto"/>
        <w:ind w:right="5" w:firstLine="851"/>
        <w:jc w:val="both"/>
        <w:rPr>
          <w:rFonts w:ascii="Times New Roman" w:hAnsi="Times New Roman"/>
          <w:sz w:val="28"/>
          <w:szCs w:val="28"/>
        </w:rPr>
      </w:pPr>
      <w:r>
        <w:rPr>
          <w:rFonts w:ascii="Times New Roman" w:hAnsi="Times New Roman"/>
          <w:sz w:val="28"/>
          <w:szCs w:val="28"/>
        </w:rPr>
        <w:t>Н</w:t>
      </w:r>
      <w:r>
        <w:rPr>
          <w:rFonts w:ascii="Times New Roman" w:eastAsia="Times New Roman" w:hAnsi="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1F5730" w:rsidRDefault="001F5730" w:rsidP="001F5730">
      <w:pPr>
        <w:shd w:val="clear" w:color="auto" w:fill="FFFFFF"/>
        <w:tabs>
          <w:tab w:val="left" w:pos="1277"/>
        </w:tabs>
        <w:spacing w:after="0" w:line="240" w:lineRule="auto"/>
        <w:ind w:firstLine="851"/>
        <w:jc w:val="both"/>
        <w:rPr>
          <w:rFonts w:ascii="Times New Roman" w:hAnsi="Times New Roman"/>
          <w:sz w:val="28"/>
          <w:szCs w:val="28"/>
        </w:rPr>
      </w:pPr>
      <w:r>
        <w:rPr>
          <w:rFonts w:ascii="Times New Roman" w:hAnsi="Times New Roman"/>
          <w:spacing w:val="-5"/>
          <w:sz w:val="28"/>
          <w:szCs w:val="28"/>
        </w:rPr>
        <w:t>а)</w:t>
      </w:r>
      <w:r>
        <w:rPr>
          <w:rFonts w:ascii="Times New Roman" w:hAnsi="Times New Roman"/>
          <w:sz w:val="28"/>
          <w:szCs w:val="28"/>
        </w:rPr>
        <w:t> </w:t>
      </w:r>
      <w:r>
        <w:rPr>
          <w:rFonts w:ascii="Times New Roman" w:eastAsia="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F5730" w:rsidRDefault="001F5730" w:rsidP="001F5730">
      <w:pPr>
        <w:shd w:val="clear" w:color="auto" w:fill="FFFFFF"/>
        <w:tabs>
          <w:tab w:val="left" w:pos="0"/>
        </w:tabs>
        <w:spacing w:after="0" w:line="240" w:lineRule="auto"/>
        <w:ind w:firstLine="851"/>
        <w:jc w:val="both"/>
        <w:rPr>
          <w:rFonts w:ascii="Times New Roman" w:hAnsi="Times New Roman"/>
          <w:spacing w:val="-5"/>
          <w:sz w:val="28"/>
          <w:szCs w:val="28"/>
        </w:rPr>
      </w:pPr>
      <w:r>
        <w:rPr>
          <w:rFonts w:ascii="Times New Roman" w:eastAsia="Times New Roman" w:hAnsi="Times New Roman"/>
          <w:sz w:val="28"/>
          <w:szCs w:val="28"/>
        </w:rPr>
        <w:t>б) круг заявителей;</w:t>
      </w:r>
    </w:p>
    <w:p w:rsidR="001F5730" w:rsidRDefault="001F5730" w:rsidP="001F5730">
      <w:pPr>
        <w:shd w:val="clear" w:color="auto" w:fill="FFFFFF"/>
        <w:tabs>
          <w:tab w:val="left" w:pos="0"/>
        </w:tabs>
        <w:spacing w:after="0" w:line="240" w:lineRule="auto"/>
        <w:ind w:firstLine="851"/>
        <w:jc w:val="both"/>
        <w:rPr>
          <w:rFonts w:ascii="Times New Roman" w:hAnsi="Times New Roman"/>
          <w:spacing w:val="-5"/>
          <w:sz w:val="28"/>
          <w:szCs w:val="28"/>
        </w:rPr>
      </w:pPr>
      <w:r>
        <w:rPr>
          <w:rFonts w:ascii="Times New Roman" w:hAnsi="Times New Roman"/>
          <w:spacing w:val="-5"/>
          <w:sz w:val="28"/>
          <w:szCs w:val="28"/>
        </w:rPr>
        <w:t xml:space="preserve">в) </w:t>
      </w:r>
      <w:r>
        <w:rPr>
          <w:rFonts w:ascii="Times New Roman" w:eastAsia="Times New Roman" w:hAnsi="Times New Roman"/>
          <w:sz w:val="28"/>
          <w:szCs w:val="28"/>
        </w:rPr>
        <w:t>срок предоставления муниципальной услуги;</w:t>
      </w:r>
    </w:p>
    <w:p w:rsidR="001F5730" w:rsidRDefault="001F5730" w:rsidP="001F5730">
      <w:pPr>
        <w:shd w:val="clear" w:color="auto" w:fill="FFFFFF"/>
        <w:tabs>
          <w:tab w:val="left" w:pos="1219"/>
        </w:tabs>
        <w:spacing w:after="0" w:line="240" w:lineRule="auto"/>
        <w:ind w:right="5" w:firstLine="851"/>
        <w:jc w:val="both"/>
        <w:rPr>
          <w:rFonts w:ascii="Times New Roman" w:hAnsi="Times New Roman"/>
          <w:sz w:val="28"/>
          <w:szCs w:val="28"/>
        </w:rPr>
      </w:pPr>
      <w:r>
        <w:rPr>
          <w:rFonts w:ascii="Times New Roman" w:hAnsi="Times New Roman"/>
          <w:spacing w:val="-5"/>
          <w:sz w:val="28"/>
          <w:szCs w:val="28"/>
        </w:rPr>
        <w:t>г)</w:t>
      </w:r>
      <w:r>
        <w:rPr>
          <w:rFonts w:ascii="Times New Roman" w:hAnsi="Times New Roman"/>
          <w:sz w:val="28"/>
          <w:szCs w:val="28"/>
        </w:rPr>
        <w:t> </w:t>
      </w:r>
      <w:r>
        <w:rPr>
          <w:rFonts w:ascii="Times New Roman" w:eastAsia="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5730" w:rsidRDefault="001F5730" w:rsidP="001F5730">
      <w:pPr>
        <w:shd w:val="clear" w:color="auto" w:fill="FFFFFF"/>
        <w:tabs>
          <w:tab w:val="left" w:pos="1440"/>
          <w:tab w:val="left" w:pos="8453"/>
        </w:tabs>
        <w:spacing w:after="0" w:line="240" w:lineRule="auto"/>
        <w:ind w:right="5" w:firstLine="851"/>
        <w:jc w:val="both"/>
        <w:rPr>
          <w:rFonts w:ascii="Times New Roman" w:hAnsi="Times New Roman"/>
          <w:sz w:val="28"/>
          <w:szCs w:val="28"/>
        </w:rPr>
      </w:pPr>
      <w:r>
        <w:rPr>
          <w:rFonts w:ascii="Times New Roman" w:hAnsi="Times New Roman"/>
          <w:spacing w:val="-5"/>
          <w:sz w:val="28"/>
          <w:szCs w:val="28"/>
        </w:rPr>
        <w:t>д)</w:t>
      </w:r>
      <w:r>
        <w:rPr>
          <w:rFonts w:ascii="Times New Roman" w:hAnsi="Times New Roman"/>
          <w:sz w:val="28"/>
          <w:szCs w:val="28"/>
        </w:rPr>
        <w:t> </w:t>
      </w:r>
      <w:r>
        <w:rPr>
          <w:rFonts w:ascii="Times New Roman" w:eastAsia="Times New Roman" w:hAnsi="Times New Roman"/>
          <w:spacing w:val="-1"/>
          <w:sz w:val="28"/>
          <w:szCs w:val="28"/>
        </w:rPr>
        <w:t xml:space="preserve">размер государственной пошлины, взимаемой за </w:t>
      </w:r>
      <w:r>
        <w:rPr>
          <w:rFonts w:ascii="Times New Roman" w:eastAsia="Times New Roman" w:hAnsi="Times New Roman"/>
          <w:spacing w:val="-2"/>
          <w:sz w:val="28"/>
          <w:szCs w:val="28"/>
        </w:rPr>
        <w:t xml:space="preserve">предоставление </w:t>
      </w:r>
      <w:r>
        <w:rPr>
          <w:rFonts w:ascii="Times New Roman" w:eastAsia="Times New Roman" w:hAnsi="Times New Roman"/>
          <w:sz w:val="28"/>
          <w:szCs w:val="28"/>
        </w:rPr>
        <w:t>муниципальной услуги;</w:t>
      </w:r>
    </w:p>
    <w:p w:rsidR="001F5730" w:rsidRDefault="001F5730" w:rsidP="001F5730">
      <w:pPr>
        <w:shd w:val="clear" w:color="auto" w:fill="FFFFFF"/>
        <w:tabs>
          <w:tab w:val="left" w:pos="993"/>
        </w:tabs>
        <w:spacing w:after="0" w:line="240" w:lineRule="auto"/>
        <w:ind w:right="5" w:firstLine="851"/>
        <w:jc w:val="both"/>
        <w:rPr>
          <w:rFonts w:ascii="Times New Roman" w:hAnsi="Times New Roman"/>
          <w:spacing w:val="-5"/>
          <w:sz w:val="28"/>
          <w:szCs w:val="28"/>
        </w:rPr>
      </w:pPr>
      <w:r>
        <w:rPr>
          <w:rFonts w:ascii="Times New Roman" w:eastAsia="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1F5730" w:rsidRDefault="001F5730" w:rsidP="001F5730">
      <w:pPr>
        <w:pStyle w:val="a6"/>
        <w:shd w:val="clear" w:color="auto" w:fill="FFFFFF"/>
        <w:tabs>
          <w:tab w:val="left" w:pos="1262"/>
        </w:tabs>
        <w:spacing w:after="0" w:line="240" w:lineRule="auto"/>
        <w:ind w:left="0" w:firstLine="851"/>
        <w:jc w:val="both"/>
        <w:rPr>
          <w:rFonts w:ascii="Times New Roman" w:hAnsi="Times New Roman"/>
          <w:spacing w:val="-5"/>
          <w:sz w:val="28"/>
          <w:szCs w:val="28"/>
        </w:rPr>
      </w:pPr>
      <w:r>
        <w:rPr>
          <w:rFonts w:ascii="Times New Roman" w:hAnsi="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1F5730" w:rsidRDefault="001F5730" w:rsidP="001F5730">
      <w:pPr>
        <w:shd w:val="clear" w:color="auto" w:fill="FFFFFF"/>
        <w:spacing w:before="38" w:after="0" w:line="240" w:lineRule="auto"/>
        <w:ind w:firstLine="851"/>
        <w:jc w:val="both"/>
        <w:rPr>
          <w:rFonts w:ascii="Times New Roman" w:hAnsi="Times New Roman"/>
          <w:sz w:val="28"/>
          <w:szCs w:val="28"/>
        </w:rPr>
      </w:pPr>
      <w:r>
        <w:rPr>
          <w:rFonts w:ascii="Times New Roman" w:hAnsi="Times New Roman"/>
          <w:spacing w:val="-1"/>
          <w:sz w:val="28"/>
          <w:szCs w:val="28"/>
        </w:rPr>
        <w:t xml:space="preserve">з) </w:t>
      </w:r>
      <w:r>
        <w:rPr>
          <w:rFonts w:ascii="Times New Roman" w:eastAsia="Times New Roman" w:hAnsi="Times New Roman"/>
          <w:spacing w:val="-1"/>
          <w:sz w:val="28"/>
          <w:szCs w:val="28"/>
        </w:rPr>
        <w:t xml:space="preserve">формы заявлений (уведомлений, сообщений), используемые при предоставлении </w:t>
      </w:r>
      <w:r>
        <w:rPr>
          <w:rFonts w:ascii="Times New Roman" w:eastAsia="Times New Roman" w:hAnsi="Times New Roman"/>
          <w:sz w:val="28"/>
          <w:szCs w:val="28"/>
        </w:rPr>
        <w:t>муниципальной услуги.</w:t>
      </w:r>
    </w:p>
    <w:p w:rsidR="001F5730" w:rsidRDefault="001F5730" w:rsidP="001F5730">
      <w:pPr>
        <w:shd w:val="clear" w:color="auto" w:fill="FFFFFF"/>
        <w:spacing w:after="0" w:line="240" w:lineRule="auto"/>
        <w:ind w:firstLine="851"/>
        <w:jc w:val="both"/>
        <w:rPr>
          <w:rFonts w:ascii="Times New Roman" w:hAnsi="Times New Roman"/>
          <w:sz w:val="28"/>
          <w:szCs w:val="28"/>
        </w:rPr>
      </w:pPr>
      <w:r>
        <w:rPr>
          <w:rFonts w:ascii="Times New Roman" w:eastAsia="Times New Roman" w:hAnsi="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F5730" w:rsidRDefault="001F5730" w:rsidP="001F5730">
      <w:pPr>
        <w:shd w:val="clear" w:color="auto" w:fill="FFFFFF"/>
        <w:spacing w:after="0" w:line="240" w:lineRule="auto"/>
        <w:ind w:firstLine="851"/>
        <w:jc w:val="both"/>
        <w:rPr>
          <w:rFonts w:ascii="Times New Roman" w:hAnsi="Times New Roman"/>
          <w:sz w:val="28"/>
          <w:szCs w:val="28"/>
        </w:rPr>
      </w:pPr>
      <w:r>
        <w:rPr>
          <w:rFonts w:ascii="Times New Roman" w:eastAsia="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Pr>
          <w:rFonts w:ascii="Times New Roman" w:eastAsia="Times New Roman" w:hAnsi="Times New Roman"/>
          <w:spacing w:val="-1"/>
          <w:sz w:val="28"/>
          <w:szCs w:val="28"/>
        </w:rPr>
        <w:t xml:space="preserve">программного обеспечения, установка которого на технические средства заявителя требует </w:t>
      </w:r>
      <w:r>
        <w:rPr>
          <w:rFonts w:ascii="Times New Roman" w:eastAsia="Times New Roman" w:hAnsi="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5730" w:rsidRDefault="001F5730" w:rsidP="001F5730">
      <w:pPr>
        <w:autoSpaceDE w:val="0"/>
        <w:autoSpaceDN w:val="0"/>
        <w:adjustRightInd w:val="0"/>
        <w:spacing w:after="0" w:line="240" w:lineRule="auto"/>
        <w:ind w:firstLine="851"/>
        <w:jc w:val="both"/>
        <w:rPr>
          <w:rFonts w:ascii="Times New Roman" w:hAnsi="Times New Roman"/>
          <w:sz w:val="28"/>
          <w:szCs w:val="28"/>
        </w:rPr>
      </w:pP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1"/>
        <w:rPr>
          <w:rFonts w:ascii="Times New Roman" w:hAnsi="Times New Roman" w:cs="Times New Roman"/>
          <w:sz w:val="28"/>
          <w:szCs w:val="28"/>
        </w:rPr>
      </w:pPr>
      <w:r w:rsidRPr="00BC3F44">
        <w:rPr>
          <w:rFonts w:ascii="Times New Roman" w:hAnsi="Times New Roman" w:cs="Times New Roman"/>
          <w:sz w:val="28"/>
          <w:szCs w:val="28"/>
        </w:rPr>
        <w:t>II. Стандарт предоставления 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Наименование 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2.1. Наим</w:t>
      </w:r>
      <w:r w:rsidR="001F5730">
        <w:rPr>
          <w:rFonts w:ascii="Times New Roman" w:hAnsi="Times New Roman" w:cs="Times New Roman"/>
          <w:sz w:val="28"/>
          <w:szCs w:val="28"/>
        </w:rPr>
        <w:t>енование муниципальной услуги: «</w:t>
      </w:r>
      <w:r w:rsidRPr="00BC3F44">
        <w:rPr>
          <w:rFonts w:ascii="Times New Roman" w:hAnsi="Times New Roman" w:cs="Times New Roman"/>
          <w:sz w:val="28"/>
          <w:szCs w:val="28"/>
        </w:rPr>
        <w:t>Установление публичного</w:t>
      </w:r>
      <w:r w:rsidR="001F5730">
        <w:rPr>
          <w:rFonts w:ascii="Times New Roman" w:hAnsi="Times New Roman" w:cs="Times New Roman"/>
          <w:sz w:val="28"/>
          <w:szCs w:val="28"/>
        </w:rPr>
        <w:t xml:space="preserve"> сервитута в отдельных целях»</w:t>
      </w:r>
      <w:r w:rsidRPr="00BC3F44">
        <w:rPr>
          <w:rFonts w:ascii="Times New Roman" w:hAnsi="Times New Roman" w:cs="Times New Roman"/>
          <w:sz w:val="28"/>
          <w:szCs w:val="28"/>
        </w:rPr>
        <w:t>.</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Наименование органа, предоставляющего муниципальную услугу</w:t>
      </w:r>
    </w:p>
    <w:p w:rsidR="00E6458F" w:rsidRPr="00BC3F44" w:rsidRDefault="00E6458F" w:rsidP="00BC3F44">
      <w:pPr>
        <w:pStyle w:val="ConsPlusNormal"/>
        <w:contextualSpacing/>
        <w:rPr>
          <w:rFonts w:ascii="Times New Roman" w:hAnsi="Times New Roman" w:cs="Times New Roman"/>
          <w:sz w:val="28"/>
          <w:szCs w:val="28"/>
        </w:rPr>
      </w:pPr>
    </w:p>
    <w:p w:rsidR="001F5730" w:rsidRDefault="001F5730" w:rsidP="001F57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2.2. </w:t>
      </w:r>
      <w:r>
        <w:rPr>
          <w:rFonts w:ascii="Times New Roman" w:eastAsia="Times New Roman" w:hAnsi="Times New Roman"/>
          <w:sz w:val="28"/>
          <w:szCs w:val="28"/>
          <w:lang w:eastAsia="ru-RU"/>
        </w:rPr>
        <w:t>Предоставление муниципальной услуги осуществляется администрацией муниципального района «</w:t>
      </w:r>
      <w:proofErr w:type="spellStart"/>
      <w:r>
        <w:rPr>
          <w:rFonts w:ascii="Times New Roman" w:eastAsia="Times New Roman" w:hAnsi="Times New Roman"/>
          <w:sz w:val="28"/>
          <w:szCs w:val="28"/>
          <w:lang w:eastAsia="ru-RU"/>
        </w:rPr>
        <w:t>Усть-Вымский</w:t>
      </w:r>
      <w:proofErr w:type="spellEnd"/>
      <w:r>
        <w:rPr>
          <w:rFonts w:ascii="Times New Roman" w:eastAsia="Times New Roman" w:hAnsi="Times New Roman"/>
          <w:sz w:val="28"/>
          <w:szCs w:val="28"/>
          <w:lang w:eastAsia="ru-RU"/>
        </w:rPr>
        <w:t>» (далее по тексту - Орган).</w:t>
      </w:r>
      <w:r>
        <w:rPr>
          <w:rFonts w:ascii="Times New Roman" w:eastAsiaTheme="minorHAnsi" w:hAnsi="Times New Roman"/>
          <w:sz w:val="28"/>
          <w:szCs w:val="28"/>
          <w:lang w:eastAsia="ru-RU"/>
        </w:rPr>
        <w:t xml:space="preserve"> Отраслевым органом, ответственным за предоставление муниципальной услуги, является Управление имущественных и земельных отношений администрации муниципального района «</w:t>
      </w:r>
      <w:proofErr w:type="spellStart"/>
      <w:r>
        <w:rPr>
          <w:rFonts w:ascii="Times New Roman" w:eastAsiaTheme="minorHAnsi" w:hAnsi="Times New Roman"/>
          <w:sz w:val="28"/>
          <w:szCs w:val="28"/>
          <w:lang w:eastAsia="ru-RU"/>
        </w:rPr>
        <w:t>Усть-Вымский</w:t>
      </w:r>
      <w:proofErr w:type="spellEnd"/>
      <w:r>
        <w:rPr>
          <w:rFonts w:ascii="Times New Roman" w:eastAsiaTheme="minorHAnsi" w:hAnsi="Times New Roman"/>
          <w:sz w:val="28"/>
          <w:szCs w:val="28"/>
          <w:lang w:eastAsia="ru-RU"/>
        </w:rPr>
        <w:t>»</w:t>
      </w:r>
      <w:r>
        <w:rPr>
          <w:rFonts w:ascii="Times New Roman" w:eastAsia="Times New Roman" w:hAnsi="Times New Roman"/>
          <w:sz w:val="28"/>
          <w:szCs w:val="28"/>
          <w:lang w:eastAsia="ru-RU"/>
        </w:rPr>
        <w:t xml:space="preserve"> (далее - Управление). </w:t>
      </w:r>
    </w:p>
    <w:p w:rsidR="00E6458F" w:rsidRPr="00BC3F44" w:rsidRDefault="00E6458F" w:rsidP="001F5730">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2.2.1. Органами и организациями, участвующими в предоставлении муниципальной услуги, являются: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 (далее - ЕГРН) о правах на земельный участок, о правах на объект недвижимости.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При предоставлении муниципальной услуги запрещается требовать от заявителя: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BC3F44">
          <w:rPr>
            <w:rFonts w:ascii="Times New Roman" w:hAnsi="Times New Roman" w:cs="Times New Roman"/>
            <w:sz w:val="28"/>
            <w:szCs w:val="28"/>
          </w:rPr>
          <w:t>части 1 статьи 9</w:t>
        </w:r>
      </w:hyperlink>
      <w:r w:rsidRPr="00BC3F44">
        <w:rPr>
          <w:rFonts w:ascii="Times New Roman" w:hAnsi="Times New Roman" w:cs="Times New Roman"/>
          <w:sz w:val="28"/>
          <w:szCs w:val="28"/>
        </w:rPr>
        <w:t xml:space="preserve"> Федерального закона от 27 июля 2010 г.</w:t>
      </w:r>
      <w:r w:rsidR="001F5730">
        <w:rPr>
          <w:rFonts w:ascii="Times New Roman" w:hAnsi="Times New Roman" w:cs="Times New Roman"/>
          <w:sz w:val="28"/>
          <w:szCs w:val="28"/>
        </w:rPr>
        <w:t xml:space="preserve"> № 210-ФЗ «</w:t>
      </w:r>
      <w:r w:rsidRPr="00BC3F44">
        <w:rPr>
          <w:rFonts w:ascii="Times New Roman" w:hAnsi="Times New Roman" w:cs="Times New Roman"/>
          <w:sz w:val="28"/>
          <w:szCs w:val="28"/>
        </w:rPr>
        <w:t>Об организации предоставления госуда</w:t>
      </w:r>
      <w:r w:rsidR="001F5730">
        <w:rPr>
          <w:rFonts w:ascii="Times New Roman" w:hAnsi="Times New Roman" w:cs="Times New Roman"/>
          <w:sz w:val="28"/>
          <w:szCs w:val="28"/>
        </w:rPr>
        <w:t>рственных и муниципальных услуг»</w:t>
      </w:r>
      <w:r w:rsidRPr="00BC3F44">
        <w:rPr>
          <w:rFonts w:ascii="Times New Roman" w:hAnsi="Times New Roman" w:cs="Times New Roman"/>
          <w:sz w:val="28"/>
          <w:szCs w:val="28"/>
        </w:rPr>
        <w:t>.</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Описание результата предоставления 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2.3. Результатом предоставления муниципальной услуги является: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1) решение о установлении публичного сервитута на земельные участки (далее - решение о установлении);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 решение об отказе в предоставлении разрешения на установлении публичного сервитута на земельные участки (далее - решение об отказе в установлении).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В указанном решении должны быть указаны все основания отказа.</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Срок предоставления муниципальной услуги, в том числе</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с учетом необходимости обращения в организации, участвующие</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в предоставлении муниципальной услуги, срок приостановления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предоставления муниципальной услуги в случае, если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возможность приостановления предусмотрена федеральными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законами, принимаемыми в соответствии с ними иными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нормативными правовыми актами Российской Федерации,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законами и иными нормативными правовыми актами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Республики Коми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2.4. Общий срок предоставления муниципальной услуги составляет не более 60 дней, исчисляемых со дня регистрации заявления с документами, необходимыми для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2.4.1. Заявитель направляет заявление (ходатайство) об установлении публичного сервитута (далее - ходатайство) и прилагаемых к нему документов в целях размещения инженерных сооружений, являющихся объектами местного значения, устройства пересечений автомобильных дорог или железнодорожных путей с автомобильными дорогами местного значения или для устройства примыканий автомобильных дорог к автомобильным дорогам местного значения, размещения автомобильных дорог местного значения. В данном случае срок предоставления муниципальной услуги составляет не более 20 календарных дней с момента поступления заявления (ходатайства).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2.4.2. Заявитель направляет заявление (ходатайство) об установлении публичного сервитута (далее - ходатайство) и прилагаемых к нему документов в иных целях, предусмотренных </w:t>
      </w:r>
      <w:hyperlink r:id="rId14" w:history="1">
        <w:r w:rsidRPr="00BC3F44">
          <w:rPr>
            <w:rFonts w:ascii="Times New Roman" w:hAnsi="Times New Roman" w:cs="Times New Roman"/>
            <w:sz w:val="28"/>
            <w:szCs w:val="28"/>
          </w:rPr>
          <w:t>статьей 39.37</w:t>
        </w:r>
      </w:hyperlink>
      <w:r w:rsidRPr="00BC3F44">
        <w:rPr>
          <w:rFonts w:ascii="Times New Roman" w:hAnsi="Times New Roman" w:cs="Times New Roman"/>
          <w:sz w:val="28"/>
          <w:szCs w:val="28"/>
        </w:rPr>
        <w:t xml:space="preserve"> Земельного кодекса Российской Федерации, но не ранее чем через 30 календарных дней со дня опубликования сообщения о поступившем ходатайстве, предусмотренного </w:t>
      </w:r>
      <w:hyperlink r:id="rId15" w:history="1">
        <w:r w:rsidRPr="00BC3F44">
          <w:rPr>
            <w:rFonts w:ascii="Times New Roman" w:hAnsi="Times New Roman" w:cs="Times New Roman"/>
            <w:sz w:val="28"/>
            <w:szCs w:val="28"/>
          </w:rPr>
          <w:t>подпунктом 1 пункта 3 статьи 39.42</w:t>
        </w:r>
      </w:hyperlink>
      <w:r w:rsidRPr="00BC3F44">
        <w:rPr>
          <w:rFonts w:ascii="Times New Roman" w:hAnsi="Times New Roman" w:cs="Times New Roman"/>
          <w:sz w:val="28"/>
          <w:szCs w:val="28"/>
        </w:rPr>
        <w:t xml:space="preserve"> Земельного кодекса Российской Федерации. В данном случае срок предоставления муниципальной услуги составляет не более 45 календарных дней с момента поступления заявления (ходатайства).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2.4.3.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 Выявление правообладателей земельных участков осуществляется соответственно в срок не более тридцати календарных дней со дня поступления ходатайства об изъятии и не менее чем за шестьдесят календарных дней до принятия решения об изъятии земельных участков для муниципальных нужд.</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Нормативные правовые акты, регулирующие предоставление</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2.5. </w:t>
      </w:r>
      <w:r w:rsidR="001F5730">
        <w:rPr>
          <w:rFonts w:ascii="Times New Roman" w:eastAsiaTheme="minorHAnsi" w:hAnsi="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w:t>
      </w:r>
      <w:r w:rsidR="00643234">
        <w:rPr>
          <w:rFonts w:ascii="Times New Roman" w:eastAsiaTheme="minorHAnsi" w:hAnsi="Times New Roman"/>
          <w:sz w:val="28"/>
          <w:szCs w:val="28"/>
        </w:rPr>
        <w:t>Органа</w:t>
      </w:r>
      <w:r w:rsidR="001F5730">
        <w:rPr>
          <w:rFonts w:ascii="Times New Roman" w:eastAsiaTheme="minorHAnsi" w:hAnsi="Times New Roman"/>
          <w:sz w:val="28"/>
          <w:szCs w:val="28"/>
        </w:rPr>
        <w:t xml:space="preserve"> (</w:t>
      </w:r>
      <w:r w:rsidR="001F5730">
        <w:rPr>
          <w:rFonts w:ascii="Times New Roman" w:eastAsiaTheme="minorHAnsi" w:hAnsi="Times New Roman"/>
          <w:sz w:val="28"/>
          <w:szCs w:val="28"/>
          <w:lang w:val="en-US"/>
        </w:rPr>
        <w:t>https</w:t>
      </w:r>
      <w:r w:rsidR="001F5730">
        <w:rPr>
          <w:rFonts w:ascii="Times New Roman" w:eastAsiaTheme="minorHAnsi" w:hAnsi="Times New Roman"/>
          <w:sz w:val="28"/>
          <w:szCs w:val="28"/>
        </w:rPr>
        <w:t>://</w:t>
      </w:r>
      <w:proofErr w:type="spellStart"/>
      <w:r w:rsidR="001F5730">
        <w:rPr>
          <w:rFonts w:ascii="Times New Roman" w:eastAsiaTheme="minorHAnsi" w:hAnsi="Times New Roman"/>
          <w:sz w:val="28"/>
          <w:szCs w:val="28"/>
          <w:lang w:val="en-US"/>
        </w:rPr>
        <w:t>ustvymskij</w:t>
      </w:r>
      <w:proofErr w:type="spellEnd"/>
      <w:r w:rsidR="001F5730">
        <w:rPr>
          <w:rFonts w:ascii="Times New Roman" w:eastAsiaTheme="minorHAnsi" w:hAnsi="Times New Roman"/>
          <w:sz w:val="28"/>
          <w:szCs w:val="28"/>
        </w:rPr>
        <w:t>.</w:t>
      </w:r>
      <w:proofErr w:type="spellStart"/>
      <w:r w:rsidR="001F5730">
        <w:rPr>
          <w:rFonts w:ascii="Times New Roman" w:eastAsiaTheme="minorHAnsi" w:hAnsi="Times New Roman"/>
          <w:sz w:val="28"/>
          <w:szCs w:val="28"/>
          <w:lang w:val="en-US"/>
        </w:rPr>
        <w:t>ru</w:t>
      </w:r>
      <w:proofErr w:type="spellEnd"/>
      <w:r w:rsidR="001F5730">
        <w:rPr>
          <w:rFonts w:ascii="Times New Roman" w:eastAsiaTheme="minorHAnsi" w:hAnsi="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Исчерпывающий перечень документов, необходимых</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в соответствии с нормативными правовыми актами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для предоставления муниципальной услуги и услуг, которые</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являются необходимыми и обязательными для предоставления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муниципальной услуги, подлежащих представлению заявителем,</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способы их получения заявителем, в том числе в электронной</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форме, порядок их представления</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bookmarkStart w:id="2" w:name="P150"/>
      <w:bookmarkEnd w:id="2"/>
      <w:r w:rsidRPr="00BC3F44">
        <w:rPr>
          <w:rFonts w:ascii="Times New Roman" w:hAnsi="Times New Roman" w:cs="Times New Roman"/>
          <w:sz w:val="28"/>
          <w:szCs w:val="28"/>
        </w:rPr>
        <w:t>2.6. Для предоставления муниципальной услуги необходимы следующие документы:</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bookmarkStart w:id="3" w:name="P151"/>
      <w:bookmarkEnd w:id="3"/>
      <w:r w:rsidRPr="00BC3F44">
        <w:rPr>
          <w:rFonts w:ascii="Times New Roman" w:hAnsi="Times New Roman" w:cs="Times New Roman"/>
          <w:sz w:val="28"/>
          <w:szCs w:val="28"/>
        </w:rPr>
        <w:t>1) ходатайство об установлении публичного сервитута, в котором должны быть указаны:</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 цель установления публичного сервитута в соответствии со </w:t>
      </w:r>
      <w:hyperlink r:id="rId16" w:history="1">
        <w:r w:rsidRPr="00BC3F44">
          <w:rPr>
            <w:rFonts w:ascii="Times New Roman" w:hAnsi="Times New Roman" w:cs="Times New Roman"/>
            <w:sz w:val="28"/>
            <w:szCs w:val="28"/>
          </w:rPr>
          <w:t>статьей 39.37</w:t>
        </w:r>
      </w:hyperlink>
      <w:r w:rsidRPr="00BC3F44">
        <w:rPr>
          <w:rFonts w:ascii="Times New Roman" w:hAnsi="Times New Roman" w:cs="Times New Roman"/>
          <w:sz w:val="28"/>
          <w:szCs w:val="28"/>
        </w:rPr>
        <w:t xml:space="preserve"> Земельного кодекса Российской Федерации;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испрашиваемый срок публичного сервитута;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обоснование необходимости установления публичного сервитута;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сведения о правообладателе инженерного сооружения, которое переносится в связи с изъятием земельного участка для муниципальных нужд, в случае, если заявитель не является собственником указанного инженерного сооружения;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почтовый адрес и (или) адрес электронной почты для связи с заявителем;</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согласие заявителя и (или) его представителя на обработку его персональных данных, указанных в заявлении и приложениях к нему;</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введения Единого государственного реестра недвижимости;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bookmarkStart w:id="4" w:name="P164"/>
      <w:bookmarkEnd w:id="4"/>
      <w:r w:rsidRPr="00BC3F44">
        <w:rPr>
          <w:rFonts w:ascii="Times New Roman" w:hAnsi="Times New Roman" w:cs="Times New Roman"/>
          <w:sz w:val="28"/>
          <w:szCs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bookmarkStart w:id="5" w:name="P165"/>
      <w:bookmarkEnd w:id="5"/>
      <w:r w:rsidRPr="00BC3F44">
        <w:rPr>
          <w:rFonts w:ascii="Times New Roman" w:hAnsi="Times New Roman" w:cs="Times New Roman"/>
          <w:sz w:val="28"/>
          <w:szCs w:val="28"/>
        </w:rPr>
        <w:t>5)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Документы, указанные в настоящем пункте, представляются заявителем самостоятельно. В случае, если право на инженерное сооружение, указанное в </w:t>
      </w:r>
      <w:hyperlink w:anchor="P164" w:history="1">
        <w:r w:rsidRPr="00BC3F44">
          <w:rPr>
            <w:rFonts w:ascii="Times New Roman" w:hAnsi="Times New Roman" w:cs="Times New Roman"/>
            <w:sz w:val="28"/>
            <w:szCs w:val="28"/>
          </w:rPr>
          <w:t>подпункте 4</w:t>
        </w:r>
      </w:hyperlink>
      <w:r w:rsidRPr="00BC3F44">
        <w:rPr>
          <w:rFonts w:ascii="Times New Roman" w:hAnsi="Times New Roman" w:cs="Times New Roman"/>
          <w:sz w:val="28"/>
          <w:szCs w:val="28"/>
        </w:rPr>
        <w:t xml:space="preserve"> настоящего пункта зарегистрировано, сведения о таких правах запрашиваются </w:t>
      </w:r>
      <w:r w:rsidR="006F7809">
        <w:rPr>
          <w:rFonts w:ascii="Times New Roman" w:hAnsi="Times New Roman" w:cs="Times New Roman"/>
          <w:sz w:val="28"/>
          <w:szCs w:val="28"/>
        </w:rPr>
        <w:t>Управлением</w:t>
      </w:r>
      <w:r w:rsidRPr="00BC3F44">
        <w:rPr>
          <w:rFonts w:ascii="Times New Roman" w:hAnsi="Times New Roman" w:cs="Times New Roman"/>
          <w:sz w:val="28"/>
          <w:szCs w:val="28"/>
        </w:rPr>
        <w:t xml:space="preserve"> в порядке межведомственного взаимодействия.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2.7. Документы, указанные в </w:t>
      </w:r>
      <w:hyperlink w:anchor="P151" w:history="1">
        <w:r w:rsidRPr="00BC3F44">
          <w:rPr>
            <w:rFonts w:ascii="Times New Roman" w:hAnsi="Times New Roman" w:cs="Times New Roman"/>
            <w:sz w:val="28"/>
            <w:szCs w:val="28"/>
          </w:rPr>
          <w:t>подпунктах 1</w:t>
        </w:r>
      </w:hyperlink>
      <w:r w:rsidRPr="00BC3F44">
        <w:rPr>
          <w:rFonts w:ascii="Times New Roman" w:hAnsi="Times New Roman" w:cs="Times New Roman"/>
          <w:sz w:val="28"/>
          <w:szCs w:val="28"/>
        </w:rPr>
        <w:t xml:space="preserve"> - </w:t>
      </w:r>
      <w:hyperlink w:anchor="P165" w:history="1">
        <w:r w:rsidRPr="00BC3F44">
          <w:rPr>
            <w:rFonts w:ascii="Times New Roman" w:hAnsi="Times New Roman" w:cs="Times New Roman"/>
            <w:sz w:val="28"/>
            <w:szCs w:val="28"/>
          </w:rPr>
          <w:t>5 пункта 2.6</w:t>
        </w:r>
      </w:hyperlink>
      <w:r w:rsidRPr="00BC3F44">
        <w:rPr>
          <w:rFonts w:ascii="Times New Roman" w:hAnsi="Times New Roman" w:cs="Times New Roman"/>
          <w:sz w:val="28"/>
          <w:szCs w:val="28"/>
        </w:rPr>
        <w:t xml:space="preserve"> настоящего регламента, представляются заявителем самостоятельно, за исключением сведений и документов, которые находятся в распоряжении государственных органов и органов местного самоуправления, либо подведомственных им организаций, участвующих в предоставлении государственных и муниципальных услуг. Такие сведения и документы запрашиваются </w:t>
      </w:r>
      <w:r w:rsidR="006F7809">
        <w:rPr>
          <w:rFonts w:ascii="Times New Roman" w:hAnsi="Times New Roman" w:cs="Times New Roman"/>
          <w:sz w:val="28"/>
          <w:szCs w:val="28"/>
        </w:rPr>
        <w:t>Управлением</w:t>
      </w:r>
      <w:r w:rsidRPr="00BC3F44">
        <w:rPr>
          <w:rFonts w:ascii="Times New Roman" w:hAnsi="Times New Roman" w:cs="Times New Roman"/>
          <w:sz w:val="28"/>
          <w:szCs w:val="28"/>
        </w:rPr>
        <w:t xml:space="preserve"> в порядке межведомственного взаимодействия.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2.8.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2.9.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bookmarkStart w:id="6" w:name="P172"/>
      <w:bookmarkEnd w:id="6"/>
      <w:r w:rsidRPr="00BC3F44">
        <w:rPr>
          <w:rFonts w:ascii="Times New Roman" w:hAnsi="Times New Roman" w:cs="Times New Roman"/>
          <w:sz w:val="28"/>
          <w:szCs w:val="28"/>
        </w:rPr>
        <w:t xml:space="preserve">2.10. В случае направления документов, указанных в </w:t>
      </w:r>
      <w:hyperlink w:anchor="P150" w:history="1">
        <w:r w:rsidRPr="00BC3F44">
          <w:rPr>
            <w:rFonts w:ascii="Times New Roman" w:hAnsi="Times New Roman" w:cs="Times New Roman"/>
            <w:sz w:val="28"/>
            <w:szCs w:val="28"/>
          </w:rPr>
          <w:t>пункте 2.6</w:t>
        </w:r>
      </w:hyperlink>
      <w:r w:rsidRPr="00BC3F44">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w:t>
      </w:r>
      <w:hyperlink w:anchor="P172" w:history="1">
        <w:r w:rsidRPr="00BC3F44">
          <w:rPr>
            <w:rFonts w:ascii="Times New Roman" w:hAnsi="Times New Roman" w:cs="Times New Roman"/>
            <w:sz w:val="28"/>
            <w:szCs w:val="28"/>
          </w:rPr>
          <w:t>пункте 2.10</w:t>
        </w:r>
      </w:hyperlink>
      <w:r w:rsidRPr="00BC3F44">
        <w:rPr>
          <w:rFonts w:ascii="Times New Roman" w:hAnsi="Times New Roman" w:cs="Times New Roman"/>
          <w:sz w:val="28"/>
          <w:szCs w:val="28"/>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bookmarkStart w:id="7" w:name="P173"/>
      <w:bookmarkEnd w:id="7"/>
      <w:r w:rsidRPr="00BC3F44">
        <w:rPr>
          <w:rFonts w:ascii="Times New Roman" w:hAnsi="Times New Roman" w:cs="Times New Roman"/>
          <w:sz w:val="28"/>
          <w:szCs w:val="28"/>
        </w:rPr>
        <w:t>2.11. Документы, необходимые для предоставления муниципальной услуги, предоставляются заявителем следующими способами: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лично (в Орган);</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посредством почтового отправления (в Орган);</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Указание на запрет требований и действий</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в отношении заявителя</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2.12. Запрещается: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BC3F44">
          <w:rPr>
            <w:rFonts w:ascii="Times New Roman" w:hAnsi="Times New Roman" w:cs="Times New Roman"/>
            <w:sz w:val="28"/>
            <w:szCs w:val="28"/>
          </w:rPr>
          <w:t>части 6 статьи 7</w:t>
        </w:r>
      </w:hyperlink>
      <w:r w:rsidRPr="00BC3F44">
        <w:rPr>
          <w:rFonts w:ascii="Times New Roman" w:hAnsi="Times New Roman" w:cs="Times New Roman"/>
          <w:sz w:val="28"/>
          <w:szCs w:val="28"/>
        </w:rPr>
        <w:t xml:space="preserve"> Федерального закона от 27 июля 2010 г. </w:t>
      </w:r>
      <w:r w:rsidR="006F7809">
        <w:rPr>
          <w:rFonts w:ascii="Times New Roman" w:hAnsi="Times New Roman" w:cs="Times New Roman"/>
          <w:sz w:val="28"/>
          <w:szCs w:val="28"/>
        </w:rPr>
        <w:t>№ 210-ФЗ «</w:t>
      </w:r>
      <w:r w:rsidRPr="00BC3F44">
        <w:rPr>
          <w:rFonts w:ascii="Times New Roman" w:hAnsi="Times New Roman" w:cs="Times New Roman"/>
          <w:sz w:val="28"/>
          <w:szCs w:val="28"/>
        </w:rPr>
        <w:t>Об организации предоставления госуда</w:t>
      </w:r>
      <w:r w:rsidR="006F7809">
        <w:rPr>
          <w:rFonts w:ascii="Times New Roman" w:hAnsi="Times New Roman" w:cs="Times New Roman"/>
          <w:sz w:val="28"/>
          <w:szCs w:val="28"/>
        </w:rPr>
        <w:t>рственных и муниципальных услуг»</w:t>
      </w:r>
      <w:r w:rsidRPr="00BC3F44">
        <w:rPr>
          <w:rFonts w:ascii="Times New Roman" w:hAnsi="Times New Roman" w:cs="Times New Roman"/>
          <w:sz w:val="28"/>
          <w:szCs w:val="28"/>
        </w:rPr>
        <w:t>;</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7)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BC3F44">
          <w:rPr>
            <w:rFonts w:ascii="Times New Roman" w:hAnsi="Times New Roman" w:cs="Times New Roman"/>
            <w:sz w:val="28"/>
            <w:szCs w:val="28"/>
          </w:rPr>
          <w:t>пунктом 7.2 части 1 статьи 16</w:t>
        </w:r>
      </w:hyperlink>
      <w:r w:rsidRPr="00BC3F44">
        <w:rPr>
          <w:rFonts w:ascii="Times New Roman" w:hAnsi="Times New Roman" w:cs="Times New Roman"/>
          <w:sz w:val="28"/>
          <w:szCs w:val="28"/>
        </w:rPr>
        <w:t xml:space="preserve"> Федерального закона от 27 июля 2010 г. </w:t>
      </w:r>
      <w:r w:rsidR="006F7809">
        <w:rPr>
          <w:rFonts w:ascii="Times New Roman" w:hAnsi="Times New Roman" w:cs="Times New Roman"/>
          <w:sz w:val="28"/>
          <w:szCs w:val="28"/>
        </w:rPr>
        <w:t>№ 210-ФЗ «</w:t>
      </w:r>
      <w:r w:rsidRPr="00BC3F44">
        <w:rPr>
          <w:rFonts w:ascii="Times New Roman" w:hAnsi="Times New Roman" w:cs="Times New Roman"/>
          <w:sz w:val="28"/>
          <w:szCs w:val="28"/>
        </w:rPr>
        <w:t>Об организации предоставления госуда</w:t>
      </w:r>
      <w:r w:rsidR="006F7809">
        <w:rPr>
          <w:rFonts w:ascii="Times New Roman" w:hAnsi="Times New Roman" w:cs="Times New Roman"/>
          <w:sz w:val="28"/>
          <w:szCs w:val="28"/>
        </w:rPr>
        <w:t>рственных и муниципальных услуг»</w:t>
      </w:r>
      <w:r w:rsidRPr="00BC3F44">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Исчерпывающий перечень оснований для отказа в приеме</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документов, необходимых для предоставления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2.13.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Исчерпывающий перечень оснований для приостановления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предоставления муниципальной услуги или отказа</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в предоставлении муниципальной услуги, установленных</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федеральными законами, принимаемыми в соответствии с ними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иными нормативными правовыми актами Российской Федерации,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законами и иными нормативными правовыми актами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Республики Коми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2.14.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bookmarkStart w:id="8" w:name="P210"/>
      <w:bookmarkEnd w:id="8"/>
      <w:r w:rsidRPr="00BC3F44">
        <w:rPr>
          <w:rFonts w:ascii="Times New Roman" w:hAnsi="Times New Roman" w:cs="Times New Roman"/>
          <w:sz w:val="28"/>
          <w:szCs w:val="28"/>
        </w:rPr>
        <w:t>2.15. Основаниями для отказа в предоставлении муниципальной услуги являются: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1) в ходатайстве об установлении публичного сервитута отсутствуют сведения, предусмотренные </w:t>
      </w:r>
      <w:hyperlink r:id="rId19" w:history="1">
        <w:r w:rsidRPr="00BC3F44">
          <w:rPr>
            <w:rFonts w:ascii="Times New Roman" w:hAnsi="Times New Roman" w:cs="Times New Roman"/>
            <w:sz w:val="28"/>
            <w:szCs w:val="28"/>
          </w:rPr>
          <w:t>статьей 39.41</w:t>
        </w:r>
      </w:hyperlink>
      <w:r w:rsidRPr="00BC3F44">
        <w:rPr>
          <w:rFonts w:ascii="Times New Roman" w:hAnsi="Times New Roman" w:cs="Times New Roman"/>
          <w:sz w:val="28"/>
          <w:szCs w:val="28"/>
        </w:rP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0" w:history="1">
        <w:r w:rsidRPr="00BC3F44">
          <w:rPr>
            <w:rFonts w:ascii="Times New Roman" w:hAnsi="Times New Roman" w:cs="Times New Roman"/>
            <w:sz w:val="28"/>
            <w:szCs w:val="28"/>
          </w:rPr>
          <w:t>пунктами 2</w:t>
        </w:r>
      </w:hyperlink>
      <w:r w:rsidRPr="00BC3F44">
        <w:rPr>
          <w:rFonts w:ascii="Times New Roman" w:hAnsi="Times New Roman" w:cs="Times New Roman"/>
          <w:sz w:val="28"/>
          <w:szCs w:val="28"/>
        </w:rPr>
        <w:t xml:space="preserve"> и </w:t>
      </w:r>
      <w:hyperlink r:id="rId21" w:history="1">
        <w:r w:rsidRPr="00BC3F44">
          <w:rPr>
            <w:rFonts w:ascii="Times New Roman" w:hAnsi="Times New Roman" w:cs="Times New Roman"/>
            <w:sz w:val="28"/>
            <w:szCs w:val="28"/>
          </w:rPr>
          <w:t>3 статьи 39.41</w:t>
        </w:r>
      </w:hyperlink>
      <w:r w:rsidRPr="00BC3F44">
        <w:rPr>
          <w:rFonts w:ascii="Times New Roman" w:hAnsi="Times New Roman" w:cs="Times New Roman"/>
          <w:sz w:val="28"/>
          <w:szCs w:val="28"/>
        </w:rPr>
        <w:t xml:space="preserve"> Земельного кодекса Российской Федерации;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2) не соблюдены условия установления публичного сервитута, предусмотренные </w:t>
      </w:r>
      <w:hyperlink r:id="rId22" w:history="1">
        <w:r w:rsidRPr="00BC3F44">
          <w:rPr>
            <w:rFonts w:ascii="Times New Roman" w:hAnsi="Times New Roman" w:cs="Times New Roman"/>
            <w:sz w:val="28"/>
            <w:szCs w:val="28"/>
          </w:rPr>
          <w:t>статьями 23</w:t>
        </w:r>
      </w:hyperlink>
      <w:r w:rsidRPr="00BC3F44">
        <w:rPr>
          <w:rFonts w:ascii="Times New Roman" w:hAnsi="Times New Roman" w:cs="Times New Roman"/>
          <w:sz w:val="28"/>
          <w:szCs w:val="28"/>
        </w:rPr>
        <w:t xml:space="preserve"> и </w:t>
      </w:r>
      <w:hyperlink r:id="rId23" w:history="1">
        <w:r w:rsidRPr="00BC3F44">
          <w:rPr>
            <w:rFonts w:ascii="Times New Roman" w:hAnsi="Times New Roman" w:cs="Times New Roman"/>
            <w:sz w:val="28"/>
            <w:szCs w:val="28"/>
          </w:rPr>
          <w:t>39.39</w:t>
        </w:r>
      </w:hyperlink>
      <w:r w:rsidRPr="00BC3F44">
        <w:rPr>
          <w:rFonts w:ascii="Times New Roman" w:hAnsi="Times New Roman" w:cs="Times New Roman"/>
          <w:sz w:val="28"/>
          <w:szCs w:val="28"/>
        </w:rPr>
        <w:t xml:space="preserve"> Земельного кодекса Российской Федерации;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муниципальной собственности и не предоставленных гражданам или юридическим лицам;</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4" w:history="1">
        <w:r w:rsidRPr="00BC3F44">
          <w:rPr>
            <w:rFonts w:ascii="Times New Roman" w:hAnsi="Times New Roman" w:cs="Times New Roman"/>
            <w:sz w:val="28"/>
            <w:szCs w:val="28"/>
          </w:rPr>
          <w:t>подпунктами 1</w:t>
        </w:r>
      </w:hyperlink>
      <w:r w:rsidRPr="00BC3F44">
        <w:rPr>
          <w:rFonts w:ascii="Times New Roman" w:hAnsi="Times New Roman" w:cs="Times New Roman"/>
          <w:sz w:val="28"/>
          <w:szCs w:val="28"/>
        </w:rPr>
        <w:t xml:space="preserve">, </w:t>
      </w:r>
      <w:hyperlink r:id="rId25" w:history="1">
        <w:r w:rsidRPr="00BC3F44">
          <w:rPr>
            <w:rFonts w:ascii="Times New Roman" w:hAnsi="Times New Roman" w:cs="Times New Roman"/>
            <w:sz w:val="28"/>
            <w:szCs w:val="28"/>
          </w:rPr>
          <w:t>3</w:t>
        </w:r>
      </w:hyperlink>
      <w:r w:rsidRPr="00BC3F44">
        <w:rPr>
          <w:rFonts w:ascii="Times New Roman" w:hAnsi="Times New Roman" w:cs="Times New Roman"/>
          <w:sz w:val="28"/>
          <w:szCs w:val="28"/>
        </w:rPr>
        <w:t xml:space="preserve"> и </w:t>
      </w:r>
      <w:hyperlink r:id="rId26" w:history="1">
        <w:r w:rsidRPr="00BC3F44">
          <w:rPr>
            <w:rFonts w:ascii="Times New Roman" w:hAnsi="Times New Roman" w:cs="Times New Roman"/>
            <w:sz w:val="28"/>
            <w:szCs w:val="28"/>
          </w:rPr>
          <w:t>4 статьи 39.37</w:t>
        </w:r>
      </w:hyperlink>
      <w:r w:rsidRPr="00BC3F44">
        <w:rPr>
          <w:rFonts w:ascii="Times New Roman" w:hAnsi="Times New Roman" w:cs="Times New Roman"/>
          <w:sz w:val="28"/>
          <w:szCs w:val="28"/>
        </w:rPr>
        <w:t xml:space="preserve"> Земельного кодекса Российской Федерации;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2.16.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210" w:history="1">
        <w:r w:rsidRPr="00BC3F44">
          <w:rPr>
            <w:rFonts w:ascii="Times New Roman" w:hAnsi="Times New Roman" w:cs="Times New Roman"/>
            <w:sz w:val="28"/>
            <w:szCs w:val="28"/>
          </w:rPr>
          <w:t>пунктом 2.15</w:t>
        </w:r>
      </w:hyperlink>
      <w:r w:rsidRPr="00BC3F44">
        <w:rPr>
          <w:rFonts w:ascii="Times New Roman" w:hAnsi="Times New Roman" w:cs="Times New Roman"/>
          <w:sz w:val="28"/>
          <w:szCs w:val="28"/>
        </w:rPr>
        <w:t xml:space="preserve"> настоящего административного регламента.</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Перечень услуг, которые являются необходимыми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и обязательными для предоставления муниципальной услуги,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в том числе сведения о документе (документах), выдаваемом</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(выдаваемых) организациями, участвующими в предоставлении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2.17.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Порядок, размер и основания взимания государственной</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пошлины или иной платы, взимаемой за предоставление</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2.18. Муниципальная услуга предоставляется заявителям бесплатно.</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Порядок, размер и основания взимания платы</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за предоставление услуг, которые являются необходимыми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и обязательными для предоставления муниципальной услуги,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включая информацию о методике расчета такой платы</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2.19.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Максимальный срок ожидания в очереди при подаче запроса</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о предоставлении муниципальной услуги, услуги,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предоставляемой организацией, участвующей в предоставлении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муниципальной услуги, и при получении результата</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предоставления таких услуг</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2.20.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w:t>
      </w:r>
      <w:r w:rsidR="006F7809" w:rsidRPr="00BC3F44">
        <w:rPr>
          <w:rFonts w:ascii="Times New Roman" w:hAnsi="Times New Roman" w:cs="Times New Roman"/>
          <w:sz w:val="28"/>
          <w:szCs w:val="28"/>
        </w:rPr>
        <w:t>результата предоставления муниципальной услуги,</w:t>
      </w:r>
      <w:r w:rsidRPr="00BC3F44">
        <w:rPr>
          <w:rFonts w:ascii="Times New Roman" w:hAnsi="Times New Roman" w:cs="Times New Roman"/>
          <w:sz w:val="28"/>
          <w:szCs w:val="28"/>
        </w:rPr>
        <w:t xml:space="preserve"> составляет не более 15 минут.</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Срок и порядок регистрации запроса заявителя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о предоставлении муниципальной услуги и услуги,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предоставляемой организацией, участвующей в предоставлении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муниципальной услуги, в том числе в электронной форме</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2.21. Ходатайство и прилагаемые к нему документы регистрируются не позднее 3 календарных дней с момента обращения заявителя о предоставлении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Порядок приема и регистрации запросов и прилагаемых к нему документов предусмотрено в </w:t>
      </w:r>
      <w:hyperlink w:anchor="P399" w:history="1">
        <w:r w:rsidRPr="00BC3F44">
          <w:rPr>
            <w:rFonts w:ascii="Times New Roman" w:hAnsi="Times New Roman" w:cs="Times New Roman"/>
            <w:sz w:val="28"/>
            <w:szCs w:val="28"/>
          </w:rPr>
          <w:t>п. 3.3</w:t>
        </w:r>
      </w:hyperlink>
      <w:r w:rsidRPr="00BC3F44">
        <w:rPr>
          <w:rFonts w:ascii="Times New Roman" w:hAnsi="Times New Roman" w:cs="Times New Roman"/>
          <w:sz w:val="28"/>
          <w:szCs w:val="28"/>
        </w:rPr>
        <w:t xml:space="preserve"> настоящего Административного регламента.</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Требования к помещениям, в которых предоставляется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муниципальная услуга, к залу ожидания, местам</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для заполнения запросов о предоставлении муниципальной</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услуги, информационным стендам с образцами их заполнения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и перечнем документов, необходимых для предоставления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каждой муниципальной услуги, размещению и оформлению</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визуальной, текстовой и мультимедийной информации о порядке</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предоставления такой услуги, в том числе к обеспечению</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доступности для инвалидов указанных объектов в соответствии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с законодательством Российской Федерации о социальной</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защите инвалидов</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2.22. Здание (помещение) Органа оборудуется информационной табличкой (вывеской) с указанием полного наименования.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допуск </w:t>
      </w:r>
      <w:proofErr w:type="spellStart"/>
      <w:r w:rsidRPr="00BC3F44">
        <w:rPr>
          <w:rFonts w:ascii="Times New Roman" w:hAnsi="Times New Roman" w:cs="Times New Roman"/>
          <w:sz w:val="28"/>
          <w:szCs w:val="28"/>
        </w:rPr>
        <w:t>сурдопереводчика</w:t>
      </w:r>
      <w:proofErr w:type="spellEnd"/>
      <w:r w:rsidRPr="00BC3F44">
        <w:rPr>
          <w:rFonts w:ascii="Times New Roman" w:hAnsi="Times New Roman" w:cs="Times New Roman"/>
          <w:sz w:val="28"/>
          <w:szCs w:val="28"/>
        </w:rPr>
        <w:t xml:space="preserve"> и </w:t>
      </w:r>
      <w:proofErr w:type="spellStart"/>
      <w:r w:rsidRPr="00BC3F44">
        <w:rPr>
          <w:rFonts w:ascii="Times New Roman" w:hAnsi="Times New Roman" w:cs="Times New Roman"/>
          <w:sz w:val="28"/>
          <w:szCs w:val="28"/>
        </w:rPr>
        <w:t>тифлосурдопереводчика</w:t>
      </w:r>
      <w:proofErr w:type="spellEnd"/>
      <w:r w:rsidRPr="00BC3F44">
        <w:rPr>
          <w:rFonts w:ascii="Times New Roman" w:hAnsi="Times New Roman" w:cs="Times New Roman"/>
          <w:sz w:val="28"/>
          <w:szCs w:val="28"/>
        </w:rPr>
        <w:t>;</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Информационные стенды должны содержать:</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контактную информацию (телефон, адрес электронной почты, номер кабинета) специалистов, ответственных за прием документов;</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контактную информацию (телефон, адрес электронной почты) специалистов, ответственных за информирование;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Требования к помещениям МФЦ определены </w:t>
      </w:r>
      <w:hyperlink r:id="rId27" w:history="1">
        <w:r w:rsidRPr="00BC3F44">
          <w:rPr>
            <w:rFonts w:ascii="Times New Roman" w:hAnsi="Times New Roman" w:cs="Times New Roman"/>
            <w:sz w:val="28"/>
            <w:szCs w:val="28"/>
          </w:rPr>
          <w:t>Правилами</w:t>
        </w:r>
      </w:hyperlink>
      <w:r w:rsidRPr="00BC3F44">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6F7809">
        <w:rPr>
          <w:rFonts w:ascii="Times New Roman" w:hAnsi="Times New Roman" w:cs="Times New Roman"/>
          <w:sz w:val="28"/>
          <w:szCs w:val="28"/>
        </w:rPr>
        <w:t>№</w:t>
      </w:r>
      <w:r w:rsidRPr="00BC3F44">
        <w:rPr>
          <w:rFonts w:ascii="Times New Roman" w:hAnsi="Times New Roman" w:cs="Times New Roman"/>
          <w:sz w:val="28"/>
          <w:szCs w:val="28"/>
        </w:rPr>
        <w:t xml:space="preserve"> 1376.</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Показатели доступности и качества муниципальной услуги,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в том числе количество взаимодействий заявителя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с должностными лицами при предоставлении муниципальной</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услуги и их продолжительность, возможность получения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муниципальной услуги в многофункциональном центре</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предоставления государственных и муниципальных услуг,</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возможность либо невозможность получения муниципальной</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услуги в любом территориальном подразделении органа,</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предоставляющего муниципальную услугу, по выбору</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заявителя (экстерриториальный принцип), возможность</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получения информации о ходе предоставления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муниципальной услуги, в том числе с использованием</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информационно-коммуникационных технологий</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2.23. Показатели доступности и качества муниципальных услуг:</w:t>
      </w:r>
    </w:p>
    <w:p w:rsidR="00E6458F" w:rsidRPr="00BC3F44" w:rsidRDefault="00E6458F" w:rsidP="00BC3F44">
      <w:pPr>
        <w:pStyle w:val="ConsPlusNormal"/>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1"/>
        <w:gridCol w:w="1559"/>
        <w:gridCol w:w="1559"/>
      </w:tblGrid>
      <w:tr w:rsidR="00643234" w:rsidRPr="00BC3F44" w:rsidTr="00643234">
        <w:tc>
          <w:tcPr>
            <w:tcW w:w="6091"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Показатели</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Единица измерения</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Нормативное значение показателя &lt;*&gt;</w:t>
            </w:r>
          </w:p>
        </w:tc>
      </w:tr>
      <w:tr w:rsidR="00643234" w:rsidRPr="00BC3F44" w:rsidTr="00643234">
        <w:tc>
          <w:tcPr>
            <w:tcW w:w="9209" w:type="dxa"/>
            <w:gridSpan w:val="3"/>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I. Показатели доступности</w:t>
            </w:r>
          </w:p>
        </w:tc>
      </w:tr>
      <w:tr w:rsidR="00643234" w:rsidRPr="00BC3F44" w:rsidTr="00643234">
        <w:tc>
          <w:tcPr>
            <w:tcW w:w="6091"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да/нет</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w:t>
            </w:r>
          </w:p>
        </w:tc>
      </w:tr>
      <w:tr w:rsidR="00643234" w:rsidRPr="00BC3F44" w:rsidTr="00643234">
        <w:tc>
          <w:tcPr>
            <w:tcW w:w="6091"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1.1. Получение информации о порядке и сроках предоставления муниципальной услуги</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да/нет</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w:t>
            </w:r>
          </w:p>
        </w:tc>
      </w:tr>
      <w:tr w:rsidR="00643234" w:rsidRPr="00BC3F44" w:rsidTr="00643234">
        <w:tc>
          <w:tcPr>
            <w:tcW w:w="6091"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1.2. Запись на прием в орган (организацию) для подачи запроса о предоставлении муниципальной услуги</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да/нет</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w:t>
            </w:r>
          </w:p>
        </w:tc>
      </w:tr>
      <w:tr w:rsidR="00643234" w:rsidRPr="00BC3F44" w:rsidTr="00643234">
        <w:tc>
          <w:tcPr>
            <w:tcW w:w="6091"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1.3. Формирование запроса</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да/нет</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w:t>
            </w:r>
          </w:p>
        </w:tc>
      </w:tr>
      <w:tr w:rsidR="00643234" w:rsidRPr="00BC3F44" w:rsidTr="00643234">
        <w:tc>
          <w:tcPr>
            <w:tcW w:w="6091"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1.4. Прием и регистрация органом (организацией) запроса и иных документов, необходимых для предоставления муниципальной услуги</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да/нет</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w:t>
            </w:r>
          </w:p>
        </w:tc>
      </w:tr>
      <w:tr w:rsidR="00643234" w:rsidRPr="00BC3F44" w:rsidTr="00643234">
        <w:tc>
          <w:tcPr>
            <w:tcW w:w="6091"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да/нет</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w:t>
            </w:r>
          </w:p>
        </w:tc>
      </w:tr>
      <w:tr w:rsidR="00643234" w:rsidRPr="00BC3F44" w:rsidTr="00643234">
        <w:tc>
          <w:tcPr>
            <w:tcW w:w="6091"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1.6. Получение результата предоставления муниципальной услуги</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да/нет</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w:t>
            </w:r>
          </w:p>
        </w:tc>
      </w:tr>
      <w:tr w:rsidR="00643234" w:rsidRPr="00BC3F44" w:rsidTr="00643234">
        <w:tc>
          <w:tcPr>
            <w:tcW w:w="6091"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1.7. Получение сведений о ходе выполнения запроса</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да/нет</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w:t>
            </w:r>
          </w:p>
        </w:tc>
      </w:tr>
      <w:tr w:rsidR="00643234" w:rsidRPr="00BC3F44" w:rsidTr="00643234">
        <w:tc>
          <w:tcPr>
            <w:tcW w:w="6091"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1.8. Осуществление оценки качества предоставления муниципальной услуги</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да/нет</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w:t>
            </w:r>
          </w:p>
        </w:tc>
      </w:tr>
      <w:tr w:rsidR="00643234" w:rsidRPr="00BC3F44" w:rsidTr="00643234">
        <w:tc>
          <w:tcPr>
            <w:tcW w:w="6091"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да/нет</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w:t>
            </w:r>
          </w:p>
        </w:tc>
      </w:tr>
      <w:tr w:rsidR="00643234" w:rsidRPr="00BC3F44" w:rsidTr="00643234">
        <w:tc>
          <w:tcPr>
            <w:tcW w:w="6091"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2. Наличие возможности получения муниципальной услуги через МФЦ</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да/нет</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нет</w:t>
            </w:r>
          </w:p>
        </w:tc>
      </w:tr>
      <w:tr w:rsidR="00643234" w:rsidRPr="00BC3F44" w:rsidTr="00643234">
        <w:tc>
          <w:tcPr>
            <w:tcW w:w="6091"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3. Количество взаимодействий заявителя с должностными лицами при предоставлении муниципальной услуги и их продолжительность</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да/нет</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Два взаимодействия, не превышающих 15 минут</w:t>
            </w:r>
          </w:p>
        </w:tc>
      </w:tr>
      <w:tr w:rsidR="00643234" w:rsidRPr="00BC3F44" w:rsidTr="00643234">
        <w:tc>
          <w:tcPr>
            <w:tcW w:w="9209" w:type="dxa"/>
            <w:gridSpan w:val="3"/>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II. Показатели качества</w:t>
            </w:r>
          </w:p>
        </w:tc>
      </w:tr>
      <w:tr w:rsidR="00643234" w:rsidRPr="00BC3F44" w:rsidTr="00643234">
        <w:tc>
          <w:tcPr>
            <w:tcW w:w="6091"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1. Удельный вес заявлений граждан, рассмотренных в установленный срок, в общем количестве обращений граждан в Органе</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100</w:t>
            </w:r>
          </w:p>
        </w:tc>
      </w:tr>
      <w:tr w:rsidR="00643234" w:rsidRPr="00BC3F44" w:rsidTr="00643234">
        <w:tc>
          <w:tcPr>
            <w:tcW w:w="6091"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0</w:t>
            </w:r>
          </w:p>
        </w:tc>
      </w:tr>
      <w:tr w:rsidR="00643234" w:rsidRPr="00BC3F44" w:rsidTr="00643234">
        <w:tc>
          <w:tcPr>
            <w:tcW w:w="6091"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3. Удельный вес обоснованных жалоб в общем количестве заявлений на предоставление муниципальной услуги в Органе</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0</w:t>
            </w:r>
          </w:p>
        </w:tc>
      </w:tr>
      <w:tr w:rsidR="00643234" w:rsidRPr="00BC3F44" w:rsidTr="00643234">
        <w:tc>
          <w:tcPr>
            <w:tcW w:w="6091"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4. Удельный вес количества обоснованных жалоб в общем количестве заявлений на предоставление услуги через МФЦ</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w:t>
            </w:r>
          </w:p>
        </w:tc>
        <w:tc>
          <w:tcPr>
            <w:tcW w:w="1559"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0</w:t>
            </w:r>
          </w:p>
        </w:tc>
      </w:tr>
    </w:tbl>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Иные требования, в том числе учитывающие особенности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предоставления муниципальной услуги в многофункциональных</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центрах предоставления государственных и муниципальных</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услуг, особенности предоставления муниципальной услуги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по экстерриториальному принципу (в случае, если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муниципальная услуга предоставляется по экстерриториальному</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принципу) и особенности предоставления муниципальной услуги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в электронной форме</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2.24. 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8" w:history="1">
        <w:r w:rsidR="006F7809">
          <w:rPr>
            <w:rStyle w:val="a5"/>
            <w:rFonts w:ascii="Times New Roman" w:eastAsiaTheme="minorHAnsi" w:hAnsi="Times New Roman"/>
            <w:sz w:val="28"/>
            <w:szCs w:val="28"/>
          </w:rPr>
          <w:t>https://ustvymskij.ru</w:t>
        </w:r>
      </w:hyperlink>
      <w:r w:rsidRPr="00BC3F44">
        <w:rPr>
          <w:rFonts w:ascii="Times New Roman" w:hAnsi="Times New Roman" w:cs="Times New Roman"/>
          <w:sz w:val="28"/>
          <w:szCs w:val="28"/>
        </w:rPr>
        <w:t>), порталах государственных и муниципальных услуг (функций).</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1"/>
        <w:rPr>
          <w:rFonts w:ascii="Times New Roman" w:hAnsi="Times New Roman" w:cs="Times New Roman"/>
          <w:sz w:val="28"/>
          <w:szCs w:val="28"/>
        </w:rPr>
      </w:pPr>
      <w:r w:rsidRPr="00BC3F44">
        <w:rPr>
          <w:rFonts w:ascii="Times New Roman" w:hAnsi="Times New Roman" w:cs="Times New Roman"/>
          <w:sz w:val="28"/>
          <w:szCs w:val="28"/>
        </w:rPr>
        <w:t>III. Состав, последовательность и сроки выполнения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административных процедур, требования к порядку их</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выполнения, в том числе особенности выполнения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административных процедур в электронной форме, а также</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особенности выполнения административных процедур в</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многофункциональных центрах</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Состав административных процедур по предоставлению</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3.1. Предоставление муниципальной услуги в Органе включает следующие административные процедуры:</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1) прием и регистрация ходатайства и документов для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 принятие решения о предоставлении (решения об отказе в предоставлении)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3.1.1. Предоставление муниципальной услуги в электронной форме включает следующие административные процедуры (действия):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1) прием и регистрация ходатайства и документов для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 получение решения о предоставлении (решения об отказе в предоставлении)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w:anchor="P69" w:history="1">
        <w:r w:rsidRPr="00BC3F44">
          <w:rPr>
            <w:rFonts w:ascii="Times New Roman" w:hAnsi="Times New Roman" w:cs="Times New Roman"/>
            <w:sz w:val="28"/>
            <w:szCs w:val="28"/>
          </w:rPr>
          <w:t>пункте 1.4</w:t>
        </w:r>
      </w:hyperlink>
      <w:r w:rsidRPr="00BC3F44">
        <w:rPr>
          <w:rFonts w:ascii="Times New Roman" w:hAnsi="Times New Roman" w:cs="Times New Roman"/>
          <w:sz w:val="28"/>
          <w:szCs w:val="28"/>
        </w:rPr>
        <w:t xml:space="preserve"> настоящего Административного регламента.</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Прием и регистрация запроса и иных документов</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для предоставления 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bookmarkStart w:id="9" w:name="P399"/>
      <w:bookmarkEnd w:id="9"/>
      <w:r w:rsidRPr="00BC3F44">
        <w:rPr>
          <w:rFonts w:ascii="Times New Roman" w:hAnsi="Times New Roman" w:cs="Times New Roman"/>
          <w:sz w:val="28"/>
          <w:szCs w:val="28"/>
        </w:rPr>
        <w:t>3.3. Основанием для начала административной процедуры является поступление от заявителя ходатайства о предоставлении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на бумажном носителе непосредственно в Орган;</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1) Очная форма подачи документов - подача ходатайства и документов при личном приеме в порядке общей очереди в приемные часы (график работы Органа, часы приема граждан размещены на официальном сайте Органа - http://www.priluzie.ru). Ожидание в очереди должно составлять не более 15 минут. При очной форме подачи документов заявитель подает запрос и документы, указанные в </w:t>
      </w:r>
      <w:hyperlink w:anchor="P150" w:history="1">
        <w:r w:rsidRPr="00BC3F44">
          <w:rPr>
            <w:rFonts w:ascii="Times New Roman" w:hAnsi="Times New Roman" w:cs="Times New Roman"/>
            <w:sz w:val="28"/>
            <w:szCs w:val="28"/>
          </w:rPr>
          <w:t>пунктах 2.6</w:t>
        </w:r>
      </w:hyperlink>
      <w:r w:rsidRPr="00BC3F44">
        <w:rPr>
          <w:rFonts w:ascii="Times New Roman" w:hAnsi="Times New Roman" w:cs="Times New Roman"/>
          <w:sz w:val="28"/>
          <w:szCs w:val="28"/>
        </w:rPr>
        <w:t xml:space="preserve">, </w:t>
      </w:r>
      <w:hyperlink w:anchor="P172" w:history="1">
        <w:r w:rsidRPr="00BC3F44">
          <w:rPr>
            <w:rFonts w:ascii="Times New Roman" w:hAnsi="Times New Roman" w:cs="Times New Roman"/>
            <w:sz w:val="28"/>
            <w:szCs w:val="28"/>
          </w:rPr>
          <w:t>2.10</w:t>
        </w:r>
      </w:hyperlink>
      <w:r w:rsidRPr="00BC3F44">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w:t>
      </w:r>
      <w:hyperlink w:anchor="P172" w:history="1">
        <w:r w:rsidRPr="00BC3F44">
          <w:rPr>
            <w:rFonts w:ascii="Times New Roman" w:hAnsi="Times New Roman" w:cs="Times New Roman"/>
            <w:sz w:val="28"/>
            <w:szCs w:val="28"/>
          </w:rPr>
          <w:t>пункте 2.10</w:t>
        </w:r>
      </w:hyperlink>
      <w:r w:rsidRPr="00BC3F44">
        <w:rPr>
          <w:rFonts w:ascii="Times New Roman" w:hAnsi="Times New Roman" w:cs="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При очной форме подачи документов ходатайство о предоставлении муниципальной услуги может быть оформлено заявителем в ходе приема в Органе, либо оформлен заранее.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По просьбе обратившегося лица ходатайство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ходатайство свою фамилию, имя и отчество, ставит дату и подпись.</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а) устанавливает предмет обращения, проверяет документ, удостоверяющий личность;</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б) проверяет полномочия заявителя;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50" w:history="1">
        <w:r w:rsidRPr="00BC3F44">
          <w:rPr>
            <w:rFonts w:ascii="Times New Roman" w:hAnsi="Times New Roman" w:cs="Times New Roman"/>
            <w:sz w:val="28"/>
            <w:szCs w:val="28"/>
          </w:rPr>
          <w:t>пунктом 2.6</w:t>
        </w:r>
      </w:hyperlink>
      <w:r w:rsidRPr="00BC3F44">
        <w:rPr>
          <w:rFonts w:ascii="Times New Roman" w:hAnsi="Times New Roman" w:cs="Times New Roman"/>
          <w:sz w:val="28"/>
          <w:szCs w:val="28"/>
        </w:rPr>
        <w:t xml:space="preserve"> настоящего Административного регламента;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г) принимает решение о приеме у заявителя представленных документов;</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д) регистрирует ходатайство и представленные документы под индивидуальным порядковым номером в день их поступления;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е) выдает заявителю расписку с описью представленных документов и указанием даты их принятия, подтверждающую принятие документов.</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При отсутствии у заявителя заполненного ходатайства или неправильном его заполнении специалист Органа, ответственный за прием документов, помогает заявителю заполнить ходатайство.</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Длительность осуществления всех необходимых действий не может превышать 15 минут.</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 Заочная форма подачи документов - направление ходатайства о предоставлении муниципальной услуги и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При заочной форме подачи документов заявитель может направить ходатайство и документы, указанные в </w:t>
      </w:r>
      <w:hyperlink w:anchor="P150" w:history="1">
        <w:r w:rsidRPr="00BC3F44">
          <w:rPr>
            <w:rFonts w:ascii="Times New Roman" w:hAnsi="Times New Roman" w:cs="Times New Roman"/>
            <w:sz w:val="28"/>
            <w:szCs w:val="28"/>
          </w:rPr>
          <w:t>пунктах 2.6</w:t>
        </w:r>
      </w:hyperlink>
      <w:r w:rsidRPr="00BC3F44">
        <w:rPr>
          <w:rFonts w:ascii="Times New Roman" w:hAnsi="Times New Roman" w:cs="Times New Roman"/>
          <w:sz w:val="28"/>
          <w:szCs w:val="28"/>
        </w:rPr>
        <w:t xml:space="preserve">, </w:t>
      </w:r>
      <w:hyperlink w:anchor="P173" w:history="1">
        <w:r w:rsidRPr="00BC3F44">
          <w:rPr>
            <w:rFonts w:ascii="Times New Roman" w:hAnsi="Times New Roman" w:cs="Times New Roman"/>
            <w:sz w:val="28"/>
            <w:szCs w:val="28"/>
          </w:rPr>
          <w:t>2.11</w:t>
        </w:r>
      </w:hyperlink>
      <w:r w:rsidRPr="00BC3F44">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w:t>
      </w:r>
      <w:hyperlink w:anchor="P173" w:history="1">
        <w:r w:rsidRPr="00BC3F44">
          <w:rPr>
            <w:rFonts w:ascii="Times New Roman" w:hAnsi="Times New Roman" w:cs="Times New Roman"/>
            <w:sz w:val="28"/>
            <w:szCs w:val="28"/>
          </w:rPr>
          <w:t>пункте 2.11</w:t>
        </w:r>
      </w:hyperlink>
      <w:r w:rsidRPr="00BC3F44">
        <w:rPr>
          <w:rFonts w:ascii="Times New Roman" w:hAnsi="Times New Roman" w:cs="Times New Roman"/>
          <w:sz w:val="28"/>
          <w:szCs w:val="28"/>
        </w:rPr>
        <w:t xml:space="preserve"> настоящего Административного регламента по собственной инициативе):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в виде оригинала ходатайства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ходатайства и документов в Орган;</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в электронном виде посредством отправки интерактивной формы ходатайства,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ходатайства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а) устанавливает предмет обращения, проверяет документ, удостоверяющий личность;</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б) проверяет полномочия заявителя;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50" w:history="1">
        <w:r w:rsidRPr="00BC3F44">
          <w:rPr>
            <w:rFonts w:ascii="Times New Roman" w:hAnsi="Times New Roman" w:cs="Times New Roman"/>
            <w:sz w:val="28"/>
            <w:szCs w:val="28"/>
          </w:rPr>
          <w:t>пунктом 2.6</w:t>
        </w:r>
      </w:hyperlink>
      <w:r w:rsidRPr="00BC3F44">
        <w:rPr>
          <w:rFonts w:ascii="Times New Roman" w:hAnsi="Times New Roman" w:cs="Times New Roman"/>
          <w:sz w:val="28"/>
          <w:szCs w:val="28"/>
        </w:rPr>
        <w:t xml:space="preserve"> настоящего Административного регламента;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г) принимает решение о приеме у заявителя представленных документов;</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д) регистрирует ходатайство и представленные документы под индивидуальным порядковым номером в день их поступления;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е) выдает заявителю расписку с описью представленных документов и указанием даты их принятия, подтверждающую принятие документов.</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ходатайства и документов, способом, который использовал (указал) заявитель при заочном обращении.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3.3.1. Критерием принятия решения о приеме документов является наличие ходатайства и прилагаемых к нему документов.</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3.3.2. Максимальный срок исполнения административной процедуры составляет 3 календарных дня со дня поступления ходатайства от заявителя о предоставлении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3.3.3. Результатом административной процедуры является одно из следующих действий:</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прием и регистрация в Органе ходатайства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 прием и регистрация в Органе ходатайства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w:t>
      </w:r>
      <w:hyperlink w:anchor="P173" w:history="1">
        <w:r w:rsidRPr="00BC3F44">
          <w:rPr>
            <w:rFonts w:ascii="Times New Roman" w:hAnsi="Times New Roman" w:cs="Times New Roman"/>
            <w:sz w:val="28"/>
            <w:szCs w:val="28"/>
          </w:rPr>
          <w:t>пункте 2.11</w:t>
        </w:r>
      </w:hyperlink>
      <w:r w:rsidRPr="00BC3F44">
        <w:rPr>
          <w:rFonts w:ascii="Times New Roman" w:hAnsi="Times New Roman" w:cs="Times New Roman"/>
          <w:sz w:val="28"/>
          <w:szCs w:val="28"/>
        </w:rPr>
        <w:t xml:space="preserve"> настоящего Административного регламента).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Результат выполнения административной процедуры фиксируется специалистом Органа, ответственным за принятие решения о предоставлении муниципальной услуги в журнале регистрации входящих документов Органа и передается специалисту, ответственному за принятия решения предоставления 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Направление специалистом межведомственных запросов в органы</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государственной власти, органы местного самоуправления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и подведомственные этим органам организации в случае,</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если определенные документы не были представлены</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заявителем самостоятельно</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3.4. Основанием для начала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73" w:history="1">
        <w:r w:rsidRPr="00BC3F44">
          <w:rPr>
            <w:rFonts w:ascii="Times New Roman" w:hAnsi="Times New Roman" w:cs="Times New Roman"/>
            <w:sz w:val="28"/>
            <w:szCs w:val="28"/>
          </w:rPr>
          <w:t>пункте 2.11</w:t>
        </w:r>
      </w:hyperlink>
      <w:r w:rsidRPr="00BC3F44">
        <w:rPr>
          <w:rFonts w:ascii="Times New Roman" w:hAnsi="Times New Roman" w:cs="Times New Roman"/>
          <w:sz w:val="28"/>
          <w:szCs w:val="28"/>
        </w:rPr>
        <w:t xml:space="preserve"> настоящего Административного регламента (в случае, если заявитель не представил документы, указанные в </w:t>
      </w:r>
      <w:hyperlink w:anchor="P173" w:history="1">
        <w:r w:rsidRPr="00BC3F44">
          <w:rPr>
            <w:rFonts w:ascii="Times New Roman" w:hAnsi="Times New Roman" w:cs="Times New Roman"/>
            <w:sz w:val="28"/>
            <w:szCs w:val="28"/>
          </w:rPr>
          <w:t>пункте 2.11</w:t>
        </w:r>
      </w:hyperlink>
      <w:r w:rsidRPr="00BC3F44">
        <w:rPr>
          <w:rFonts w:ascii="Times New Roman" w:hAnsi="Times New Roman" w:cs="Times New Roman"/>
          <w:sz w:val="28"/>
          <w:szCs w:val="28"/>
        </w:rPr>
        <w:t xml:space="preserve"> настоящего Административного регламента, по собственной инициативе).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Специалист Органа, ответственный за межведомственное взаимодействие, не позднее дня, следующего за днем поступления ходатайства: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оформляет межведомственные запросы;</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подписывает оформленный межведомственный запрос у руководителя Органа;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регистрирует межведомственный запрос в соответствующем реестре;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направляет межведомственный запрос в соответствующий орган или организацию.</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w:anchor="P173" w:history="1">
        <w:r w:rsidRPr="00BC3F44">
          <w:rPr>
            <w:rFonts w:ascii="Times New Roman" w:hAnsi="Times New Roman" w:cs="Times New Roman"/>
            <w:sz w:val="28"/>
            <w:szCs w:val="28"/>
          </w:rPr>
          <w:t>пункте 2.11</w:t>
        </w:r>
      </w:hyperlink>
      <w:r w:rsidRPr="00BC3F44">
        <w:rPr>
          <w:rFonts w:ascii="Times New Roman" w:hAnsi="Times New Roman" w:cs="Times New Roman"/>
          <w:sz w:val="28"/>
          <w:szCs w:val="28"/>
        </w:rPr>
        <w:t xml:space="preserve"> настоящего Административного регламента.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3.4.2. Максимальный срок исполнения административной процедуры составляет 8 календарных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ответственным за принятие решения о предоставлении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3.4.4. Выявление правообладателей земельных участков.</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3.4.5. После получения ходатайства исполнитель в срок не более чем семь рабочих дней со дня поступления ходатайства об установлении публичного сервитута при отсутствии оснований для его возврата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3.4.6. В случае, если подано ходатайство об установлении публичного сервитута в целях, указанных в </w:t>
      </w:r>
      <w:hyperlink r:id="rId29" w:history="1">
        <w:r w:rsidRPr="00BC3F44">
          <w:rPr>
            <w:rFonts w:ascii="Times New Roman" w:hAnsi="Times New Roman" w:cs="Times New Roman"/>
            <w:sz w:val="28"/>
            <w:szCs w:val="28"/>
          </w:rPr>
          <w:t>подпунктах 1</w:t>
        </w:r>
      </w:hyperlink>
      <w:r w:rsidRPr="00BC3F44">
        <w:rPr>
          <w:rFonts w:ascii="Times New Roman" w:hAnsi="Times New Roman" w:cs="Times New Roman"/>
          <w:sz w:val="28"/>
          <w:szCs w:val="28"/>
        </w:rPr>
        <w:t xml:space="preserve">, </w:t>
      </w:r>
      <w:hyperlink r:id="rId30" w:history="1">
        <w:r w:rsidRPr="00BC3F44">
          <w:rPr>
            <w:rFonts w:ascii="Times New Roman" w:hAnsi="Times New Roman" w:cs="Times New Roman"/>
            <w:sz w:val="28"/>
            <w:szCs w:val="28"/>
          </w:rPr>
          <w:t>2</w:t>
        </w:r>
      </w:hyperlink>
      <w:r w:rsidRPr="00BC3F44">
        <w:rPr>
          <w:rFonts w:ascii="Times New Roman" w:hAnsi="Times New Roman" w:cs="Times New Roman"/>
          <w:sz w:val="28"/>
          <w:szCs w:val="28"/>
        </w:rPr>
        <w:t xml:space="preserve">, </w:t>
      </w:r>
      <w:hyperlink r:id="rId31" w:history="1">
        <w:r w:rsidRPr="00BC3F44">
          <w:rPr>
            <w:rFonts w:ascii="Times New Roman" w:hAnsi="Times New Roman" w:cs="Times New Roman"/>
            <w:sz w:val="28"/>
            <w:szCs w:val="28"/>
          </w:rPr>
          <w:t>4</w:t>
        </w:r>
      </w:hyperlink>
      <w:r w:rsidRPr="00BC3F44">
        <w:rPr>
          <w:rFonts w:ascii="Times New Roman" w:hAnsi="Times New Roman" w:cs="Times New Roman"/>
          <w:sz w:val="28"/>
          <w:szCs w:val="28"/>
        </w:rPr>
        <w:t xml:space="preserve"> и </w:t>
      </w:r>
      <w:hyperlink r:id="rId32" w:history="1">
        <w:r w:rsidRPr="00BC3F44">
          <w:rPr>
            <w:rFonts w:ascii="Times New Roman" w:hAnsi="Times New Roman" w:cs="Times New Roman"/>
            <w:sz w:val="28"/>
            <w:szCs w:val="28"/>
          </w:rPr>
          <w:t>5 статьи 39.37</w:t>
        </w:r>
      </w:hyperlink>
      <w:r w:rsidRPr="00BC3F44">
        <w:rPr>
          <w:rFonts w:ascii="Times New Roman" w:hAnsi="Times New Roman" w:cs="Times New Roman"/>
          <w:sz w:val="28"/>
          <w:szCs w:val="28"/>
        </w:rPr>
        <w:t xml:space="preserve"> Земельного кодекса Российской Федерации, исполнителем обеспечивается выявление правообладателей земельных участков в следующем порядке.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исполнитель обеспечивает извещение правообладателей земельных участков путем:</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bookmarkStart w:id="10" w:name="P460"/>
      <w:bookmarkEnd w:id="10"/>
      <w:r w:rsidRPr="00BC3F44">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по месту нахождения земельного участка и (или) земель, в отношении которых подано указанное ходатайство;</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460" w:history="1">
        <w:r w:rsidRPr="00BC3F44">
          <w:rPr>
            <w:rFonts w:ascii="Times New Roman" w:hAnsi="Times New Roman" w:cs="Times New Roman"/>
            <w:sz w:val="28"/>
            <w:szCs w:val="28"/>
          </w:rPr>
          <w:t>подпункте 1</w:t>
        </w:r>
      </w:hyperlink>
      <w:r w:rsidRPr="00BC3F44">
        <w:rPr>
          <w:rFonts w:ascii="Times New Roman" w:hAnsi="Times New Roman" w:cs="Times New Roman"/>
          <w:sz w:val="28"/>
          <w:szCs w:val="28"/>
        </w:rPr>
        <w:t xml:space="preserve"> настоящего пункта, в информаци</w:t>
      </w:r>
      <w:r w:rsidR="00643234">
        <w:rPr>
          <w:rFonts w:ascii="Times New Roman" w:hAnsi="Times New Roman" w:cs="Times New Roman"/>
          <w:sz w:val="28"/>
          <w:szCs w:val="28"/>
        </w:rPr>
        <w:t>онно-телекоммуникационной сети «Интернет»</w:t>
      </w:r>
      <w:r w:rsidRPr="00BC3F44">
        <w:rPr>
          <w:rFonts w:ascii="Times New Roman" w:hAnsi="Times New Roman" w:cs="Times New Roman"/>
          <w:sz w:val="28"/>
          <w:szCs w:val="28"/>
        </w:rPr>
        <w:t>;</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bookmarkStart w:id="11" w:name="P462"/>
      <w:bookmarkEnd w:id="11"/>
      <w:r w:rsidRPr="00BC3F44">
        <w:rPr>
          <w:rFonts w:ascii="Times New Roman"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460" w:history="1">
        <w:r w:rsidRPr="00BC3F44">
          <w:rPr>
            <w:rFonts w:ascii="Times New Roman" w:hAnsi="Times New Roman" w:cs="Times New Roman"/>
            <w:sz w:val="28"/>
            <w:szCs w:val="28"/>
          </w:rPr>
          <w:t>подпунктов 1</w:t>
        </w:r>
      </w:hyperlink>
      <w:r w:rsidRPr="00BC3F44">
        <w:rPr>
          <w:rFonts w:ascii="Times New Roman" w:hAnsi="Times New Roman" w:cs="Times New Roman"/>
          <w:sz w:val="28"/>
          <w:szCs w:val="28"/>
        </w:rPr>
        <w:t xml:space="preserve"> и </w:t>
      </w:r>
      <w:hyperlink w:anchor="P462" w:history="1">
        <w:r w:rsidRPr="00BC3F44">
          <w:rPr>
            <w:rFonts w:ascii="Times New Roman" w:hAnsi="Times New Roman" w:cs="Times New Roman"/>
            <w:sz w:val="28"/>
            <w:szCs w:val="28"/>
          </w:rPr>
          <w:t>3</w:t>
        </w:r>
      </w:hyperlink>
      <w:r w:rsidRPr="00BC3F44">
        <w:rPr>
          <w:rFonts w:ascii="Times New Roman" w:hAnsi="Times New Roman" w:cs="Times New Roman"/>
          <w:sz w:val="28"/>
          <w:szCs w:val="28"/>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3.4.7. В целях размещения сообщения о возможном установлении публичного сервитута на официальном сайте муниципального образования в информаци</w:t>
      </w:r>
      <w:r w:rsidR="00643234">
        <w:rPr>
          <w:rFonts w:ascii="Times New Roman" w:hAnsi="Times New Roman" w:cs="Times New Roman"/>
          <w:sz w:val="28"/>
          <w:szCs w:val="28"/>
        </w:rPr>
        <w:t>онно-телекоммуникационной сети «Интернет»</w:t>
      </w:r>
      <w:r w:rsidRPr="00BC3F44">
        <w:rPr>
          <w:rFonts w:ascii="Times New Roman" w:hAnsi="Times New Roman" w:cs="Times New Roman"/>
          <w:sz w:val="28"/>
          <w:szCs w:val="28"/>
        </w:rPr>
        <w:t xml:space="preserve"> исполнитель направляет указанное сообщение и документы, предусмотренные </w:t>
      </w:r>
      <w:hyperlink r:id="rId33" w:history="1">
        <w:r w:rsidRPr="00BC3F44">
          <w:rPr>
            <w:rFonts w:ascii="Times New Roman" w:hAnsi="Times New Roman" w:cs="Times New Roman"/>
            <w:sz w:val="28"/>
            <w:szCs w:val="28"/>
          </w:rPr>
          <w:t>пунктом 1</w:t>
        </w:r>
      </w:hyperlink>
      <w:r w:rsidRPr="00BC3F44">
        <w:rPr>
          <w:rFonts w:ascii="Times New Roman" w:hAnsi="Times New Roman" w:cs="Times New Roman"/>
          <w:sz w:val="28"/>
          <w:szCs w:val="28"/>
        </w:rPr>
        <w:t xml:space="preserve"> и </w:t>
      </w:r>
      <w:hyperlink r:id="rId34" w:history="1">
        <w:r w:rsidRPr="00BC3F44">
          <w:rPr>
            <w:rFonts w:ascii="Times New Roman" w:hAnsi="Times New Roman" w:cs="Times New Roman"/>
            <w:sz w:val="28"/>
            <w:szCs w:val="28"/>
          </w:rPr>
          <w:t>подпунктом 1 пункта 5 статьи 39.41</w:t>
        </w:r>
      </w:hyperlink>
      <w:r w:rsidRPr="00BC3F44">
        <w:rPr>
          <w:rFonts w:ascii="Times New Roman" w:hAnsi="Times New Roman" w:cs="Times New Roman"/>
          <w:sz w:val="28"/>
          <w:szCs w:val="28"/>
        </w:rPr>
        <w:t xml:space="preserve"> Земельного кодекса Российской Федерации,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w:t>
      </w:r>
      <w:r w:rsidR="00643234">
        <w:rPr>
          <w:rFonts w:ascii="Times New Roman" w:hAnsi="Times New Roman" w:cs="Times New Roman"/>
          <w:sz w:val="28"/>
          <w:szCs w:val="28"/>
        </w:rPr>
        <w:t>онно-телекоммуникационной сети «Интернет»</w:t>
      </w:r>
      <w:r w:rsidRPr="00BC3F44">
        <w:rPr>
          <w:rFonts w:ascii="Times New Roman" w:hAnsi="Times New Roman" w:cs="Times New Roman"/>
          <w:sz w:val="28"/>
          <w:szCs w:val="28"/>
        </w:rPr>
        <w:t xml:space="preserve"> осуществляется без взимания платы.</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Принятие решения о предоставлении (об отказе</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в предоставлении) 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3.5. Основанием для начала административной процедуры является получение зарегистрированного ходатайства об установлении публичного сервитута с прилагаемыми к нему документами, указанными в </w:t>
      </w:r>
      <w:hyperlink w:anchor="P150" w:history="1">
        <w:r w:rsidRPr="00BC3F44">
          <w:rPr>
            <w:rFonts w:ascii="Times New Roman" w:hAnsi="Times New Roman" w:cs="Times New Roman"/>
            <w:sz w:val="28"/>
            <w:szCs w:val="28"/>
          </w:rPr>
          <w:t>пункте 2.6</w:t>
        </w:r>
      </w:hyperlink>
      <w:r w:rsidRPr="00BC3F44">
        <w:rPr>
          <w:rFonts w:ascii="Times New Roman" w:hAnsi="Times New Roman" w:cs="Times New Roman"/>
          <w:sz w:val="28"/>
          <w:szCs w:val="28"/>
        </w:rPr>
        <w:t xml:space="preserve"> настоящего Административного регламента.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3.5.1. На основании проверки документов Специалист Органа в течение 3 календарных дней совершает одно из следующих действий:</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подготавливает проект решения о предоставлении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 подготавливает проект письма об отказе в предоставлении муниципальной услуги (в случае наличия оснований, предусмотренных </w:t>
      </w:r>
      <w:hyperlink w:anchor="P210" w:history="1">
        <w:r w:rsidRPr="00BC3F44">
          <w:rPr>
            <w:rFonts w:ascii="Times New Roman" w:hAnsi="Times New Roman" w:cs="Times New Roman"/>
            <w:sz w:val="28"/>
            <w:szCs w:val="28"/>
          </w:rPr>
          <w:t>пунктом 2.15</w:t>
        </w:r>
      </w:hyperlink>
      <w:r w:rsidRPr="00BC3F44">
        <w:rPr>
          <w:rFonts w:ascii="Times New Roman" w:hAnsi="Times New Roman" w:cs="Times New Roman"/>
          <w:sz w:val="28"/>
          <w:szCs w:val="28"/>
        </w:rPr>
        <w:t xml:space="preserve"> настоящего Административного регламента).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календарного дня.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2 календарных дней со дня его получения.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3.5.2. Критерием принятия решения о предоставлении муниципальной услуги является соответствие ходатайства и прилагаемых к нему документов требованиям настоящего Административного регламента.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3.5.3. Максимальный срок исполнения административной процедуры составляет не более 46 календарных дней со дня получения из Органа полного комплекта документов, необходимых для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3.5.4.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Органа, ответственному за выдачу результата предоставления услуги, для выдачи его заявителю.</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Результат административной процедуры фиксируется в системе электронного документооборота с пометкой "исполнено" Специалистом Органа, ответственным за выдачу результата в журнале исходящих документов Органа и передается заявителю выбранным им способом.</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Уведомление заявителя о принятом решении, выдача заявителю</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результата предоставления 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bookmarkStart w:id="12" w:name="P485"/>
      <w:bookmarkEnd w:id="12"/>
      <w:r w:rsidRPr="00BC3F44">
        <w:rPr>
          <w:rFonts w:ascii="Times New Roman" w:hAnsi="Times New Roman" w:cs="Times New Roman"/>
          <w:sz w:val="28"/>
          <w:szCs w:val="28"/>
        </w:rPr>
        <w:t>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Административная процедура исполняется сотрудником Органа, ответственным за выдачу Решения.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w:t>
      </w:r>
      <w:r w:rsidR="00207DF4" w:rsidRPr="00BC3F44">
        <w:rPr>
          <w:rFonts w:ascii="Times New Roman" w:hAnsi="Times New Roman" w:cs="Times New Roman"/>
          <w:sz w:val="28"/>
          <w:szCs w:val="28"/>
        </w:rPr>
        <w:t>документа,</w:t>
      </w:r>
      <w:r w:rsidRPr="00BC3F44">
        <w:rPr>
          <w:rFonts w:ascii="Times New Roman" w:hAnsi="Times New Roman" w:cs="Times New Roman"/>
          <w:sz w:val="28"/>
          <w:szCs w:val="28"/>
        </w:rPr>
        <w:t xml:space="preserve"> удостоверяющего личность, а при обращении представителя также документа, подтверждающего полномочия представителя.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3.6.1. Критерием принятия решения о направлении результата муниципальной услуги является готовность решения.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3.6.2. Максимальный срок исполнения административной процедуры составляет 3 кале</w:t>
      </w:r>
      <w:r w:rsidR="00207DF4">
        <w:rPr>
          <w:rFonts w:ascii="Times New Roman" w:hAnsi="Times New Roman" w:cs="Times New Roman"/>
          <w:sz w:val="28"/>
          <w:szCs w:val="28"/>
        </w:rPr>
        <w:t>ндарных дня со дня поступления р</w:t>
      </w:r>
      <w:r w:rsidRPr="00BC3F44">
        <w:rPr>
          <w:rFonts w:ascii="Times New Roman" w:hAnsi="Times New Roman" w:cs="Times New Roman"/>
          <w:sz w:val="28"/>
          <w:szCs w:val="28"/>
        </w:rPr>
        <w:t>ешения сотруднику Органа, ответственному за его выдачу.</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3.6.3. Результатом исполнения административной процедуры является ув</w:t>
      </w:r>
      <w:r w:rsidR="00207DF4">
        <w:rPr>
          <w:rFonts w:ascii="Times New Roman" w:hAnsi="Times New Roman" w:cs="Times New Roman"/>
          <w:sz w:val="28"/>
          <w:szCs w:val="28"/>
        </w:rPr>
        <w:t>едомление заявителя о принятом р</w:t>
      </w:r>
      <w:r w:rsidRPr="00BC3F44">
        <w:rPr>
          <w:rFonts w:ascii="Times New Roman" w:hAnsi="Times New Roman" w:cs="Times New Roman"/>
          <w:sz w:val="28"/>
          <w:szCs w:val="28"/>
        </w:rPr>
        <w:t>ешении и (или) выдача заявителю Решения.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Исправление опечаток и (или) ошибок, допущенных</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в документах, выданных в результате предоставления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лично (заявителем представляются оригиналы документов с опечатками и (или) ошибками, специалистом Органа делаются копии этих документов);</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через организацию почтовой связи (заявителем направляются копии документов с опечатками и (или) ошибками).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Прием и регистрация заявления об исправлении опечаток и (или) ошибок осуществляется в соответствии с </w:t>
      </w:r>
      <w:hyperlink w:anchor="P399" w:history="1">
        <w:r w:rsidRPr="00BC3F44">
          <w:rPr>
            <w:rFonts w:ascii="Times New Roman" w:hAnsi="Times New Roman" w:cs="Times New Roman"/>
            <w:sz w:val="28"/>
            <w:szCs w:val="28"/>
          </w:rPr>
          <w:t>пунктом 3.3</w:t>
        </w:r>
      </w:hyperlink>
      <w:r w:rsidRPr="00BC3F44">
        <w:rPr>
          <w:rFonts w:ascii="Times New Roman" w:hAnsi="Times New Roman" w:cs="Times New Roman"/>
          <w:sz w:val="28"/>
          <w:szCs w:val="28"/>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3.7.3. Специалист Органа, ответственный за прием документов в течение 3 календарных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передает его специалисту Органа, ответственному за принятие решения о предоставлении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Специалист Органа, ответственный за принятие решения о предоставлении муниципальной услуги по результатам рассмотрения заявления об исправлении опечаток и (или) ошибок, в течение 3 календарных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принимает решение: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об отказе в исправлении опечаток и (или) ошибок, допущенных в документах, выданных в результате предоставления муниципальной услуги, в связи с непредставлением таких документов.</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3 календарных дней со дня получения из Органа заявления об исправлении допущенных опечаток и ошибок в выданных в результате предоставления муниципальной услуги документах.</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изменение содержания документов, являющихся результатом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3.7.5. Максимальный срок исполнения административной процедуры составляет не более 12 календарных дней со дня поступления в Орган заявления об исправлении опечаток и (или) ошибок.</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3.7.6. Результатом процедуры является: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исправленные документы, являющиеся результатом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Выдача заявителю исправленного документа производится в порядке, установленном </w:t>
      </w:r>
      <w:hyperlink w:anchor="P485" w:history="1">
        <w:r w:rsidRPr="00BC3F44">
          <w:rPr>
            <w:rFonts w:ascii="Times New Roman" w:hAnsi="Times New Roman" w:cs="Times New Roman"/>
            <w:sz w:val="28"/>
            <w:szCs w:val="28"/>
          </w:rPr>
          <w:t>пунктом 3.6</w:t>
        </w:r>
      </w:hyperlink>
      <w:r w:rsidRPr="00BC3F44">
        <w:rPr>
          <w:rFonts w:ascii="Times New Roman" w:hAnsi="Times New Roman" w:cs="Times New Roman"/>
          <w:sz w:val="28"/>
          <w:szCs w:val="28"/>
        </w:rPr>
        <w:t xml:space="preserve"> настоящего административного регламента.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Документ, содержащий опечатки и (или) ошибки, после замены подлежит архивному учету и хранению, факт которого фиксируется в журнале исходящей документации.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1"/>
        <w:rPr>
          <w:rFonts w:ascii="Times New Roman" w:hAnsi="Times New Roman" w:cs="Times New Roman"/>
          <w:sz w:val="28"/>
          <w:szCs w:val="28"/>
        </w:rPr>
      </w:pPr>
      <w:r w:rsidRPr="00BC3F44">
        <w:rPr>
          <w:rFonts w:ascii="Times New Roman" w:hAnsi="Times New Roman" w:cs="Times New Roman"/>
          <w:sz w:val="28"/>
          <w:szCs w:val="28"/>
        </w:rPr>
        <w:t>IV. Формы контроля за исполнением административного</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регламента</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Порядок осуществления текущего контроля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за соблюдением и исполнением ответственными должностными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лицами положений административного регламента</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предоставления муниципальной услуги и иных нормативных</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правовых актов, устанавливающих требования к предоставлению</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муниципальной услуги, а также принятием ими решений</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4.2. Контроль за деятельностью Органа по предоставлению муниципальной услуги осуществляется </w:t>
      </w:r>
      <w:r w:rsidR="00207DF4">
        <w:rPr>
          <w:rFonts w:ascii="Times New Roman" w:hAnsi="Times New Roman" w:cs="Times New Roman"/>
          <w:sz w:val="28"/>
          <w:szCs w:val="28"/>
        </w:rPr>
        <w:t xml:space="preserve">первым </w:t>
      </w:r>
      <w:r w:rsidRPr="00BC3F44">
        <w:rPr>
          <w:rFonts w:ascii="Times New Roman" w:hAnsi="Times New Roman" w:cs="Times New Roman"/>
          <w:sz w:val="28"/>
          <w:szCs w:val="28"/>
        </w:rPr>
        <w:t xml:space="preserve">заместителем руководителя администрации муниципального района </w:t>
      </w:r>
      <w:r w:rsidR="00207DF4">
        <w:rPr>
          <w:rFonts w:ascii="Times New Roman" w:hAnsi="Times New Roman" w:cs="Times New Roman"/>
          <w:sz w:val="28"/>
          <w:szCs w:val="28"/>
        </w:rPr>
        <w:t>«</w:t>
      </w:r>
      <w:proofErr w:type="spellStart"/>
      <w:r w:rsidR="00207DF4">
        <w:rPr>
          <w:rFonts w:ascii="Times New Roman" w:hAnsi="Times New Roman" w:cs="Times New Roman"/>
          <w:sz w:val="28"/>
          <w:szCs w:val="28"/>
        </w:rPr>
        <w:t>Усть-Вымский</w:t>
      </w:r>
      <w:proofErr w:type="spellEnd"/>
      <w:r w:rsidR="00207DF4">
        <w:rPr>
          <w:rFonts w:ascii="Times New Roman" w:hAnsi="Times New Roman" w:cs="Times New Roman"/>
          <w:sz w:val="28"/>
          <w:szCs w:val="28"/>
        </w:rPr>
        <w:t>»</w:t>
      </w:r>
      <w:r w:rsidRPr="00BC3F44">
        <w:rPr>
          <w:rFonts w:ascii="Times New Roman" w:hAnsi="Times New Roman" w:cs="Times New Roman"/>
          <w:sz w:val="28"/>
          <w:szCs w:val="28"/>
        </w:rPr>
        <w:t xml:space="preserve">, курирующим работу </w:t>
      </w:r>
      <w:r w:rsidR="00207DF4">
        <w:rPr>
          <w:rFonts w:ascii="Times New Roman" w:hAnsi="Times New Roman" w:cs="Times New Roman"/>
          <w:sz w:val="28"/>
          <w:szCs w:val="28"/>
        </w:rPr>
        <w:t>Управления</w:t>
      </w:r>
      <w:r w:rsidRPr="00BC3F44">
        <w:rPr>
          <w:rFonts w:ascii="Times New Roman" w:hAnsi="Times New Roman" w:cs="Times New Roman"/>
          <w:sz w:val="28"/>
          <w:szCs w:val="28"/>
        </w:rPr>
        <w:t>.</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Порядок и периодичность осуществления плановых</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и внеплановых проверок полноты и качества предоставления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муниципальной услуги, в том числе порядок и формы контроля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за полнотой и качеством предоставления 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4.3. Контроль полноты и качества предоставления муниципальной услуги осуществляется путем проведения плановых и внеплановых проверок.</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Плановые проверки проводятся в соответствии с планом работы Органа, но не реже 1 раза в 3 года.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Ответственность должностных лиц за решения и действия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(бездействие), принимаемые (осуществляемые) ими в ходе</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предоставления 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Жалоба на нарушение порядка предоставления муниципальной услуги рассматривается Органом. При этом срок рассмотрения жалобы исчисляется со дня регистрации жалобы в Органе.</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Положения, характеризующие требования к порядку и формам</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контроля за предоставлением муниципальной услуги со стороны</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граждан, их объединений и организаций</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1"/>
        <w:rPr>
          <w:rFonts w:ascii="Times New Roman" w:hAnsi="Times New Roman" w:cs="Times New Roman"/>
          <w:sz w:val="28"/>
          <w:szCs w:val="28"/>
        </w:rPr>
      </w:pPr>
      <w:r w:rsidRPr="00BC3F44">
        <w:rPr>
          <w:rFonts w:ascii="Times New Roman" w:hAnsi="Times New Roman" w:cs="Times New Roman"/>
          <w:sz w:val="28"/>
          <w:szCs w:val="28"/>
        </w:rPr>
        <w:t>V. Досудебный (внесудебный) порядок обжалования решений</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и действий (бездействия) органа, предоставляющего</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муниципальную услугу многофункционального центра,</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организаций, указанных в части 1.1 статьи 16 Федерального</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 xml:space="preserve">закона от 27 июля 2010 г. </w:t>
      </w:r>
      <w:r w:rsidR="00207DF4">
        <w:rPr>
          <w:rFonts w:ascii="Times New Roman" w:hAnsi="Times New Roman" w:cs="Times New Roman"/>
          <w:sz w:val="28"/>
          <w:szCs w:val="28"/>
        </w:rPr>
        <w:t>№ 210-ФЗ «</w:t>
      </w:r>
      <w:r w:rsidRPr="00BC3F44">
        <w:rPr>
          <w:rFonts w:ascii="Times New Roman" w:hAnsi="Times New Roman" w:cs="Times New Roman"/>
          <w:sz w:val="28"/>
          <w:szCs w:val="28"/>
        </w:rPr>
        <w:t>Об организации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предоставления госуда</w:t>
      </w:r>
      <w:r w:rsidR="00207DF4">
        <w:rPr>
          <w:rFonts w:ascii="Times New Roman" w:hAnsi="Times New Roman" w:cs="Times New Roman"/>
          <w:sz w:val="28"/>
          <w:szCs w:val="28"/>
        </w:rPr>
        <w:t>рственных и муниципальных услуг»</w:t>
      </w:r>
      <w:r w:rsidRPr="00BC3F44">
        <w:rPr>
          <w:rFonts w:ascii="Times New Roman" w:hAnsi="Times New Roman" w:cs="Times New Roman"/>
          <w:sz w:val="28"/>
          <w:szCs w:val="28"/>
        </w:rPr>
        <w:t>,</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а также их должностных лиц, муниципальных служащих,</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работников</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w:t>
      </w:r>
      <w:r w:rsidR="00E24746">
        <w:rPr>
          <w:rFonts w:ascii="Times New Roman" w:hAnsi="Times New Roman" w:cs="Times New Roman"/>
          <w:sz w:val="28"/>
          <w:szCs w:val="28"/>
        </w:rPr>
        <w:t>ионной системе Республики Коми «</w:t>
      </w:r>
      <w:r w:rsidRPr="00BC3F44">
        <w:rPr>
          <w:rFonts w:ascii="Times New Roman" w:hAnsi="Times New Roman" w:cs="Times New Roman"/>
          <w:sz w:val="28"/>
          <w:szCs w:val="28"/>
        </w:rPr>
        <w:t xml:space="preserve">Реестр государственных и муниципальных </w:t>
      </w:r>
      <w:r w:rsidR="00E24746">
        <w:rPr>
          <w:rFonts w:ascii="Times New Roman" w:hAnsi="Times New Roman" w:cs="Times New Roman"/>
          <w:sz w:val="28"/>
          <w:szCs w:val="28"/>
        </w:rPr>
        <w:t>услуг (функций) Республики Коми»</w:t>
      </w:r>
      <w:r w:rsidRPr="00BC3F44">
        <w:rPr>
          <w:rFonts w:ascii="Times New Roman" w:hAnsi="Times New Roman" w:cs="Times New Roman"/>
          <w:sz w:val="28"/>
          <w:szCs w:val="28"/>
        </w:rPr>
        <w:t>.</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Информация для заявителя о его праве подать жалобу</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на решения и действия (бездействие) органа,</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предоставляющего муниципальную услугу, его должностного</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лица либо муниципального служащего, многофункционального</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центра, его работника, а также организаций, указанных</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в части 1.1 статьи 16 Федерального закона от 27 июля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 xml:space="preserve">2010 г. </w:t>
      </w:r>
      <w:r w:rsidR="00207DF4">
        <w:rPr>
          <w:rFonts w:ascii="Times New Roman" w:hAnsi="Times New Roman" w:cs="Times New Roman"/>
          <w:sz w:val="28"/>
          <w:szCs w:val="28"/>
        </w:rPr>
        <w:t>№ 210-ФЗ «</w:t>
      </w:r>
      <w:r w:rsidRPr="00BC3F44">
        <w:rPr>
          <w:rFonts w:ascii="Times New Roman" w:hAnsi="Times New Roman" w:cs="Times New Roman"/>
          <w:sz w:val="28"/>
          <w:szCs w:val="28"/>
        </w:rPr>
        <w:t>Об организации предоставления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госуда</w:t>
      </w:r>
      <w:r w:rsidR="00207DF4">
        <w:rPr>
          <w:rFonts w:ascii="Times New Roman" w:hAnsi="Times New Roman" w:cs="Times New Roman"/>
          <w:sz w:val="28"/>
          <w:szCs w:val="28"/>
        </w:rPr>
        <w:t>рственных и муниципальных услуг»</w:t>
      </w:r>
      <w:r w:rsidRPr="00BC3F44">
        <w:rPr>
          <w:rFonts w:ascii="Times New Roman" w:hAnsi="Times New Roman" w:cs="Times New Roman"/>
          <w:sz w:val="28"/>
          <w:szCs w:val="28"/>
        </w:rPr>
        <w:t>, или их</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работников при предоставлении муниципальной услуги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при предоставлении муниципальной услуги в досудебном порядке.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Организации, указанные в </w:t>
      </w:r>
      <w:hyperlink r:id="rId35" w:history="1">
        <w:r w:rsidRPr="00BC3F44">
          <w:rPr>
            <w:rFonts w:ascii="Times New Roman" w:hAnsi="Times New Roman" w:cs="Times New Roman"/>
            <w:sz w:val="28"/>
            <w:szCs w:val="28"/>
          </w:rPr>
          <w:t>части 1.1 статьи 16</w:t>
        </w:r>
      </w:hyperlink>
      <w:r w:rsidRPr="00BC3F44">
        <w:rPr>
          <w:rFonts w:ascii="Times New Roman" w:hAnsi="Times New Roman" w:cs="Times New Roman"/>
          <w:sz w:val="28"/>
          <w:szCs w:val="28"/>
        </w:rPr>
        <w:t xml:space="preserve"> Федерального закона от 27 июля 2010 г. </w:t>
      </w:r>
      <w:r w:rsidR="00207DF4">
        <w:rPr>
          <w:rFonts w:ascii="Times New Roman" w:hAnsi="Times New Roman" w:cs="Times New Roman"/>
          <w:sz w:val="28"/>
          <w:szCs w:val="28"/>
        </w:rPr>
        <w:t>№ 210-ФЗ «</w:t>
      </w:r>
      <w:r w:rsidRPr="00BC3F44">
        <w:rPr>
          <w:rFonts w:ascii="Times New Roman" w:hAnsi="Times New Roman" w:cs="Times New Roman"/>
          <w:sz w:val="28"/>
          <w:szCs w:val="28"/>
        </w:rPr>
        <w:t>Об организации предоставления госуда</w:t>
      </w:r>
      <w:r w:rsidR="00207DF4">
        <w:rPr>
          <w:rFonts w:ascii="Times New Roman" w:hAnsi="Times New Roman" w:cs="Times New Roman"/>
          <w:sz w:val="28"/>
          <w:szCs w:val="28"/>
        </w:rPr>
        <w:t>рственных и муниципальных услуг»</w:t>
      </w:r>
      <w:r w:rsidRPr="00BC3F44">
        <w:rPr>
          <w:rFonts w:ascii="Times New Roman" w:hAnsi="Times New Roman" w:cs="Times New Roman"/>
          <w:sz w:val="28"/>
          <w:szCs w:val="28"/>
        </w:rPr>
        <w:t xml:space="preserve"> в Республике Коми отсутствуют.</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Предмет жалобы</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5.2. Заявитель может обратиться с жалобой, в том числе в следующих случаях:</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36" w:history="1">
        <w:r w:rsidRPr="00BC3F44">
          <w:rPr>
            <w:rFonts w:ascii="Times New Roman" w:hAnsi="Times New Roman" w:cs="Times New Roman"/>
            <w:sz w:val="28"/>
            <w:szCs w:val="28"/>
          </w:rPr>
          <w:t>статье 15.1</w:t>
        </w:r>
      </w:hyperlink>
      <w:r w:rsidRPr="00BC3F44">
        <w:rPr>
          <w:rFonts w:ascii="Times New Roman" w:hAnsi="Times New Roman" w:cs="Times New Roman"/>
          <w:sz w:val="28"/>
          <w:szCs w:val="28"/>
        </w:rPr>
        <w:t xml:space="preserve"> Федерального закона от 27 июля 2010 г. </w:t>
      </w:r>
      <w:r w:rsidR="00207DF4">
        <w:rPr>
          <w:rFonts w:ascii="Times New Roman" w:hAnsi="Times New Roman" w:cs="Times New Roman"/>
          <w:sz w:val="28"/>
          <w:szCs w:val="28"/>
        </w:rPr>
        <w:t>№ 210-ФЗ «</w:t>
      </w:r>
      <w:r w:rsidRPr="00BC3F44">
        <w:rPr>
          <w:rFonts w:ascii="Times New Roman" w:hAnsi="Times New Roman" w:cs="Times New Roman"/>
          <w:sz w:val="28"/>
          <w:szCs w:val="28"/>
        </w:rPr>
        <w:t>Об организации предоставления госуда</w:t>
      </w:r>
      <w:r w:rsidR="00207DF4">
        <w:rPr>
          <w:rFonts w:ascii="Times New Roman" w:hAnsi="Times New Roman" w:cs="Times New Roman"/>
          <w:sz w:val="28"/>
          <w:szCs w:val="28"/>
        </w:rPr>
        <w:t>рственных и муниципальных услуг»</w:t>
      </w:r>
      <w:r w:rsidRPr="00BC3F44">
        <w:rPr>
          <w:rFonts w:ascii="Times New Roman" w:hAnsi="Times New Roman" w:cs="Times New Roman"/>
          <w:sz w:val="28"/>
          <w:szCs w:val="28"/>
        </w:rPr>
        <w:t>;</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 нарушение срока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7) отказ Органа, его должностного лица, организаций, предусмотренных </w:t>
      </w:r>
      <w:hyperlink r:id="rId37" w:history="1">
        <w:r w:rsidRPr="00BC3F44">
          <w:rPr>
            <w:rFonts w:ascii="Times New Roman" w:hAnsi="Times New Roman" w:cs="Times New Roman"/>
            <w:sz w:val="28"/>
            <w:szCs w:val="28"/>
          </w:rPr>
          <w:t>частью 1.1 статьи 16</w:t>
        </w:r>
      </w:hyperlink>
      <w:r w:rsidRPr="00BC3F44">
        <w:rPr>
          <w:rFonts w:ascii="Times New Roman" w:hAnsi="Times New Roman" w:cs="Times New Roman"/>
          <w:sz w:val="28"/>
          <w:szCs w:val="28"/>
        </w:rPr>
        <w:t xml:space="preserve"> Федерального закона от 27 июля 2010 г. </w:t>
      </w:r>
      <w:r w:rsidR="00207DF4">
        <w:rPr>
          <w:rFonts w:ascii="Times New Roman" w:hAnsi="Times New Roman" w:cs="Times New Roman"/>
          <w:sz w:val="28"/>
          <w:szCs w:val="28"/>
        </w:rPr>
        <w:t>№ 210-ФЗ «</w:t>
      </w:r>
      <w:r w:rsidRPr="00BC3F44">
        <w:rPr>
          <w:rFonts w:ascii="Times New Roman" w:hAnsi="Times New Roman" w:cs="Times New Roman"/>
          <w:sz w:val="28"/>
          <w:szCs w:val="28"/>
        </w:rPr>
        <w:t>Об организации предоставления госуда</w:t>
      </w:r>
      <w:r w:rsidR="00207DF4">
        <w:rPr>
          <w:rFonts w:ascii="Times New Roman" w:hAnsi="Times New Roman" w:cs="Times New Roman"/>
          <w:sz w:val="28"/>
          <w:szCs w:val="28"/>
        </w:rPr>
        <w:t>рственных и муниципальных услуг»</w:t>
      </w:r>
      <w:r w:rsidRPr="00BC3F44">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BC3F44">
          <w:rPr>
            <w:rFonts w:ascii="Times New Roman" w:hAnsi="Times New Roman" w:cs="Times New Roman"/>
            <w:sz w:val="28"/>
            <w:szCs w:val="28"/>
          </w:rPr>
          <w:t>пунктом 4 части 1 статьи 7</w:t>
        </w:r>
      </w:hyperlink>
      <w:r w:rsidRPr="00BC3F44">
        <w:rPr>
          <w:rFonts w:ascii="Times New Roman" w:hAnsi="Times New Roman" w:cs="Times New Roman"/>
          <w:sz w:val="28"/>
          <w:szCs w:val="28"/>
        </w:rPr>
        <w:t xml:space="preserve"> Федерального закона от 27 июля 2010 г. </w:t>
      </w:r>
      <w:r w:rsidR="00207DF4">
        <w:rPr>
          <w:rFonts w:ascii="Times New Roman" w:hAnsi="Times New Roman" w:cs="Times New Roman"/>
          <w:sz w:val="28"/>
          <w:szCs w:val="28"/>
        </w:rPr>
        <w:t>№ 210-ФЗ «</w:t>
      </w:r>
      <w:r w:rsidRPr="00BC3F44">
        <w:rPr>
          <w:rFonts w:ascii="Times New Roman" w:hAnsi="Times New Roman" w:cs="Times New Roman"/>
          <w:sz w:val="28"/>
          <w:szCs w:val="28"/>
        </w:rPr>
        <w:t>Об организации предоставления госуда</w:t>
      </w:r>
      <w:r w:rsidR="00207DF4">
        <w:rPr>
          <w:rFonts w:ascii="Times New Roman" w:hAnsi="Times New Roman" w:cs="Times New Roman"/>
          <w:sz w:val="28"/>
          <w:szCs w:val="28"/>
        </w:rPr>
        <w:t>рственных и муниципальных услуг»</w:t>
      </w:r>
      <w:r w:rsidRPr="00BC3F44">
        <w:rPr>
          <w:rFonts w:ascii="Times New Roman" w:hAnsi="Times New Roman" w:cs="Times New Roman"/>
          <w:sz w:val="28"/>
          <w:szCs w:val="28"/>
        </w:rPr>
        <w:t>.</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Органы государственной власти, организации, должностные</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лица, которым может быть направлена жалоба</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5.3. Жалоба подается в письменной форме на бумажном носителе, в электронной форме в Орган.</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Жалобы на решения и действия (бездействие) руководителя Органа подаются непосредственно в Орган ввиду отсутствия вышестоящего органа. Жалоба в этом случае рассматривается непосредственно руководителем Органа.</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Порядок подачи и рассмотрения жалобы</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w:t>
      </w:r>
      <w:r w:rsidR="00E24746">
        <w:rPr>
          <w:rFonts w:ascii="Times New Roman" w:hAnsi="Times New Roman" w:cs="Times New Roman"/>
          <w:sz w:val="28"/>
          <w:szCs w:val="28"/>
        </w:rPr>
        <w:t>онно-телекоммуникационной сети «Интернет»</w:t>
      </w:r>
      <w:r w:rsidRPr="00BC3F44">
        <w:rPr>
          <w:rFonts w:ascii="Times New Roman" w:hAnsi="Times New Roman" w:cs="Times New Roman"/>
          <w:sz w:val="28"/>
          <w:szCs w:val="28"/>
        </w:rPr>
        <w:t>,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5.5. Регистрация жалобы осуществляется Органом, соответственно в журнале учета жалоб на решения и действия (бездействие) Органа,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Ведение Журнала осуществляется по форме и в порядке, установленными правовым актом Органа.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с использованием информаци</w:t>
      </w:r>
      <w:r w:rsidR="00E24746">
        <w:rPr>
          <w:rFonts w:ascii="Times New Roman" w:hAnsi="Times New Roman" w:cs="Times New Roman"/>
          <w:sz w:val="28"/>
          <w:szCs w:val="28"/>
        </w:rPr>
        <w:t>онно-телекоммуникационной сети «Интернет»</w:t>
      </w:r>
      <w:r w:rsidRPr="00BC3F44">
        <w:rPr>
          <w:rFonts w:ascii="Times New Roman" w:hAnsi="Times New Roman" w:cs="Times New Roman"/>
          <w:sz w:val="28"/>
          <w:szCs w:val="28"/>
        </w:rPr>
        <w:t>,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5.6. Жалоба должна содержать:</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1) наименование Органа, должностного лица Органа, либо муниципального служащего, решения и действия (бездействие) которых обжалуются;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 сведения об обжалуемых решениях и действиях (бездействии) Органа, должностного лица Органа, либо муниципального служащего;</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5.8. При поступлении жалобы через электронную почту,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не позднее следующего рабочего дня со дня поступления жалобы.</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При поступлении жалобы через электронную почту, специалист регистрирует жалобу.</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Сроки рассмотрения жалоб</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5.11. Жалоба, поступившая в Орган,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Результат рассмотрения жалобы</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bookmarkStart w:id="13" w:name="P640"/>
      <w:bookmarkEnd w:id="13"/>
      <w:r w:rsidRPr="00BC3F44">
        <w:rPr>
          <w:rFonts w:ascii="Times New Roman" w:hAnsi="Times New Roman" w:cs="Times New Roman"/>
          <w:sz w:val="28"/>
          <w:szCs w:val="28"/>
        </w:rPr>
        <w:t>5.12. По результатам рассмотрения принимается одно из следующих решений:</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 в удовлетворении жалобы отказывается.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Порядок информирования заявителя</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о результатах рассмотрения жалобы</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5.13. Не позднее дня, следующего за днем принятия указанного в </w:t>
      </w:r>
      <w:hyperlink w:anchor="P640" w:history="1">
        <w:r w:rsidRPr="00BC3F44">
          <w:rPr>
            <w:rFonts w:ascii="Times New Roman" w:hAnsi="Times New Roman" w:cs="Times New Roman"/>
            <w:sz w:val="28"/>
            <w:szCs w:val="28"/>
          </w:rPr>
          <w:t>пункте 5.12</w:t>
        </w:r>
      </w:hyperlink>
      <w:r w:rsidRPr="00BC3F44">
        <w:rPr>
          <w:rFonts w:ascii="Times New Roman" w:hAnsi="Times New Roman" w:cs="Times New Roman"/>
          <w:sz w:val="28"/>
          <w:szCs w:val="28"/>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В мотивированном ответе по результатам рассмотрения жалобы указываются: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б) номер, дата, место принятия решения, включая сведения о должностном лице Органа, решение или действия (бездействие) которого обжалуются;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в) фамилия, имя, отчество (последнее - при наличии) или наименование заявителя;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г) основания для принятия решения по жалобе;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д) принятое по жалобе решение с указанием аргументированных разъяснений о причинах принятого решения;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ж) сведения о порядке обжалования принятого по жалобе решения.</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Порядок обжалования решения по жалобе</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Право заявителя на получение информации и документов,</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необходимых для обоснования и рассмотрения жалобы</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5.15. Заявитель вправе запрашивать и получать информацию и документы, необходимые для обоснования и рассмотрения жалобы.</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w:t>
      </w:r>
      <w:r w:rsidRPr="00E24746">
        <w:rPr>
          <w:rFonts w:ascii="Times New Roman" w:hAnsi="Times New Roman" w:cs="Times New Roman"/>
          <w:sz w:val="28"/>
          <w:szCs w:val="28"/>
        </w:rPr>
        <w:t>(</w:t>
      </w:r>
      <w:hyperlink r:id="rId39" w:history="1">
        <w:r w:rsidR="00207DF4" w:rsidRPr="00E24746">
          <w:rPr>
            <w:rStyle w:val="a5"/>
            <w:rFonts w:ascii="Times New Roman" w:eastAsiaTheme="minorHAnsi" w:hAnsi="Times New Roman"/>
            <w:color w:val="auto"/>
            <w:sz w:val="28"/>
            <w:szCs w:val="28"/>
            <w:u w:val="none"/>
          </w:rPr>
          <w:t>https://ustvymskij.ru</w:t>
        </w:r>
      </w:hyperlink>
      <w:r w:rsidRPr="00E24746">
        <w:rPr>
          <w:rFonts w:ascii="Times New Roman" w:hAnsi="Times New Roman" w:cs="Times New Roman"/>
          <w:sz w:val="28"/>
          <w:szCs w:val="28"/>
        </w:rPr>
        <w:t xml:space="preserve">); </w:t>
      </w:r>
      <w:r w:rsidRPr="00BC3F44">
        <w:rPr>
          <w:rFonts w:ascii="Times New Roman" w:hAnsi="Times New Roman" w:cs="Times New Roman"/>
          <w:sz w:val="28"/>
          <w:szCs w:val="28"/>
        </w:rPr>
        <w:t>а также может быть принято при личном приеме заявителя.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Заявление должно содержать:</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3) сведения об информации и документах, необходимых для обоснования и рассмотрения жалобы.</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Оснований для отказа в приеме заявления не предусмотрено.</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Title"/>
        <w:contextualSpacing/>
        <w:jc w:val="center"/>
        <w:outlineLvl w:val="2"/>
        <w:rPr>
          <w:rFonts w:ascii="Times New Roman" w:hAnsi="Times New Roman" w:cs="Times New Roman"/>
          <w:sz w:val="28"/>
          <w:szCs w:val="28"/>
        </w:rPr>
      </w:pPr>
      <w:r w:rsidRPr="00BC3F44">
        <w:rPr>
          <w:rFonts w:ascii="Times New Roman" w:hAnsi="Times New Roman" w:cs="Times New Roman"/>
          <w:sz w:val="28"/>
          <w:szCs w:val="28"/>
        </w:rPr>
        <w:t>Способы информирования заявителя о порядке подачи</w:t>
      </w:r>
    </w:p>
    <w:p w:rsidR="00E6458F" w:rsidRPr="00BC3F44" w:rsidRDefault="00E6458F" w:rsidP="00BC3F44">
      <w:pPr>
        <w:pStyle w:val="ConsPlusTitle"/>
        <w:contextualSpacing/>
        <w:jc w:val="center"/>
        <w:rPr>
          <w:rFonts w:ascii="Times New Roman" w:hAnsi="Times New Roman" w:cs="Times New Roman"/>
          <w:sz w:val="28"/>
          <w:szCs w:val="28"/>
        </w:rPr>
      </w:pPr>
      <w:r w:rsidRPr="00BC3F44">
        <w:rPr>
          <w:rFonts w:ascii="Times New Roman" w:hAnsi="Times New Roman" w:cs="Times New Roman"/>
          <w:sz w:val="28"/>
          <w:szCs w:val="28"/>
        </w:rPr>
        <w:t>и рассмотрения жалобы</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5.16. Информация о порядке подачи и рассмотрения жалобы размещается: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на информационных стендах, расположенных в Органе;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на официальных сайтах Органа;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5.17. Информацию о порядке подачи и рассмотрения жалобы можно получить:</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посредством телефонной связи по номеру Органа;</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посредством факсимильного сообщения;</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при личном обращении в Орган, в том числе по электронной почте;</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при письменном обращении в Орган;</w:t>
      </w:r>
    </w:p>
    <w:p w:rsidR="00E6458F" w:rsidRPr="00BC3F44" w:rsidRDefault="00E6458F" w:rsidP="00BC3F44">
      <w:pPr>
        <w:pStyle w:val="ConsPlusNormal"/>
        <w:spacing w:before="220"/>
        <w:ind w:firstLine="540"/>
        <w:contextualSpacing/>
        <w:jc w:val="both"/>
        <w:rPr>
          <w:rFonts w:ascii="Times New Roman" w:hAnsi="Times New Roman" w:cs="Times New Roman"/>
          <w:sz w:val="28"/>
          <w:szCs w:val="28"/>
        </w:rPr>
      </w:pPr>
      <w:r w:rsidRPr="00BC3F44">
        <w:rPr>
          <w:rFonts w:ascii="Times New Roman" w:hAnsi="Times New Roman" w:cs="Times New Roman"/>
          <w:sz w:val="28"/>
          <w:szCs w:val="28"/>
        </w:rPr>
        <w:t>- путем публичного информирования.</w:t>
      </w: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contextualSpacing/>
        <w:rPr>
          <w:rFonts w:ascii="Times New Roman" w:hAnsi="Times New Roman" w:cs="Times New Roman"/>
          <w:sz w:val="28"/>
          <w:szCs w:val="28"/>
        </w:rPr>
      </w:pPr>
    </w:p>
    <w:p w:rsidR="00E6458F" w:rsidRDefault="00E6458F"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Default="00207DF4" w:rsidP="00BC3F44">
      <w:pPr>
        <w:pStyle w:val="ConsPlusNormal"/>
        <w:contextualSpacing/>
        <w:rPr>
          <w:rFonts w:ascii="Times New Roman" w:hAnsi="Times New Roman" w:cs="Times New Roman"/>
          <w:sz w:val="28"/>
          <w:szCs w:val="28"/>
        </w:rPr>
      </w:pPr>
    </w:p>
    <w:p w:rsidR="00207DF4" w:rsidRPr="00BC3F44" w:rsidRDefault="00207DF4"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contextualSpacing/>
        <w:jc w:val="right"/>
        <w:outlineLvl w:val="1"/>
        <w:rPr>
          <w:rFonts w:ascii="Times New Roman" w:hAnsi="Times New Roman" w:cs="Times New Roman"/>
          <w:sz w:val="28"/>
          <w:szCs w:val="28"/>
        </w:rPr>
      </w:pPr>
      <w:r w:rsidRPr="00BC3F44">
        <w:rPr>
          <w:rFonts w:ascii="Times New Roman" w:hAnsi="Times New Roman" w:cs="Times New Roman"/>
          <w:sz w:val="28"/>
          <w:szCs w:val="28"/>
        </w:rPr>
        <w:t xml:space="preserve">Приложение </w:t>
      </w:r>
      <w:r w:rsidR="00207DF4">
        <w:rPr>
          <w:rFonts w:ascii="Times New Roman" w:hAnsi="Times New Roman" w:cs="Times New Roman"/>
          <w:sz w:val="28"/>
          <w:szCs w:val="28"/>
        </w:rPr>
        <w:t>№</w:t>
      </w:r>
      <w:r w:rsidRPr="00BC3F44">
        <w:rPr>
          <w:rFonts w:ascii="Times New Roman" w:hAnsi="Times New Roman" w:cs="Times New Roman"/>
          <w:sz w:val="28"/>
          <w:szCs w:val="28"/>
        </w:rPr>
        <w:t xml:space="preserve"> 1</w:t>
      </w:r>
    </w:p>
    <w:p w:rsidR="00E6458F" w:rsidRPr="00BC3F44" w:rsidRDefault="00E6458F" w:rsidP="00BC3F44">
      <w:pPr>
        <w:pStyle w:val="ConsPlusNormal"/>
        <w:contextualSpacing/>
        <w:jc w:val="right"/>
        <w:rPr>
          <w:rFonts w:ascii="Times New Roman" w:hAnsi="Times New Roman" w:cs="Times New Roman"/>
          <w:sz w:val="28"/>
          <w:szCs w:val="28"/>
        </w:rPr>
      </w:pPr>
      <w:r w:rsidRPr="00BC3F44">
        <w:rPr>
          <w:rFonts w:ascii="Times New Roman" w:hAnsi="Times New Roman" w:cs="Times New Roman"/>
          <w:sz w:val="28"/>
          <w:szCs w:val="28"/>
        </w:rPr>
        <w:t>к административному регламенту</w:t>
      </w:r>
    </w:p>
    <w:p w:rsidR="00E6458F" w:rsidRPr="00BC3F44" w:rsidRDefault="00E6458F" w:rsidP="00BC3F44">
      <w:pPr>
        <w:pStyle w:val="ConsPlusNormal"/>
        <w:contextualSpacing/>
        <w:jc w:val="right"/>
        <w:rPr>
          <w:rFonts w:ascii="Times New Roman" w:hAnsi="Times New Roman" w:cs="Times New Roman"/>
          <w:sz w:val="28"/>
          <w:szCs w:val="28"/>
        </w:rPr>
      </w:pPr>
      <w:r w:rsidRPr="00BC3F44">
        <w:rPr>
          <w:rFonts w:ascii="Times New Roman" w:hAnsi="Times New Roman" w:cs="Times New Roman"/>
          <w:sz w:val="28"/>
          <w:szCs w:val="28"/>
        </w:rPr>
        <w:t>предоставления муниципальной услуги</w:t>
      </w:r>
    </w:p>
    <w:p w:rsidR="00E6458F" w:rsidRPr="00BC3F44" w:rsidRDefault="00E6458F" w:rsidP="00BC3F44">
      <w:pPr>
        <w:pStyle w:val="ConsPlusNormal"/>
        <w:contextualSpacing/>
        <w:jc w:val="right"/>
        <w:rPr>
          <w:rFonts w:ascii="Times New Roman" w:hAnsi="Times New Roman" w:cs="Times New Roman"/>
          <w:sz w:val="28"/>
          <w:szCs w:val="28"/>
        </w:rPr>
      </w:pPr>
      <w:r w:rsidRPr="00BC3F44">
        <w:rPr>
          <w:rFonts w:ascii="Times New Roman" w:hAnsi="Times New Roman" w:cs="Times New Roman"/>
          <w:sz w:val="28"/>
          <w:szCs w:val="28"/>
        </w:rPr>
        <w:t>"Установление публичного сервитута</w:t>
      </w:r>
    </w:p>
    <w:p w:rsidR="00E6458F" w:rsidRPr="00BC3F44" w:rsidRDefault="00207DF4" w:rsidP="00BC3F44">
      <w:pPr>
        <w:pStyle w:val="ConsPlusNormal"/>
        <w:contextualSpacing/>
        <w:jc w:val="right"/>
        <w:rPr>
          <w:rFonts w:ascii="Times New Roman" w:hAnsi="Times New Roman" w:cs="Times New Roman"/>
          <w:sz w:val="28"/>
          <w:szCs w:val="28"/>
        </w:rPr>
      </w:pPr>
      <w:r>
        <w:rPr>
          <w:rFonts w:ascii="Times New Roman" w:hAnsi="Times New Roman" w:cs="Times New Roman"/>
          <w:sz w:val="28"/>
          <w:szCs w:val="28"/>
        </w:rPr>
        <w:t>в отдельных целях</w:t>
      </w:r>
      <w:r w:rsidR="00E6458F" w:rsidRPr="00BC3F44">
        <w:rPr>
          <w:rFonts w:ascii="Times New Roman" w:hAnsi="Times New Roman" w:cs="Times New Roman"/>
          <w:sz w:val="28"/>
          <w:szCs w:val="28"/>
        </w:rPr>
        <w:t>"</w:t>
      </w:r>
    </w:p>
    <w:p w:rsidR="00E6458F" w:rsidRPr="00BC3F44" w:rsidRDefault="00E6458F" w:rsidP="00BC3F44">
      <w:pPr>
        <w:pStyle w:val="ConsPlusNormal"/>
        <w:contextualSpacing/>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39"/>
        <w:gridCol w:w="2154"/>
        <w:gridCol w:w="2576"/>
      </w:tblGrid>
      <w:tr w:rsidR="00E24746" w:rsidRPr="00BC3F44" w:rsidTr="00E24746">
        <w:tc>
          <w:tcPr>
            <w:tcW w:w="624" w:type="dxa"/>
          </w:tcPr>
          <w:p w:rsidR="00E6458F" w:rsidRPr="00BC3F44" w:rsidRDefault="00E24746" w:rsidP="00BC3F44">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r w:rsidR="00E6458F" w:rsidRPr="00BC3F44">
              <w:rPr>
                <w:rFonts w:ascii="Times New Roman" w:hAnsi="Times New Roman" w:cs="Times New Roman"/>
                <w:sz w:val="28"/>
                <w:szCs w:val="28"/>
              </w:rPr>
              <w:t xml:space="preserve"> п/п</w:t>
            </w:r>
          </w:p>
        </w:tc>
        <w:tc>
          <w:tcPr>
            <w:tcW w:w="8869" w:type="dxa"/>
            <w:gridSpan w:val="3"/>
          </w:tcPr>
          <w:p w:rsidR="00E24746" w:rsidRDefault="00E6458F" w:rsidP="00E24746">
            <w:pPr>
              <w:pStyle w:val="ConsPlusNormal"/>
              <w:contextualSpacing/>
              <w:jc w:val="center"/>
              <w:rPr>
                <w:rFonts w:ascii="Times New Roman" w:hAnsi="Times New Roman" w:cs="Times New Roman"/>
                <w:b/>
                <w:sz w:val="28"/>
                <w:szCs w:val="28"/>
              </w:rPr>
            </w:pPr>
            <w:r w:rsidRPr="00E24746">
              <w:rPr>
                <w:rFonts w:ascii="Times New Roman" w:hAnsi="Times New Roman" w:cs="Times New Roman"/>
                <w:b/>
                <w:sz w:val="28"/>
                <w:szCs w:val="28"/>
              </w:rPr>
              <w:t xml:space="preserve">Ходатайство об установлении публичного сервитута </w:t>
            </w:r>
          </w:p>
          <w:p w:rsidR="00E6458F" w:rsidRPr="00E24746" w:rsidRDefault="00E6458F" w:rsidP="00E24746">
            <w:pPr>
              <w:pStyle w:val="ConsPlusNormal"/>
              <w:contextualSpacing/>
              <w:rPr>
                <w:rFonts w:ascii="Times New Roman" w:hAnsi="Times New Roman" w:cs="Times New Roman"/>
                <w:b/>
                <w:sz w:val="28"/>
                <w:szCs w:val="28"/>
              </w:rPr>
            </w:pPr>
          </w:p>
        </w:tc>
      </w:tr>
      <w:tr w:rsidR="00E24746" w:rsidRPr="00BC3F44" w:rsidTr="00E24746">
        <w:tc>
          <w:tcPr>
            <w:tcW w:w="624" w:type="dxa"/>
            <w:vMerge w:val="restart"/>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1</w:t>
            </w:r>
          </w:p>
        </w:tc>
        <w:tc>
          <w:tcPr>
            <w:tcW w:w="8869" w:type="dxa"/>
            <w:gridSpan w:val="3"/>
          </w:tcPr>
          <w:p w:rsidR="00E6458F" w:rsidRPr="00BC3F44" w:rsidRDefault="00E6458F" w:rsidP="00207DF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 xml:space="preserve">Администрация муниципального района </w:t>
            </w:r>
            <w:r w:rsidR="00207DF4">
              <w:rPr>
                <w:rFonts w:ascii="Times New Roman" w:hAnsi="Times New Roman" w:cs="Times New Roman"/>
                <w:sz w:val="28"/>
                <w:szCs w:val="28"/>
              </w:rPr>
              <w:t>«</w:t>
            </w:r>
            <w:proofErr w:type="spellStart"/>
            <w:r w:rsidR="00207DF4">
              <w:rPr>
                <w:rFonts w:ascii="Times New Roman" w:hAnsi="Times New Roman" w:cs="Times New Roman"/>
                <w:sz w:val="28"/>
                <w:szCs w:val="28"/>
              </w:rPr>
              <w:t>Усть-Вымский</w:t>
            </w:r>
            <w:proofErr w:type="spellEnd"/>
            <w:r w:rsidR="00207DF4">
              <w:rPr>
                <w:rFonts w:ascii="Times New Roman" w:hAnsi="Times New Roman" w:cs="Times New Roman"/>
                <w:sz w:val="28"/>
                <w:szCs w:val="28"/>
              </w:rPr>
              <w:t>»</w:t>
            </w:r>
          </w:p>
        </w:tc>
      </w:tr>
      <w:tr w:rsidR="00E24746" w:rsidRPr="00BC3F44" w:rsidTr="00E24746">
        <w:tc>
          <w:tcPr>
            <w:tcW w:w="624" w:type="dxa"/>
            <w:vMerge/>
          </w:tcPr>
          <w:p w:rsidR="00E6458F" w:rsidRPr="00BC3F44" w:rsidRDefault="00E6458F" w:rsidP="00BC3F44">
            <w:pPr>
              <w:spacing w:line="240" w:lineRule="auto"/>
              <w:contextualSpacing/>
              <w:rPr>
                <w:rFonts w:ascii="Times New Roman" w:hAnsi="Times New Roman"/>
                <w:sz w:val="28"/>
                <w:szCs w:val="28"/>
              </w:rPr>
            </w:pPr>
          </w:p>
        </w:tc>
        <w:tc>
          <w:tcPr>
            <w:tcW w:w="8869" w:type="dxa"/>
            <w:gridSpan w:val="3"/>
          </w:tcPr>
          <w:p w:rsidR="00E6458F" w:rsidRPr="00E24746" w:rsidRDefault="00E6458F" w:rsidP="00BC3F44">
            <w:pPr>
              <w:pStyle w:val="ConsPlusNormal"/>
              <w:contextualSpacing/>
              <w:jc w:val="center"/>
              <w:rPr>
                <w:rFonts w:ascii="Times New Roman" w:hAnsi="Times New Roman" w:cs="Times New Roman"/>
                <w:sz w:val="18"/>
                <w:szCs w:val="18"/>
              </w:rPr>
            </w:pPr>
            <w:r w:rsidRPr="00E24746">
              <w:rPr>
                <w:rFonts w:ascii="Times New Roman" w:hAnsi="Times New Roman" w:cs="Times New Roman"/>
                <w:sz w:val="18"/>
                <w:szCs w:val="18"/>
              </w:rPr>
              <w:t>(наименование органа, принимающего решение об установлении публичного сервитута)</w:t>
            </w: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bookmarkStart w:id="14" w:name="P704"/>
            <w:bookmarkEnd w:id="14"/>
            <w:r w:rsidRPr="00BC3F44">
              <w:rPr>
                <w:rFonts w:ascii="Times New Roman" w:hAnsi="Times New Roman" w:cs="Times New Roman"/>
                <w:sz w:val="28"/>
                <w:szCs w:val="28"/>
              </w:rPr>
              <w:t>2</w:t>
            </w:r>
          </w:p>
        </w:tc>
        <w:tc>
          <w:tcPr>
            <w:tcW w:w="8869" w:type="dxa"/>
            <w:gridSpan w:val="3"/>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Сведения о лице, представившем ходатайство об установлении публичного сервитута (далее - заявитель):</w:t>
            </w: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2.1</w:t>
            </w:r>
          </w:p>
        </w:tc>
        <w:tc>
          <w:tcPr>
            <w:tcW w:w="4139"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Полное наименование</w:t>
            </w:r>
          </w:p>
        </w:tc>
        <w:tc>
          <w:tcPr>
            <w:tcW w:w="4730" w:type="dxa"/>
            <w:gridSpan w:val="2"/>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2.2</w:t>
            </w:r>
          </w:p>
        </w:tc>
        <w:tc>
          <w:tcPr>
            <w:tcW w:w="4139"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Сокращенное наименование</w:t>
            </w:r>
          </w:p>
        </w:tc>
        <w:tc>
          <w:tcPr>
            <w:tcW w:w="4730" w:type="dxa"/>
            <w:gridSpan w:val="2"/>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2.3</w:t>
            </w:r>
          </w:p>
        </w:tc>
        <w:tc>
          <w:tcPr>
            <w:tcW w:w="4139"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Организационно-правовая форма</w:t>
            </w:r>
          </w:p>
        </w:tc>
        <w:tc>
          <w:tcPr>
            <w:tcW w:w="4730" w:type="dxa"/>
            <w:gridSpan w:val="2"/>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2.4</w:t>
            </w:r>
          </w:p>
        </w:tc>
        <w:tc>
          <w:tcPr>
            <w:tcW w:w="4139"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Почтовый адрес (индекс, субъект Российской Федерации, населенный пункт, улица, дом)</w:t>
            </w:r>
          </w:p>
        </w:tc>
        <w:tc>
          <w:tcPr>
            <w:tcW w:w="4730" w:type="dxa"/>
            <w:gridSpan w:val="2"/>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2.5</w:t>
            </w:r>
          </w:p>
        </w:tc>
        <w:tc>
          <w:tcPr>
            <w:tcW w:w="4139"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Фактический адрес (индекс, субъект Российской Федерации, населенный пункт, улица, дом)</w:t>
            </w:r>
          </w:p>
        </w:tc>
        <w:tc>
          <w:tcPr>
            <w:tcW w:w="4730" w:type="dxa"/>
            <w:gridSpan w:val="2"/>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2.6</w:t>
            </w:r>
          </w:p>
        </w:tc>
        <w:tc>
          <w:tcPr>
            <w:tcW w:w="4139"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Адрес электронной почты</w:t>
            </w:r>
          </w:p>
        </w:tc>
        <w:tc>
          <w:tcPr>
            <w:tcW w:w="4730" w:type="dxa"/>
            <w:gridSpan w:val="2"/>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2.7</w:t>
            </w:r>
          </w:p>
        </w:tc>
        <w:tc>
          <w:tcPr>
            <w:tcW w:w="4139"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ОГРН</w:t>
            </w:r>
          </w:p>
        </w:tc>
        <w:tc>
          <w:tcPr>
            <w:tcW w:w="4730" w:type="dxa"/>
            <w:gridSpan w:val="2"/>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2.8</w:t>
            </w:r>
          </w:p>
        </w:tc>
        <w:tc>
          <w:tcPr>
            <w:tcW w:w="4139"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ИНН</w:t>
            </w:r>
          </w:p>
        </w:tc>
        <w:tc>
          <w:tcPr>
            <w:tcW w:w="4730" w:type="dxa"/>
            <w:gridSpan w:val="2"/>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3</w:t>
            </w:r>
          </w:p>
        </w:tc>
        <w:tc>
          <w:tcPr>
            <w:tcW w:w="8869" w:type="dxa"/>
            <w:gridSpan w:val="3"/>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Сведения о представителе заявителя:</w:t>
            </w:r>
          </w:p>
        </w:tc>
      </w:tr>
      <w:tr w:rsidR="00E24746" w:rsidRPr="00BC3F44" w:rsidTr="00E24746">
        <w:tc>
          <w:tcPr>
            <w:tcW w:w="624" w:type="dxa"/>
            <w:vMerge w:val="restart"/>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3.1</w:t>
            </w:r>
          </w:p>
        </w:tc>
        <w:tc>
          <w:tcPr>
            <w:tcW w:w="4139"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Фамилия</w:t>
            </w:r>
          </w:p>
        </w:tc>
        <w:tc>
          <w:tcPr>
            <w:tcW w:w="4730" w:type="dxa"/>
            <w:gridSpan w:val="2"/>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vMerge/>
          </w:tcPr>
          <w:p w:rsidR="00E6458F" w:rsidRPr="00BC3F44" w:rsidRDefault="00E6458F" w:rsidP="00BC3F44">
            <w:pPr>
              <w:spacing w:line="240" w:lineRule="auto"/>
              <w:contextualSpacing/>
              <w:rPr>
                <w:rFonts w:ascii="Times New Roman" w:hAnsi="Times New Roman"/>
                <w:sz w:val="28"/>
                <w:szCs w:val="28"/>
              </w:rPr>
            </w:pPr>
          </w:p>
        </w:tc>
        <w:tc>
          <w:tcPr>
            <w:tcW w:w="4139"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Имя</w:t>
            </w:r>
          </w:p>
        </w:tc>
        <w:tc>
          <w:tcPr>
            <w:tcW w:w="4730" w:type="dxa"/>
            <w:gridSpan w:val="2"/>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vMerge/>
          </w:tcPr>
          <w:p w:rsidR="00E6458F" w:rsidRPr="00BC3F44" w:rsidRDefault="00E6458F" w:rsidP="00BC3F44">
            <w:pPr>
              <w:spacing w:line="240" w:lineRule="auto"/>
              <w:contextualSpacing/>
              <w:rPr>
                <w:rFonts w:ascii="Times New Roman" w:hAnsi="Times New Roman"/>
                <w:sz w:val="28"/>
                <w:szCs w:val="28"/>
              </w:rPr>
            </w:pPr>
          </w:p>
        </w:tc>
        <w:tc>
          <w:tcPr>
            <w:tcW w:w="4139"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Отчество (при наличии)</w:t>
            </w:r>
          </w:p>
        </w:tc>
        <w:tc>
          <w:tcPr>
            <w:tcW w:w="4730" w:type="dxa"/>
            <w:gridSpan w:val="2"/>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3.2</w:t>
            </w:r>
          </w:p>
        </w:tc>
        <w:tc>
          <w:tcPr>
            <w:tcW w:w="4139"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Адрес электронной почты</w:t>
            </w:r>
          </w:p>
        </w:tc>
        <w:tc>
          <w:tcPr>
            <w:tcW w:w="4730" w:type="dxa"/>
            <w:gridSpan w:val="2"/>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3.3</w:t>
            </w:r>
          </w:p>
        </w:tc>
        <w:tc>
          <w:tcPr>
            <w:tcW w:w="4139"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Телефон</w:t>
            </w:r>
          </w:p>
        </w:tc>
        <w:tc>
          <w:tcPr>
            <w:tcW w:w="4730" w:type="dxa"/>
            <w:gridSpan w:val="2"/>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3.4</w:t>
            </w:r>
          </w:p>
        </w:tc>
        <w:tc>
          <w:tcPr>
            <w:tcW w:w="4139" w:type="dxa"/>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Наименование и реквизиты документа, подтверждающего полномочия представителя заявителя</w:t>
            </w:r>
          </w:p>
        </w:tc>
        <w:tc>
          <w:tcPr>
            <w:tcW w:w="4730" w:type="dxa"/>
            <w:gridSpan w:val="2"/>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vMerge w:val="restart"/>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4</w:t>
            </w:r>
          </w:p>
        </w:tc>
        <w:tc>
          <w:tcPr>
            <w:tcW w:w="8869" w:type="dxa"/>
            <w:gridSpan w:val="3"/>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Прошу установить публичный сервитут в отношении земель и (или) земельного(</w:t>
            </w:r>
            <w:proofErr w:type="spellStart"/>
            <w:r w:rsidRPr="00BC3F44">
              <w:rPr>
                <w:rFonts w:ascii="Times New Roman" w:hAnsi="Times New Roman" w:cs="Times New Roman"/>
                <w:sz w:val="28"/>
                <w:szCs w:val="28"/>
              </w:rPr>
              <w:t>ых</w:t>
            </w:r>
            <w:proofErr w:type="spellEnd"/>
            <w:r w:rsidRPr="00BC3F44">
              <w:rPr>
                <w:rFonts w:ascii="Times New Roman" w:hAnsi="Times New Roman" w:cs="Times New Roman"/>
                <w:sz w:val="28"/>
                <w:szCs w:val="28"/>
              </w:rPr>
              <w:t>) участка(</w:t>
            </w:r>
            <w:proofErr w:type="spellStart"/>
            <w:r w:rsidRPr="00BC3F44">
              <w:rPr>
                <w:rFonts w:ascii="Times New Roman" w:hAnsi="Times New Roman" w:cs="Times New Roman"/>
                <w:sz w:val="28"/>
                <w:szCs w:val="28"/>
              </w:rPr>
              <w:t>ов</w:t>
            </w:r>
            <w:proofErr w:type="spellEnd"/>
            <w:r w:rsidRPr="00BC3F44">
              <w:rPr>
                <w:rFonts w:ascii="Times New Roman" w:hAnsi="Times New Roman" w:cs="Times New Roman"/>
                <w:sz w:val="28"/>
                <w:szCs w:val="28"/>
              </w:rPr>
              <w:t xml:space="preserve">) в целях (указываются цели, предусмотренные </w:t>
            </w:r>
            <w:hyperlink r:id="rId40" w:history="1">
              <w:r w:rsidRPr="00BC3F44">
                <w:rPr>
                  <w:rFonts w:ascii="Times New Roman" w:hAnsi="Times New Roman" w:cs="Times New Roman"/>
                  <w:sz w:val="28"/>
                  <w:szCs w:val="28"/>
                </w:rPr>
                <w:t>статьей 39.37</w:t>
              </w:r>
            </w:hyperlink>
            <w:r w:rsidRPr="00BC3F44">
              <w:rPr>
                <w:rFonts w:ascii="Times New Roman" w:hAnsi="Times New Roman" w:cs="Times New Roman"/>
                <w:sz w:val="28"/>
                <w:szCs w:val="28"/>
              </w:rPr>
              <w:t xml:space="preserve"> Земельного кодекса Российской Федерации или </w:t>
            </w:r>
            <w:hyperlink r:id="rId41" w:history="1">
              <w:r w:rsidRPr="00BC3F44">
                <w:rPr>
                  <w:rFonts w:ascii="Times New Roman" w:hAnsi="Times New Roman" w:cs="Times New Roman"/>
                  <w:sz w:val="28"/>
                  <w:szCs w:val="28"/>
                </w:rPr>
                <w:t>статьей 3.6</w:t>
              </w:r>
            </w:hyperlink>
            <w:r w:rsidRPr="00BC3F44">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w:t>
            </w:r>
          </w:p>
        </w:tc>
      </w:tr>
      <w:tr w:rsidR="00E24746" w:rsidRPr="00BC3F44" w:rsidTr="00E24746">
        <w:tc>
          <w:tcPr>
            <w:tcW w:w="624" w:type="dxa"/>
            <w:vMerge/>
          </w:tcPr>
          <w:p w:rsidR="00E6458F" w:rsidRPr="00BC3F44" w:rsidRDefault="00E6458F" w:rsidP="00BC3F44">
            <w:pPr>
              <w:spacing w:line="240" w:lineRule="auto"/>
              <w:contextualSpacing/>
              <w:rPr>
                <w:rFonts w:ascii="Times New Roman" w:hAnsi="Times New Roman"/>
                <w:sz w:val="28"/>
                <w:szCs w:val="28"/>
              </w:rPr>
            </w:pPr>
          </w:p>
        </w:tc>
        <w:tc>
          <w:tcPr>
            <w:tcW w:w="8869" w:type="dxa"/>
            <w:gridSpan w:val="3"/>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5</w:t>
            </w:r>
          </w:p>
        </w:tc>
        <w:tc>
          <w:tcPr>
            <w:tcW w:w="8869" w:type="dxa"/>
            <w:gridSpan w:val="3"/>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Испрашиваемый срок публичного сервитута</w:t>
            </w:r>
          </w:p>
        </w:tc>
      </w:tr>
      <w:tr w:rsidR="00E24746" w:rsidRPr="00BC3F44" w:rsidTr="00E24746">
        <w:tc>
          <w:tcPr>
            <w:tcW w:w="624" w:type="dxa"/>
            <w:vMerge w:val="restart"/>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6</w:t>
            </w:r>
          </w:p>
        </w:tc>
        <w:tc>
          <w:tcPr>
            <w:tcW w:w="8869" w:type="dxa"/>
            <w:gridSpan w:val="3"/>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42" w:history="1">
              <w:r w:rsidRPr="00BC3F44">
                <w:rPr>
                  <w:rFonts w:ascii="Times New Roman" w:hAnsi="Times New Roman" w:cs="Times New Roman"/>
                  <w:sz w:val="28"/>
                  <w:szCs w:val="28"/>
                </w:rPr>
                <w:t>подпунктом 4 пункта 1 статьи 39.41</w:t>
              </w:r>
            </w:hyperlink>
            <w:r w:rsidRPr="00BC3F44">
              <w:rPr>
                <w:rFonts w:ascii="Times New Roman" w:hAnsi="Times New Roman" w:cs="Times New Roman"/>
                <w:sz w:val="28"/>
                <w:szCs w:val="28"/>
              </w:rPr>
              <w:t xml:space="preserve"> Земельного кодекса Российской Федерации невозможно или существенно затруднено (при возникновении таких обстоятельств)</w:t>
            </w:r>
          </w:p>
        </w:tc>
      </w:tr>
      <w:tr w:rsidR="00E24746" w:rsidRPr="00BC3F44" w:rsidTr="00E24746">
        <w:tc>
          <w:tcPr>
            <w:tcW w:w="624" w:type="dxa"/>
            <w:vMerge/>
          </w:tcPr>
          <w:p w:rsidR="00E6458F" w:rsidRPr="00BC3F44" w:rsidRDefault="00E6458F" w:rsidP="00BC3F44">
            <w:pPr>
              <w:spacing w:line="240" w:lineRule="auto"/>
              <w:contextualSpacing/>
              <w:rPr>
                <w:rFonts w:ascii="Times New Roman" w:hAnsi="Times New Roman"/>
                <w:sz w:val="28"/>
                <w:szCs w:val="28"/>
              </w:rPr>
            </w:pPr>
          </w:p>
        </w:tc>
        <w:tc>
          <w:tcPr>
            <w:tcW w:w="8869" w:type="dxa"/>
            <w:gridSpan w:val="3"/>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7</w:t>
            </w:r>
          </w:p>
        </w:tc>
        <w:tc>
          <w:tcPr>
            <w:tcW w:w="8869" w:type="dxa"/>
            <w:gridSpan w:val="3"/>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Обоснование необходимости установления публичного сервитута</w:t>
            </w:r>
          </w:p>
        </w:tc>
      </w:tr>
      <w:tr w:rsidR="00E24746" w:rsidRPr="00BC3F44" w:rsidTr="00E24746">
        <w:tc>
          <w:tcPr>
            <w:tcW w:w="624" w:type="dxa"/>
            <w:vMerge w:val="restart"/>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8</w:t>
            </w:r>
          </w:p>
        </w:tc>
        <w:tc>
          <w:tcPr>
            <w:tcW w:w="8869" w:type="dxa"/>
            <w:gridSpan w:val="3"/>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704" w:history="1">
              <w:r w:rsidRPr="00BC3F44">
                <w:rPr>
                  <w:rFonts w:ascii="Times New Roman" w:hAnsi="Times New Roman" w:cs="Times New Roman"/>
                  <w:sz w:val="28"/>
                  <w:szCs w:val="28"/>
                </w:rPr>
                <w:t>пунктом 2</w:t>
              </w:r>
            </w:hyperlink>
            <w:r w:rsidRPr="00BC3F44">
              <w:rPr>
                <w:rFonts w:ascii="Times New Roman" w:hAnsi="Times New Roman" w:cs="Times New Roman"/>
                <w:sz w:val="28"/>
                <w:szCs w:val="28"/>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E24746" w:rsidRPr="00BC3F44" w:rsidTr="00E24746">
        <w:tc>
          <w:tcPr>
            <w:tcW w:w="624" w:type="dxa"/>
            <w:vMerge/>
          </w:tcPr>
          <w:p w:rsidR="00E6458F" w:rsidRPr="00BC3F44" w:rsidRDefault="00E6458F" w:rsidP="00BC3F44">
            <w:pPr>
              <w:spacing w:line="240" w:lineRule="auto"/>
              <w:contextualSpacing/>
              <w:rPr>
                <w:rFonts w:ascii="Times New Roman" w:hAnsi="Times New Roman"/>
                <w:sz w:val="28"/>
                <w:szCs w:val="28"/>
              </w:rPr>
            </w:pPr>
          </w:p>
        </w:tc>
        <w:tc>
          <w:tcPr>
            <w:tcW w:w="8869" w:type="dxa"/>
            <w:gridSpan w:val="3"/>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vMerge w:val="restart"/>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9</w:t>
            </w:r>
          </w:p>
        </w:tc>
        <w:tc>
          <w:tcPr>
            <w:tcW w:w="8869" w:type="dxa"/>
            <w:gridSpan w:val="3"/>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r>
      <w:tr w:rsidR="00E24746" w:rsidRPr="00BC3F44" w:rsidTr="00E24746">
        <w:tc>
          <w:tcPr>
            <w:tcW w:w="624" w:type="dxa"/>
            <w:vMerge/>
          </w:tcPr>
          <w:p w:rsidR="00E6458F" w:rsidRPr="00BC3F44" w:rsidRDefault="00E6458F" w:rsidP="00BC3F44">
            <w:pPr>
              <w:spacing w:line="240" w:lineRule="auto"/>
              <w:contextualSpacing/>
              <w:rPr>
                <w:rFonts w:ascii="Times New Roman" w:hAnsi="Times New Roman"/>
                <w:sz w:val="28"/>
                <w:szCs w:val="28"/>
              </w:rPr>
            </w:pPr>
          </w:p>
        </w:tc>
        <w:tc>
          <w:tcPr>
            <w:tcW w:w="8869" w:type="dxa"/>
            <w:gridSpan w:val="3"/>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10</w:t>
            </w:r>
          </w:p>
        </w:tc>
        <w:tc>
          <w:tcPr>
            <w:tcW w:w="8869" w:type="dxa"/>
            <w:gridSpan w:val="3"/>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11</w:t>
            </w:r>
          </w:p>
        </w:tc>
        <w:tc>
          <w:tcPr>
            <w:tcW w:w="8869" w:type="dxa"/>
            <w:gridSpan w:val="3"/>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Сведения о способах представления результатов рассмотрения ходатайства:</w:t>
            </w:r>
          </w:p>
        </w:tc>
      </w:tr>
      <w:tr w:rsidR="00E24746" w:rsidRPr="00BC3F44" w:rsidTr="00E24746">
        <w:tc>
          <w:tcPr>
            <w:tcW w:w="624" w:type="dxa"/>
            <w:vMerge w:val="restart"/>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12</w:t>
            </w:r>
          </w:p>
        </w:tc>
        <w:tc>
          <w:tcPr>
            <w:tcW w:w="6293" w:type="dxa"/>
            <w:gridSpan w:val="2"/>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tc>
        <w:tc>
          <w:tcPr>
            <w:tcW w:w="2576" w:type="dxa"/>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vMerge/>
          </w:tcPr>
          <w:p w:rsidR="00E6458F" w:rsidRPr="00BC3F44" w:rsidRDefault="00E6458F" w:rsidP="00BC3F44">
            <w:pPr>
              <w:spacing w:line="240" w:lineRule="auto"/>
              <w:contextualSpacing/>
              <w:rPr>
                <w:rFonts w:ascii="Times New Roman" w:hAnsi="Times New Roman"/>
                <w:sz w:val="28"/>
                <w:szCs w:val="28"/>
              </w:rPr>
            </w:pPr>
          </w:p>
        </w:tc>
        <w:tc>
          <w:tcPr>
            <w:tcW w:w="6293" w:type="dxa"/>
            <w:gridSpan w:val="2"/>
          </w:tcPr>
          <w:p w:rsidR="00E6458F" w:rsidRPr="00BC3F44" w:rsidRDefault="00E6458F" w:rsidP="00BC3F44">
            <w:pPr>
              <w:pStyle w:val="ConsPlusNormal"/>
              <w:contextualSpacing/>
              <w:rPr>
                <w:rFonts w:ascii="Times New Roman" w:hAnsi="Times New Roman" w:cs="Times New Roman"/>
                <w:sz w:val="28"/>
                <w:szCs w:val="28"/>
              </w:rPr>
            </w:pPr>
          </w:p>
        </w:tc>
        <w:tc>
          <w:tcPr>
            <w:tcW w:w="2576"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(да/нет)</w:t>
            </w:r>
          </w:p>
        </w:tc>
      </w:tr>
      <w:tr w:rsidR="00E24746" w:rsidRPr="00BC3F44" w:rsidTr="00E24746">
        <w:tc>
          <w:tcPr>
            <w:tcW w:w="624" w:type="dxa"/>
            <w:vMerge w:val="restart"/>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13</w:t>
            </w:r>
          </w:p>
        </w:tc>
        <w:tc>
          <w:tcPr>
            <w:tcW w:w="6293" w:type="dxa"/>
            <w:gridSpan w:val="2"/>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576" w:type="dxa"/>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vMerge/>
          </w:tcPr>
          <w:p w:rsidR="00E6458F" w:rsidRPr="00BC3F44" w:rsidRDefault="00E6458F" w:rsidP="00BC3F44">
            <w:pPr>
              <w:spacing w:line="240" w:lineRule="auto"/>
              <w:contextualSpacing/>
              <w:rPr>
                <w:rFonts w:ascii="Times New Roman" w:hAnsi="Times New Roman"/>
                <w:sz w:val="28"/>
                <w:szCs w:val="28"/>
              </w:rPr>
            </w:pPr>
          </w:p>
        </w:tc>
        <w:tc>
          <w:tcPr>
            <w:tcW w:w="6293" w:type="dxa"/>
            <w:gridSpan w:val="2"/>
          </w:tcPr>
          <w:p w:rsidR="00E6458F" w:rsidRPr="00BC3F44" w:rsidRDefault="00E6458F" w:rsidP="00BC3F44">
            <w:pPr>
              <w:pStyle w:val="ConsPlusNormal"/>
              <w:contextualSpacing/>
              <w:rPr>
                <w:rFonts w:ascii="Times New Roman" w:hAnsi="Times New Roman" w:cs="Times New Roman"/>
                <w:sz w:val="28"/>
                <w:szCs w:val="28"/>
              </w:rPr>
            </w:pPr>
          </w:p>
        </w:tc>
        <w:tc>
          <w:tcPr>
            <w:tcW w:w="2576"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(да/нет)</w:t>
            </w: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14</w:t>
            </w:r>
          </w:p>
        </w:tc>
        <w:tc>
          <w:tcPr>
            <w:tcW w:w="6293" w:type="dxa"/>
            <w:gridSpan w:val="2"/>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Документы, прилагаемые к ходатайству:</w:t>
            </w:r>
          </w:p>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________________________________________</w:t>
            </w:r>
          </w:p>
        </w:tc>
        <w:tc>
          <w:tcPr>
            <w:tcW w:w="2576" w:type="dxa"/>
          </w:tcPr>
          <w:p w:rsidR="00E6458F" w:rsidRPr="00BC3F44" w:rsidRDefault="00E6458F" w:rsidP="00BC3F44">
            <w:pPr>
              <w:pStyle w:val="ConsPlusNormal"/>
              <w:contextualSpacing/>
              <w:rPr>
                <w:rFonts w:ascii="Times New Roman" w:hAnsi="Times New Roman" w:cs="Times New Roman"/>
                <w:sz w:val="28"/>
                <w:szCs w:val="28"/>
              </w:rPr>
            </w:pP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15</w:t>
            </w:r>
          </w:p>
        </w:tc>
        <w:tc>
          <w:tcPr>
            <w:tcW w:w="8869" w:type="dxa"/>
            <w:gridSpan w:val="3"/>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16</w:t>
            </w:r>
          </w:p>
        </w:tc>
        <w:tc>
          <w:tcPr>
            <w:tcW w:w="8869" w:type="dxa"/>
            <w:gridSpan w:val="3"/>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43" w:history="1">
              <w:r w:rsidRPr="00BC3F44">
                <w:rPr>
                  <w:rFonts w:ascii="Times New Roman" w:hAnsi="Times New Roman" w:cs="Times New Roman"/>
                  <w:sz w:val="28"/>
                  <w:szCs w:val="28"/>
                </w:rPr>
                <w:t>статьей 39.41</w:t>
              </w:r>
            </w:hyperlink>
            <w:r w:rsidRPr="00BC3F44">
              <w:rPr>
                <w:rFonts w:ascii="Times New Roman" w:hAnsi="Times New Roman" w:cs="Times New Roman"/>
                <w:sz w:val="28"/>
                <w:szCs w:val="28"/>
              </w:rPr>
              <w:t xml:space="preserve"> Земельного кодекса Российской Федерации</w:t>
            </w:r>
          </w:p>
        </w:tc>
      </w:tr>
      <w:tr w:rsidR="00E24746" w:rsidRPr="00BC3F44" w:rsidTr="00E24746">
        <w:tc>
          <w:tcPr>
            <w:tcW w:w="624" w:type="dxa"/>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17</w:t>
            </w:r>
          </w:p>
        </w:tc>
        <w:tc>
          <w:tcPr>
            <w:tcW w:w="6293" w:type="dxa"/>
            <w:gridSpan w:val="2"/>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Подпись:</w:t>
            </w:r>
          </w:p>
        </w:tc>
        <w:tc>
          <w:tcPr>
            <w:tcW w:w="2576"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Дата:</w:t>
            </w:r>
          </w:p>
        </w:tc>
      </w:tr>
      <w:tr w:rsidR="00E24746" w:rsidRPr="00BC3F44" w:rsidTr="00E24746">
        <w:tc>
          <w:tcPr>
            <w:tcW w:w="624" w:type="dxa"/>
            <w:vMerge w:val="restart"/>
          </w:tcPr>
          <w:p w:rsidR="00E6458F" w:rsidRPr="00BC3F44" w:rsidRDefault="00E6458F" w:rsidP="00BC3F44">
            <w:pPr>
              <w:pStyle w:val="ConsPlusNormal"/>
              <w:contextualSpacing/>
              <w:rPr>
                <w:rFonts w:ascii="Times New Roman" w:hAnsi="Times New Roman" w:cs="Times New Roman"/>
                <w:sz w:val="28"/>
                <w:szCs w:val="28"/>
              </w:rPr>
            </w:pPr>
            <w:r w:rsidRPr="00BC3F44">
              <w:rPr>
                <w:rFonts w:ascii="Times New Roman" w:hAnsi="Times New Roman" w:cs="Times New Roman"/>
                <w:sz w:val="28"/>
                <w:szCs w:val="28"/>
              </w:rPr>
              <w:t>18</w:t>
            </w:r>
          </w:p>
        </w:tc>
        <w:tc>
          <w:tcPr>
            <w:tcW w:w="6293" w:type="dxa"/>
            <w:gridSpan w:val="2"/>
          </w:tcPr>
          <w:p w:rsidR="00E6458F" w:rsidRPr="00BC3F44" w:rsidRDefault="00E6458F" w:rsidP="00BC3F44">
            <w:pPr>
              <w:pStyle w:val="ConsPlusNormal"/>
              <w:contextualSpacing/>
              <w:rPr>
                <w:rFonts w:ascii="Times New Roman" w:hAnsi="Times New Roman" w:cs="Times New Roman"/>
                <w:sz w:val="28"/>
                <w:szCs w:val="28"/>
              </w:rPr>
            </w:pPr>
          </w:p>
        </w:tc>
        <w:tc>
          <w:tcPr>
            <w:tcW w:w="2576" w:type="dxa"/>
          </w:tcPr>
          <w:p w:rsidR="00E6458F" w:rsidRPr="00BC3F44" w:rsidRDefault="00E6458F" w:rsidP="00BC3F44">
            <w:pPr>
              <w:pStyle w:val="ConsPlusNormal"/>
              <w:contextualSpacing/>
              <w:jc w:val="center"/>
              <w:rPr>
                <w:rFonts w:ascii="Times New Roman" w:hAnsi="Times New Roman" w:cs="Times New Roman"/>
                <w:sz w:val="28"/>
                <w:szCs w:val="28"/>
              </w:rPr>
            </w:pPr>
            <w:r w:rsidRPr="00BC3F44">
              <w:rPr>
                <w:rFonts w:ascii="Times New Roman" w:hAnsi="Times New Roman" w:cs="Times New Roman"/>
                <w:sz w:val="28"/>
                <w:szCs w:val="28"/>
              </w:rPr>
              <w:t>"__" _____ 20__ г.</w:t>
            </w:r>
          </w:p>
        </w:tc>
      </w:tr>
      <w:tr w:rsidR="00E24746" w:rsidRPr="00BC3F44" w:rsidTr="00E24746">
        <w:tc>
          <w:tcPr>
            <w:tcW w:w="624" w:type="dxa"/>
            <w:vMerge/>
          </w:tcPr>
          <w:p w:rsidR="00E6458F" w:rsidRPr="00BC3F44" w:rsidRDefault="00E6458F" w:rsidP="00BC3F44">
            <w:pPr>
              <w:spacing w:line="240" w:lineRule="auto"/>
              <w:contextualSpacing/>
              <w:rPr>
                <w:rFonts w:ascii="Times New Roman" w:hAnsi="Times New Roman"/>
                <w:sz w:val="28"/>
                <w:szCs w:val="28"/>
              </w:rPr>
            </w:pPr>
          </w:p>
        </w:tc>
        <w:tc>
          <w:tcPr>
            <w:tcW w:w="6293" w:type="dxa"/>
            <w:gridSpan w:val="2"/>
          </w:tcPr>
          <w:p w:rsidR="00E6458F" w:rsidRPr="00BC3F44" w:rsidRDefault="00E6458F" w:rsidP="00BC3F44">
            <w:pPr>
              <w:pStyle w:val="ConsPlusNormal"/>
              <w:contextualSpacing/>
              <w:jc w:val="both"/>
              <w:rPr>
                <w:rFonts w:ascii="Times New Roman" w:hAnsi="Times New Roman" w:cs="Times New Roman"/>
                <w:sz w:val="28"/>
                <w:szCs w:val="28"/>
              </w:rPr>
            </w:pPr>
            <w:r w:rsidRPr="00BC3F44">
              <w:rPr>
                <w:rFonts w:ascii="Times New Roman" w:hAnsi="Times New Roman" w:cs="Times New Roman"/>
                <w:sz w:val="28"/>
                <w:szCs w:val="28"/>
              </w:rPr>
              <w:t>(подпись) (инициалы, фамилия)</w:t>
            </w:r>
          </w:p>
        </w:tc>
        <w:tc>
          <w:tcPr>
            <w:tcW w:w="2576" w:type="dxa"/>
          </w:tcPr>
          <w:p w:rsidR="00E6458F" w:rsidRPr="00BC3F44" w:rsidRDefault="00E6458F" w:rsidP="00BC3F44">
            <w:pPr>
              <w:pStyle w:val="ConsPlusNormal"/>
              <w:contextualSpacing/>
              <w:rPr>
                <w:rFonts w:ascii="Times New Roman" w:hAnsi="Times New Roman" w:cs="Times New Roman"/>
                <w:sz w:val="28"/>
                <w:szCs w:val="28"/>
              </w:rPr>
            </w:pPr>
          </w:p>
        </w:tc>
      </w:tr>
    </w:tbl>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contextualSpacing/>
        <w:rPr>
          <w:rFonts w:ascii="Times New Roman" w:hAnsi="Times New Roman" w:cs="Times New Roman"/>
          <w:sz w:val="28"/>
          <w:szCs w:val="28"/>
        </w:rPr>
      </w:pPr>
    </w:p>
    <w:p w:rsidR="00E6458F" w:rsidRPr="00BC3F44" w:rsidRDefault="00E6458F" w:rsidP="00BC3F44">
      <w:pPr>
        <w:pStyle w:val="ConsPlusNormal"/>
        <w:pBdr>
          <w:top w:val="single" w:sz="6" w:space="0" w:color="auto"/>
        </w:pBdr>
        <w:spacing w:before="100" w:after="100"/>
        <w:contextualSpacing/>
        <w:jc w:val="both"/>
        <w:rPr>
          <w:rFonts w:ascii="Times New Roman" w:hAnsi="Times New Roman" w:cs="Times New Roman"/>
          <w:sz w:val="28"/>
          <w:szCs w:val="28"/>
        </w:rPr>
      </w:pPr>
    </w:p>
    <w:p w:rsidR="00F70DE1" w:rsidRPr="00BC3F44" w:rsidRDefault="00F70DE1" w:rsidP="00BC3F44">
      <w:pPr>
        <w:spacing w:line="240" w:lineRule="auto"/>
        <w:contextualSpacing/>
        <w:rPr>
          <w:rFonts w:ascii="Times New Roman" w:hAnsi="Times New Roman"/>
          <w:sz w:val="28"/>
          <w:szCs w:val="28"/>
        </w:rPr>
      </w:pPr>
    </w:p>
    <w:sectPr w:rsidR="00F70DE1" w:rsidRPr="00BC3F44" w:rsidSect="00C90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8F"/>
    <w:rsid w:val="001910F8"/>
    <w:rsid w:val="001F5730"/>
    <w:rsid w:val="00207DF4"/>
    <w:rsid w:val="002565D6"/>
    <w:rsid w:val="004307B6"/>
    <w:rsid w:val="00643234"/>
    <w:rsid w:val="006F7809"/>
    <w:rsid w:val="00A845A3"/>
    <w:rsid w:val="00AD7F01"/>
    <w:rsid w:val="00BC3F44"/>
    <w:rsid w:val="00C901C7"/>
    <w:rsid w:val="00E1530C"/>
    <w:rsid w:val="00E24746"/>
    <w:rsid w:val="00E6458F"/>
    <w:rsid w:val="00F70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2DFA"/>
  <w15:chartTrackingRefBased/>
  <w15:docId w15:val="{CFF4E9B3-9618-4AAA-B278-3A987FDF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58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458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uiPriority w:val="99"/>
    <w:semiHidden/>
    <w:unhideWhenUsed/>
    <w:rsid w:val="00E6458F"/>
    <w:rPr>
      <w:vertAlign w:val="superscript"/>
    </w:rPr>
  </w:style>
  <w:style w:type="character" w:styleId="a5">
    <w:name w:val="Hyperlink"/>
    <w:basedOn w:val="a0"/>
    <w:uiPriority w:val="99"/>
    <w:semiHidden/>
    <w:unhideWhenUsed/>
    <w:rsid w:val="00E6458F"/>
    <w:rPr>
      <w:color w:val="0000FF"/>
      <w:u w:val="single"/>
    </w:rPr>
  </w:style>
  <w:style w:type="paragraph" w:customStyle="1" w:styleId="ConsPlusNormal">
    <w:name w:val="ConsPlusNormal"/>
    <w:rsid w:val="00E645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458F"/>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1F5730"/>
    <w:pPr>
      <w:ind w:left="720"/>
      <w:contextualSpacing/>
    </w:pPr>
    <w:rPr>
      <w:rFonts w:eastAsia="Times New Roman"/>
    </w:rPr>
  </w:style>
  <w:style w:type="paragraph" w:styleId="a7">
    <w:name w:val="Balloon Text"/>
    <w:basedOn w:val="a"/>
    <w:link w:val="a8"/>
    <w:uiPriority w:val="99"/>
    <w:semiHidden/>
    <w:unhideWhenUsed/>
    <w:rsid w:val="002565D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65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6613">
      <w:bodyDiv w:val="1"/>
      <w:marLeft w:val="0"/>
      <w:marRight w:val="0"/>
      <w:marTop w:val="0"/>
      <w:marBottom w:val="0"/>
      <w:divBdr>
        <w:top w:val="none" w:sz="0" w:space="0" w:color="auto"/>
        <w:left w:val="none" w:sz="0" w:space="0" w:color="auto"/>
        <w:bottom w:val="none" w:sz="0" w:space="0" w:color="auto"/>
        <w:right w:val="none" w:sz="0" w:space="0" w:color="auto"/>
      </w:divBdr>
    </w:div>
    <w:div w:id="110512867">
      <w:bodyDiv w:val="1"/>
      <w:marLeft w:val="0"/>
      <w:marRight w:val="0"/>
      <w:marTop w:val="0"/>
      <w:marBottom w:val="0"/>
      <w:divBdr>
        <w:top w:val="none" w:sz="0" w:space="0" w:color="auto"/>
        <w:left w:val="none" w:sz="0" w:space="0" w:color="auto"/>
        <w:bottom w:val="none" w:sz="0" w:space="0" w:color="auto"/>
        <w:right w:val="none" w:sz="0" w:space="0" w:color="auto"/>
      </w:divBdr>
    </w:div>
    <w:div w:id="521865215">
      <w:bodyDiv w:val="1"/>
      <w:marLeft w:val="0"/>
      <w:marRight w:val="0"/>
      <w:marTop w:val="0"/>
      <w:marBottom w:val="0"/>
      <w:divBdr>
        <w:top w:val="none" w:sz="0" w:space="0" w:color="auto"/>
        <w:left w:val="none" w:sz="0" w:space="0" w:color="auto"/>
        <w:bottom w:val="none" w:sz="0" w:space="0" w:color="auto"/>
        <w:right w:val="none" w:sz="0" w:space="0" w:color="auto"/>
      </w:divBdr>
    </w:div>
    <w:div w:id="20799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8338E8A344BB49F2F6C06F2B399AD2B20271CC3619E6E5445499191C1FFB414D6550F94E0EF79F940177B8945B731E6C56B98BA534975A21P5K" TargetMode="External"/><Relationship Id="rId18" Type="http://schemas.openxmlformats.org/officeDocument/2006/relationships/hyperlink" Target="consultantplus://offline/ref=0F8338E8A344BB49F2F6C06F2B399AD2B20271CC3619E6E5445499191C1FFB414D6550FB4B07FCCEC34E76E4D009601F6B56BA8BB923P7K" TargetMode="External"/><Relationship Id="rId26" Type="http://schemas.openxmlformats.org/officeDocument/2006/relationships/hyperlink" Target="consultantplus://offline/ref=0F8338E8A344BB49F2F6C06F2B399AD2B20279CF3A1EE6E5445499191C1FFB414D6550FA4E0FFE91C65B67BCDD0E79006A48A689BB3429P6K" TargetMode="External"/><Relationship Id="rId39" Type="http://schemas.openxmlformats.org/officeDocument/2006/relationships/hyperlink" Target="https://ustvymskij.ru" TargetMode="External"/><Relationship Id="rId21" Type="http://schemas.openxmlformats.org/officeDocument/2006/relationships/hyperlink" Target="consultantplus://offline/ref=0F8338E8A344BB49F2F6C06F2B399AD2B20279CF3A1EE6E5445499191C1FFB414D6550FA4E08F591C65B67BCDD0E79006A48A689BB3429P6K" TargetMode="External"/><Relationship Id="rId34" Type="http://schemas.openxmlformats.org/officeDocument/2006/relationships/hyperlink" Target="consultantplus://offline/ref=0F8338E8A344BB49F2F6C06F2B399AD2B20279CF3A1EE6E5445499191C1FFB414D6550FA4E08F091C65B67BCDD0E79006A48A689BB3429P6K" TargetMode="External"/><Relationship Id="rId42" Type="http://schemas.openxmlformats.org/officeDocument/2006/relationships/hyperlink" Target="consultantplus://offline/ref=0F8338E8A344BB49F2F6C06F2B399AD2B20279CF3A1EE6E5445499191C1FFB414D6550FA4E0AFE91C65B67BCDD0E79006A48A689BB3429P6K" TargetMode="External"/><Relationship Id="rId7" Type="http://schemas.openxmlformats.org/officeDocument/2006/relationships/hyperlink" Target="consultantplus://offline/ref=B45C95FD975293214BABDC67B121A58C372409AB79E0D0EBDFACC5EF0D307E915C6B5BD1EF628051C13C7C28c3z9G" TargetMode="External"/><Relationship Id="rId2" Type="http://schemas.openxmlformats.org/officeDocument/2006/relationships/styles" Target="styles.xml"/><Relationship Id="rId16" Type="http://schemas.openxmlformats.org/officeDocument/2006/relationships/hyperlink" Target="consultantplus://offline/ref=0F8338E8A344BB49F2F6C06F2B399AD2B20279CF3A1EE6E5445499191C1FFB414D6550FA4E0FF391C65B67BCDD0E79006A48A689BB3429P6K" TargetMode="External"/><Relationship Id="rId29" Type="http://schemas.openxmlformats.org/officeDocument/2006/relationships/hyperlink" Target="consultantplus://offline/ref=0F8338E8A344BB49F2F6C06F2B399AD2B20279CF3A1EE6E5445499191C1FFB414D6550FA4E0FF191C65B67BCDD0E79006A48A689BB3429P6K" TargetMode="External"/><Relationship Id="rId1" Type="http://schemas.openxmlformats.org/officeDocument/2006/relationships/customXml" Target="../customXml/item1.xml"/><Relationship Id="rId6" Type="http://schemas.openxmlformats.org/officeDocument/2006/relationships/hyperlink" Target="consultantplus://offline/ref=CBFC8FDDE4F05A4EDE2A9AB11F07930F3AAF5AE8A57CE8AC2A6F1EAA11B2ECB75FFFDF9B493B0A2FH2M0K" TargetMode="External"/><Relationship Id="rId11" Type="http://schemas.openxmlformats.org/officeDocument/2006/relationships/hyperlink" Target="consultantplus://offline/ref=0F8338E8A344BB49F2F6C06F2B399AD2B20279CF3A1EE6E5445499191C1FFB414D6550FA4E0CF791C65B67BCDD0E79006A48A689BB3429P6K" TargetMode="External"/><Relationship Id="rId24" Type="http://schemas.openxmlformats.org/officeDocument/2006/relationships/hyperlink" Target="consultantplus://offline/ref=0F8338E8A344BB49F2F6C06F2B399AD2B20279CF3A1EE6E5445499191C1FFB414D6550FA4E0FF191C65B67BCDD0E79006A48A689BB3429P6K" TargetMode="External"/><Relationship Id="rId32" Type="http://schemas.openxmlformats.org/officeDocument/2006/relationships/hyperlink" Target="consultantplus://offline/ref=0F8338E8A344BB49F2F6C06F2B399AD2B20279CF3A1EE6E5445499191C1FFB414D6550FA4E0CF791C65B67BCDD0E79006A48A689BB3429P6K" TargetMode="External"/><Relationship Id="rId37" Type="http://schemas.openxmlformats.org/officeDocument/2006/relationships/hyperlink" Target="consultantplus://offline/ref=0F8338E8A344BB49F2F6C06F2B399AD2B20271CC3619E6E5445499191C1FFB414D6550F94E0EF49F900177B8945B731E6C56B98BA534975A21P5K" TargetMode="External"/><Relationship Id="rId40" Type="http://schemas.openxmlformats.org/officeDocument/2006/relationships/hyperlink" Target="consultantplus://offline/ref=0F8338E8A344BB49F2F6C06F2B399AD2B20279CF3A1EE6E5445499191C1FFB414D6550FA4E0FF391C65B67BCDD0E79006A48A689BB3429P6K" TargetMode="External"/><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0F8338E8A344BB49F2F6C06F2B399AD2B20279CF3A1EE6E5445499191C1FFB414D6550FA4E06F291C65B67BCDD0E79006A48A689BB3429P6K" TargetMode="External"/><Relationship Id="rId23" Type="http://schemas.openxmlformats.org/officeDocument/2006/relationships/hyperlink" Target="consultantplus://offline/ref=0F8338E8A344BB49F2F6C06F2B399AD2B20279CF3A1EE6E5445499191C1FFB414D6550FA4E0CFF91C65B67BCDD0E79006A48A689BB3429P6K" TargetMode="External"/><Relationship Id="rId28" Type="http://schemas.openxmlformats.org/officeDocument/2006/relationships/hyperlink" Target="https://ustvymskij.ru" TargetMode="External"/><Relationship Id="rId36" Type="http://schemas.openxmlformats.org/officeDocument/2006/relationships/hyperlink" Target="consultantplus://offline/ref=0F8338E8A344BB49F2F6C06F2B399AD2B20271CC3619E6E5445499191C1FFB414D6550FA4A0AFCCEC34E76E4D009601F6B56BA8BB923P7K" TargetMode="External"/><Relationship Id="rId10" Type="http://schemas.openxmlformats.org/officeDocument/2006/relationships/hyperlink" Target="consultantplus://offline/ref=0F8338E8A344BB49F2F6C06F2B399AD2B20279CF3A1EE6E5445499191C1FFB414D6550FA4E0FF091C65B67BCDD0E79006A48A689BB3429P6K" TargetMode="External"/><Relationship Id="rId19" Type="http://schemas.openxmlformats.org/officeDocument/2006/relationships/hyperlink" Target="consultantplus://offline/ref=0F8338E8A344BB49F2F6C06F2B399AD2B20279CF3A1EE6E5445499191C1FFB414D6550FA4E0AF391C65B67BCDD0E79006A48A689BB3429P6K" TargetMode="External"/><Relationship Id="rId31" Type="http://schemas.openxmlformats.org/officeDocument/2006/relationships/hyperlink" Target="consultantplus://offline/ref=0F8338E8A344BB49F2F6C06F2B399AD2B20279CF3A1EE6E5445499191C1FFB414D6550FA4E0FFE91C65B67BCDD0E79006A48A689BB3429P6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8338E8A344BB49F2F6C06F2B399AD2B20279CF3A1EE6E5445499191C1FFB414D6550FA4E0FF191C65B67BCDD0E79006A48A689BB3429P6K" TargetMode="External"/><Relationship Id="rId14" Type="http://schemas.openxmlformats.org/officeDocument/2006/relationships/hyperlink" Target="consultantplus://offline/ref=0F8338E8A344BB49F2F6C06F2B399AD2B20279CF3A1EE6E5445499191C1FFB414D6550FA4E0FF391C65B67BCDD0E79006A48A689BB3429P6K" TargetMode="External"/><Relationship Id="rId22" Type="http://schemas.openxmlformats.org/officeDocument/2006/relationships/hyperlink" Target="consultantplus://offline/ref=0F8338E8A344BB49F2F6C06F2B399AD2B20279CF3A1EE6E5445499191C1FFB414D6550F94708F291C65B67BCDD0E79006A48A689BB3429P6K" TargetMode="External"/><Relationship Id="rId27" Type="http://schemas.openxmlformats.org/officeDocument/2006/relationships/hyperlink" Target="consultantplus://offline/ref=0F8338E8A344BB49F2F6C06F2B399AD2B20271C2371DE6E5445499191C1FFB414D6550F94E0EF79B920177B8945B731E6C56B98BA534975A21P5K" TargetMode="External"/><Relationship Id="rId30" Type="http://schemas.openxmlformats.org/officeDocument/2006/relationships/hyperlink" Target="consultantplus://offline/ref=0F8338E8A344BB49F2F6C06F2B399AD2B20279CF3A1EE6E5445499191C1FFB414D6550FA4E0FF091C65B67BCDD0E79006A48A689BB3429P6K" TargetMode="External"/><Relationship Id="rId35" Type="http://schemas.openxmlformats.org/officeDocument/2006/relationships/hyperlink" Target="consultantplus://offline/ref=0F8338E8A344BB49F2F6C06F2B399AD2B20271CC3619E6E5445499191C1FFB414D6550F94E0EF49F900177B8945B731E6C56B98BA534975A21P5K" TargetMode="External"/><Relationship Id="rId43" Type="http://schemas.openxmlformats.org/officeDocument/2006/relationships/hyperlink" Target="consultantplus://offline/ref=0F8338E8A344BB49F2F6C06F2B399AD2B20279CF3A1EE6E5445499191C1FFB414D6550FA4E0AF391C65B67BCDD0E79006A48A689BB3429P6K" TargetMode="External"/><Relationship Id="rId8" Type="http://schemas.openxmlformats.org/officeDocument/2006/relationships/hyperlink" Target="consultantplus://offline/ref=ACBC04675D45A7319E4896234EF5644C23773748F0C323ED40D42F55C064B203FF061D5E1589BAB6A2E37BFDQ8f4J" TargetMode="External"/><Relationship Id="rId3" Type="http://schemas.openxmlformats.org/officeDocument/2006/relationships/settings" Target="settings.xml"/><Relationship Id="rId12" Type="http://schemas.openxmlformats.org/officeDocument/2006/relationships/hyperlink" Target="consultantplus://offline/ref=0F8338E8A344BB49F2F6C06F2B399AD2B20279CF3A1EE6E5445499191C1FFB414D6550F94C07FE91C65B67BCDD0E79006A48A689BB3429P6K" TargetMode="External"/><Relationship Id="rId17" Type="http://schemas.openxmlformats.org/officeDocument/2006/relationships/hyperlink" Target="consultantplus://offline/ref=0F8338E8A344BB49F2F6C06F2B399AD2B20271CC3619E6E5445499191C1FFB414D6550FC4D05A3CBD65F2EE9D7107F1E754AB8892BPAK" TargetMode="External"/><Relationship Id="rId25" Type="http://schemas.openxmlformats.org/officeDocument/2006/relationships/hyperlink" Target="consultantplus://offline/ref=0F8338E8A344BB49F2F6C06F2B399AD2B20279CF3A1EE6E5445499191C1FFB414D6550FA4E0FFF91C65B67BCDD0E79006A48A689BB3429P6K" TargetMode="External"/><Relationship Id="rId33" Type="http://schemas.openxmlformats.org/officeDocument/2006/relationships/hyperlink" Target="consultantplus://offline/ref=0F8338E8A344BB49F2F6C06F2B399AD2B20279CF3A1EE6E5445499191C1FFB414D6550FA4E0AF291C65B67BCDD0E79006A48A689BB3429P6K" TargetMode="External"/><Relationship Id="rId38" Type="http://schemas.openxmlformats.org/officeDocument/2006/relationships/hyperlink" Target="consultantplus://offline/ref=0F8338E8A344BB49F2F6C06F2B399AD2B20271CC3619E6E5445499191C1FFB414D6550FA470EFCCEC34E76E4D009601F6B56BA8BB923P7K" TargetMode="External"/><Relationship Id="rId20" Type="http://schemas.openxmlformats.org/officeDocument/2006/relationships/hyperlink" Target="consultantplus://offline/ref=0F8338E8A344BB49F2F6C06F2B399AD2B20279CF3A1EE6E5445499191C1FFB414D6550FA4E0BF291C65B67BCDD0E79006A48A689BB3429P6K" TargetMode="External"/><Relationship Id="rId41" Type="http://schemas.openxmlformats.org/officeDocument/2006/relationships/hyperlink" Target="consultantplus://offline/ref=0F8338E8A344BB49F2F6C06F2B399AD2B20279CF3A10E6E5445499191C1FFB414D6550FA4D0AFCCEC34E76E4D009601F6B56BA8BB923P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744CCC3-AD91-4977-BB57-9B4EB0D3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41</Pages>
  <Words>14575</Words>
  <Characters>83081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 Бочарова</dc:creator>
  <cp:keywords/>
  <dc:description/>
  <cp:lastModifiedBy>Елена Михайловна Бочарова</cp:lastModifiedBy>
  <cp:revision>7</cp:revision>
  <cp:lastPrinted>2021-10-12T05:38:00Z</cp:lastPrinted>
  <dcterms:created xsi:type="dcterms:W3CDTF">2021-10-07T10:15:00Z</dcterms:created>
  <dcterms:modified xsi:type="dcterms:W3CDTF">2021-10-12T05:41:00Z</dcterms:modified>
</cp:coreProperties>
</file>