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0D" w:rsidRDefault="00BF0B69" w:rsidP="00161F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97535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F0D" w:rsidRPr="00A60FE5" w:rsidRDefault="00161F0D" w:rsidP="00161F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4324"/>
      </w:tblGrid>
      <w:tr w:rsidR="00161F0D" w:rsidRPr="007B2C31" w:rsidTr="00F87C54">
        <w:tc>
          <w:tcPr>
            <w:tcW w:w="4465" w:type="dxa"/>
          </w:tcPr>
          <w:p w:rsidR="00161F0D" w:rsidRPr="007B2C31" w:rsidRDefault="00161F0D" w:rsidP="00F87C54">
            <w:pPr>
              <w:jc w:val="center"/>
              <w:rPr>
                <w:sz w:val="28"/>
                <w:szCs w:val="28"/>
              </w:rPr>
            </w:pPr>
            <w:r w:rsidRPr="007B2C31">
              <w:rPr>
                <w:sz w:val="28"/>
                <w:szCs w:val="28"/>
              </w:rPr>
              <w:sym w:font="Times New Roman" w:char="00AB"/>
            </w:r>
            <w:r w:rsidRPr="007B2C31">
              <w:rPr>
                <w:sz w:val="28"/>
                <w:szCs w:val="28"/>
              </w:rPr>
              <w:t>ЕМДIН</w:t>
            </w:r>
            <w:r w:rsidRPr="007B2C31">
              <w:rPr>
                <w:sz w:val="28"/>
                <w:szCs w:val="28"/>
              </w:rPr>
              <w:sym w:font="Times New Roman" w:char="00BB"/>
            </w:r>
          </w:p>
          <w:p w:rsidR="00161F0D" w:rsidRPr="007B2C31" w:rsidRDefault="00161F0D" w:rsidP="00F87C54">
            <w:pPr>
              <w:jc w:val="center"/>
              <w:rPr>
                <w:sz w:val="28"/>
                <w:szCs w:val="28"/>
              </w:rPr>
            </w:pPr>
            <w:r w:rsidRPr="007B2C31">
              <w:rPr>
                <w:sz w:val="28"/>
                <w:szCs w:val="28"/>
              </w:rPr>
              <w:t>МУНИЦИПАЛЬНÖЙ РАЙОНСА</w:t>
            </w:r>
          </w:p>
          <w:p w:rsidR="00161F0D" w:rsidRPr="007B2C31" w:rsidRDefault="00161F0D" w:rsidP="00F87C54">
            <w:pPr>
              <w:jc w:val="center"/>
              <w:rPr>
                <w:caps/>
                <w:sz w:val="28"/>
                <w:szCs w:val="20"/>
              </w:rPr>
            </w:pPr>
            <w:r w:rsidRPr="007B2C31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</w:tcPr>
          <w:p w:rsidR="00161F0D" w:rsidRPr="007B2C31" w:rsidRDefault="00161F0D" w:rsidP="00F87C54">
            <w:pPr>
              <w:jc w:val="center"/>
              <w:rPr>
                <w:caps/>
                <w:sz w:val="28"/>
                <w:szCs w:val="20"/>
              </w:rPr>
            </w:pPr>
          </w:p>
        </w:tc>
        <w:tc>
          <w:tcPr>
            <w:tcW w:w="4324" w:type="dxa"/>
          </w:tcPr>
          <w:p w:rsidR="00161F0D" w:rsidRPr="007B2C31" w:rsidRDefault="00161F0D" w:rsidP="00F87C54">
            <w:pPr>
              <w:jc w:val="center"/>
              <w:rPr>
                <w:sz w:val="28"/>
                <w:szCs w:val="28"/>
              </w:rPr>
            </w:pPr>
            <w:r w:rsidRPr="007B2C31">
              <w:rPr>
                <w:sz w:val="28"/>
                <w:szCs w:val="28"/>
              </w:rPr>
              <w:t>АДМИНИСТРАЦИЯ</w:t>
            </w:r>
          </w:p>
          <w:p w:rsidR="00161F0D" w:rsidRPr="007B2C31" w:rsidRDefault="00161F0D" w:rsidP="00F87C54">
            <w:pPr>
              <w:jc w:val="center"/>
              <w:rPr>
                <w:sz w:val="28"/>
                <w:szCs w:val="28"/>
              </w:rPr>
            </w:pPr>
            <w:r w:rsidRPr="007B2C31">
              <w:rPr>
                <w:sz w:val="28"/>
                <w:szCs w:val="28"/>
              </w:rPr>
              <w:t>МУНИЦИПАЛЬНОГО РАЙОНА</w:t>
            </w:r>
          </w:p>
          <w:p w:rsidR="00161F0D" w:rsidRPr="007B2C31" w:rsidRDefault="00161F0D" w:rsidP="00F87C54">
            <w:pPr>
              <w:jc w:val="center"/>
              <w:rPr>
                <w:caps/>
                <w:sz w:val="28"/>
                <w:szCs w:val="20"/>
              </w:rPr>
            </w:pPr>
            <w:r w:rsidRPr="007B2C31">
              <w:rPr>
                <w:sz w:val="28"/>
                <w:szCs w:val="28"/>
              </w:rPr>
              <w:sym w:font="Times New Roman" w:char="00AB"/>
            </w:r>
            <w:r w:rsidRPr="007B2C31">
              <w:rPr>
                <w:sz w:val="28"/>
                <w:szCs w:val="28"/>
              </w:rPr>
              <w:t>УСТЬ-ВЫМСКИЙ</w:t>
            </w:r>
            <w:r w:rsidRPr="007B2C31">
              <w:rPr>
                <w:sz w:val="28"/>
                <w:szCs w:val="28"/>
              </w:rPr>
              <w:sym w:font="Times New Roman" w:char="00BB"/>
            </w:r>
          </w:p>
        </w:tc>
      </w:tr>
    </w:tbl>
    <w:p w:rsidR="00161F0D" w:rsidRPr="007B2C31" w:rsidRDefault="00161F0D" w:rsidP="00161F0D">
      <w:pPr>
        <w:rPr>
          <w:sz w:val="28"/>
          <w:szCs w:val="20"/>
        </w:rPr>
      </w:pPr>
    </w:p>
    <w:p w:rsidR="00161F0D" w:rsidRPr="005B7E3A" w:rsidRDefault="00161F0D" w:rsidP="00161F0D">
      <w:pPr>
        <w:jc w:val="center"/>
        <w:rPr>
          <w:b/>
          <w:sz w:val="28"/>
          <w:szCs w:val="28"/>
        </w:rPr>
      </w:pPr>
      <w:r w:rsidRPr="005B7E3A">
        <w:rPr>
          <w:b/>
          <w:sz w:val="28"/>
          <w:szCs w:val="28"/>
        </w:rPr>
        <w:t>Ш У Ö М</w:t>
      </w:r>
    </w:p>
    <w:p w:rsidR="00161F0D" w:rsidRPr="005B7E3A" w:rsidRDefault="00161F0D" w:rsidP="00161F0D">
      <w:pPr>
        <w:jc w:val="center"/>
        <w:rPr>
          <w:b/>
          <w:sz w:val="28"/>
          <w:szCs w:val="28"/>
        </w:rPr>
      </w:pPr>
      <w:r w:rsidRPr="005B7E3A">
        <w:rPr>
          <w:b/>
          <w:sz w:val="28"/>
          <w:szCs w:val="28"/>
        </w:rPr>
        <w:t>П О С Т А Н О В Л Е Н И Е</w:t>
      </w:r>
    </w:p>
    <w:p w:rsidR="00161F0D" w:rsidRDefault="00161F0D" w:rsidP="00161F0D">
      <w:pPr>
        <w:rPr>
          <w:b/>
          <w:sz w:val="34"/>
          <w:szCs w:val="34"/>
        </w:rPr>
      </w:pPr>
    </w:p>
    <w:p w:rsidR="00161F0D" w:rsidRPr="007B2C31" w:rsidRDefault="00E33EFD" w:rsidP="00161F0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от 0</w:t>
      </w:r>
      <w:r w:rsidR="00FC5513">
        <w:rPr>
          <w:sz w:val="28"/>
          <w:szCs w:val="28"/>
        </w:rPr>
        <w:t>7</w:t>
      </w:r>
      <w:r w:rsidR="00023ECE">
        <w:rPr>
          <w:sz w:val="28"/>
          <w:szCs w:val="28"/>
        </w:rPr>
        <w:t>.02.2024</w:t>
      </w:r>
      <w:r w:rsidR="00161F0D">
        <w:rPr>
          <w:sz w:val="28"/>
          <w:szCs w:val="28"/>
        </w:rPr>
        <w:t xml:space="preserve"> г.</w:t>
      </w:r>
      <w:r w:rsidR="00161F0D">
        <w:rPr>
          <w:sz w:val="28"/>
          <w:szCs w:val="28"/>
        </w:rPr>
        <w:tab/>
      </w:r>
      <w:r w:rsidR="00161F0D">
        <w:rPr>
          <w:sz w:val="28"/>
          <w:szCs w:val="28"/>
        </w:rPr>
        <w:tab/>
      </w:r>
      <w:r w:rsidR="00161F0D">
        <w:rPr>
          <w:sz w:val="28"/>
          <w:szCs w:val="28"/>
        </w:rPr>
        <w:tab/>
      </w:r>
      <w:r w:rsidR="00161F0D">
        <w:rPr>
          <w:sz w:val="28"/>
          <w:szCs w:val="28"/>
        </w:rPr>
        <w:tab/>
      </w:r>
      <w:r w:rsidR="00161F0D">
        <w:rPr>
          <w:sz w:val="28"/>
          <w:szCs w:val="28"/>
        </w:rPr>
        <w:tab/>
      </w:r>
      <w:r w:rsidR="00161F0D">
        <w:rPr>
          <w:sz w:val="28"/>
          <w:szCs w:val="28"/>
        </w:rPr>
        <w:tab/>
      </w:r>
      <w:r w:rsidR="00161F0D">
        <w:rPr>
          <w:sz w:val="28"/>
          <w:szCs w:val="28"/>
        </w:rPr>
        <w:tab/>
        <w:t xml:space="preserve">             </w:t>
      </w:r>
      <w:r w:rsidR="003A3943">
        <w:rPr>
          <w:sz w:val="28"/>
          <w:szCs w:val="28"/>
        </w:rPr>
        <w:t xml:space="preserve">               </w:t>
      </w:r>
      <w:r w:rsidR="00161F0D">
        <w:rPr>
          <w:sz w:val="28"/>
          <w:szCs w:val="28"/>
        </w:rPr>
        <w:t xml:space="preserve">  </w:t>
      </w:r>
      <w:r w:rsidR="00161F0D" w:rsidRPr="007B2C31">
        <w:rPr>
          <w:sz w:val="28"/>
          <w:szCs w:val="28"/>
        </w:rPr>
        <w:t xml:space="preserve">№ </w:t>
      </w:r>
      <w:r w:rsidR="00FC5513">
        <w:rPr>
          <w:color w:val="000000"/>
          <w:sz w:val="28"/>
          <w:szCs w:val="28"/>
        </w:rPr>
        <w:t>99</w:t>
      </w:r>
    </w:p>
    <w:p w:rsidR="00161F0D" w:rsidRPr="007B2C31" w:rsidRDefault="00161F0D" w:rsidP="00161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 Коми, </w:t>
      </w:r>
      <w:r w:rsidRPr="007B2C31">
        <w:rPr>
          <w:sz w:val="28"/>
          <w:szCs w:val="28"/>
        </w:rPr>
        <w:t>с. Айкино</w:t>
      </w:r>
    </w:p>
    <w:p w:rsidR="003A3943" w:rsidRDefault="003A3943" w:rsidP="003A3943">
      <w:pPr>
        <w:jc w:val="both"/>
        <w:rPr>
          <w:sz w:val="28"/>
          <w:szCs w:val="28"/>
        </w:rPr>
      </w:pPr>
    </w:p>
    <w:p w:rsidR="00FC5513" w:rsidRPr="00FC5513" w:rsidRDefault="00FC5513" w:rsidP="00FC55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C5513">
        <w:rPr>
          <w:rFonts w:ascii="Times New Roman" w:hAnsi="Times New Roman" w:cs="Times New Roman"/>
          <w:b w:val="0"/>
          <w:sz w:val="28"/>
          <w:szCs w:val="28"/>
        </w:rPr>
        <w:t>б утверждении карты комплаенс-рисков на 2024 год</w:t>
      </w:r>
    </w:p>
    <w:p w:rsidR="00FC5513" w:rsidRPr="00FC5513" w:rsidRDefault="00FC5513" w:rsidP="00FC55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плана мероприятий («дорожной карты»</w:t>
      </w:r>
      <w:r w:rsidRPr="00FC5513">
        <w:rPr>
          <w:rFonts w:ascii="Times New Roman" w:hAnsi="Times New Roman" w:cs="Times New Roman"/>
          <w:b w:val="0"/>
          <w:sz w:val="28"/>
          <w:szCs w:val="28"/>
        </w:rPr>
        <w:t>) по снижению</w:t>
      </w:r>
    </w:p>
    <w:p w:rsidR="00FC5513" w:rsidRPr="00FC5513" w:rsidRDefault="00FC5513" w:rsidP="00FC55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513">
        <w:rPr>
          <w:rFonts w:ascii="Times New Roman" w:hAnsi="Times New Roman" w:cs="Times New Roman"/>
          <w:b w:val="0"/>
          <w:sz w:val="28"/>
          <w:szCs w:val="28"/>
        </w:rPr>
        <w:t xml:space="preserve">комплаенс-рисков на 2024 год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МР «Усть-Вымский»</w:t>
      </w:r>
    </w:p>
    <w:p w:rsidR="00FC5513" w:rsidRPr="00FC5513" w:rsidRDefault="00FC5513" w:rsidP="00FC55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513" w:rsidRPr="00FC5513" w:rsidRDefault="00FC5513" w:rsidP="00FC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1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FC5513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FC5513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Коми от 17.01.2019 №</w:t>
      </w:r>
      <w:r w:rsidRPr="00FC5513">
        <w:rPr>
          <w:rFonts w:ascii="Times New Roman" w:hAnsi="Times New Roman" w:cs="Times New Roman"/>
          <w:sz w:val="28"/>
          <w:szCs w:val="28"/>
        </w:rPr>
        <w:t xml:space="preserve"> 12-р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5513">
        <w:rPr>
          <w:rFonts w:ascii="Times New Roman" w:hAnsi="Times New Roman" w:cs="Times New Roman"/>
          <w:sz w:val="28"/>
          <w:szCs w:val="28"/>
        </w:rPr>
        <w:t xml:space="preserve">О реализации Указа Президента Российской Федерации от 21.12.2017 </w:t>
      </w:r>
      <w:r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FC5513">
        <w:rPr>
          <w:rFonts w:ascii="Times New Roman" w:hAnsi="Times New Roman" w:cs="Times New Roman"/>
          <w:sz w:val="28"/>
          <w:szCs w:val="28"/>
        </w:rPr>
        <w:t xml:space="preserve">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5513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</w:t>
      </w:r>
      <w:r>
        <w:rPr>
          <w:rFonts w:ascii="Times New Roman" w:hAnsi="Times New Roman" w:cs="Times New Roman"/>
          <w:sz w:val="28"/>
          <w:szCs w:val="28"/>
        </w:rPr>
        <w:t>олитики по развитию конкуренции»</w:t>
      </w:r>
      <w:r w:rsidRPr="00FC5513">
        <w:rPr>
          <w:rFonts w:ascii="Times New Roman" w:hAnsi="Times New Roman" w:cs="Times New Roman"/>
          <w:sz w:val="28"/>
          <w:szCs w:val="28"/>
        </w:rPr>
        <w:t xml:space="preserve">, руководствуясь методическими </w:t>
      </w:r>
      <w:hyperlink r:id="rId9" w:history="1">
        <w:r w:rsidRPr="00FC5513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FC5513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5513">
        <w:rPr>
          <w:rFonts w:ascii="Times New Roman" w:hAnsi="Times New Roman" w:cs="Times New Roman"/>
          <w:sz w:val="28"/>
          <w:szCs w:val="28"/>
        </w:rPr>
        <w:t xml:space="preserve"> 2258-р,</w:t>
      </w:r>
      <w:r w:rsidRPr="00FC5513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5513">
        <w:rPr>
          <w:rFonts w:ascii="Times New Roman" w:hAnsi="Times New Roman" w:cs="Times New Roman"/>
          <w:sz w:val="28"/>
          <w:szCs w:val="28"/>
        </w:rPr>
        <w:t>остановление администрации МР «Усть-Вымский» от 25.01.20</w:t>
      </w:r>
      <w:r>
        <w:rPr>
          <w:rFonts w:ascii="Times New Roman" w:hAnsi="Times New Roman" w:cs="Times New Roman"/>
          <w:sz w:val="28"/>
          <w:szCs w:val="28"/>
        </w:rPr>
        <w:t xml:space="preserve">19 года </w:t>
      </w:r>
      <w:r w:rsidRPr="00FC5513">
        <w:rPr>
          <w:rFonts w:ascii="Times New Roman" w:hAnsi="Times New Roman" w:cs="Times New Roman"/>
          <w:sz w:val="28"/>
          <w:szCs w:val="28"/>
        </w:rPr>
        <w:t>№ 36а «Об организации системы внутр</w:t>
      </w:r>
      <w:r>
        <w:rPr>
          <w:rFonts w:ascii="Times New Roman" w:hAnsi="Times New Roman" w:cs="Times New Roman"/>
          <w:sz w:val="28"/>
          <w:szCs w:val="28"/>
        </w:rPr>
        <w:t xml:space="preserve">еннего обеспечения соответствия </w:t>
      </w:r>
      <w:r w:rsidRPr="00FC5513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 Российской Федерации (антимонопольный комплаенс)  в администрации муниципального района «Усть-Вымский»»,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МР «Усть-Вымский»</w:t>
      </w:r>
      <w:r w:rsidRPr="00FC551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C5513" w:rsidRPr="00FC5513" w:rsidRDefault="00FC5513" w:rsidP="00FC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1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tooltip="КАРТА" w:history="1">
        <w:r w:rsidRPr="00FC5513">
          <w:rPr>
            <w:rFonts w:ascii="Times New Roman" w:hAnsi="Times New Roman" w:cs="Times New Roman"/>
            <w:sz w:val="28"/>
            <w:szCs w:val="28"/>
          </w:rPr>
          <w:t>Карту</w:t>
        </w:r>
      </w:hyperlink>
      <w:r w:rsidRPr="00FC5513">
        <w:rPr>
          <w:rFonts w:ascii="Times New Roman" w:hAnsi="Times New Roman" w:cs="Times New Roman"/>
          <w:sz w:val="28"/>
          <w:szCs w:val="28"/>
        </w:rPr>
        <w:t xml:space="preserve"> комплаенс-рисков нарушения антимонопольного законодательства на 2024 год,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C5513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FC5513" w:rsidRPr="00FC5513" w:rsidRDefault="00FC5513" w:rsidP="00FC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1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83" w:tooltip="ПЛАН" w:history="1">
        <w:r w:rsidRPr="00FC5513">
          <w:rPr>
            <w:rFonts w:ascii="Times New Roman" w:hAnsi="Times New Roman" w:cs="Times New Roman"/>
            <w:sz w:val="28"/>
            <w:szCs w:val="28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(«дорожную карту»</w:t>
      </w:r>
      <w:r w:rsidRPr="00FC5513">
        <w:rPr>
          <w:rFonts w:ascii="Times New Roman" w:hAnsi="Times New Roman" w:cs="Times New Roman"/>
          <w:sz w:val="28"/>
          <w:szCs w:val="28"/>
        </w:rPr>
        <w:t xml:space="preserve">) по снижению комплаенс-рисков на 2024 год,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C5513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FC5513" w:rsidRPr="00FC5513" w:rsidRDefault="00FC5513" w:rsidP="00FC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1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принятия, подлежит и размещению на официальном сайте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«Усть-Вымский»</w:t>
      </w:r>
      <w:r w:rsidRPr="00FC5513">
        <w:rPr>
          <w:rFonts w:ascii="Times New Roman" w:hAnsi="Times New Roman" w:cs="Times New Roman"/>
          <w:sz w:val="28"/>
          <w:szCs w:val="28"/>
        </w:rPr>
        <w:t>.</w:t>
      </w:r>
    </w:p>
    <w:p w:rsidR="0081275C" w:rsidRPr="00480BAD" w:rsidRDefault="0081275C" w:rsidP="008127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75C" w:rsidRPr="00480BAD" w:rsidRDefault="0081275C" w:rsidP="00812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75C" w:rsidRPr="00480BAD" w:rsidRDefault="00F1784E" w:rsidP="008127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1275C" w:rsidRPr="00480BAD">
        <w:rPr>
          <w:sz w:val="28"/>
          <w:szCs w:val="28"/>
        </w:rPr>
        <w:t xml:space="preserve"> МР «Усть-Вымский»</w:t>
      </w:r>
      <w:r>
        <w:rPr>
          <w:sz w:val="28"/>
          <w:szCs w:val="28"/>
        </w:rPr>
        <w:t xml:space="preserve"> </w:t>
      </w:r>
      <w:r w:rsidR="0081275C" w:rsidRPr="00480BAD">
        <w:rPr>
          <w:sz w:val="28"/>
          <w:szCs w:val="28"/>
        </w:rPr>
        <w:t>-</w:t>
      </w:r>
    </w:p>
    <w:p w:rsidR="0081275C" w:rsidRPr="00480BAD" w:rsidRDefault="0081275C" w:rsidP="00812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BAD">
        <w:rPr>
          <w:sz w:val="28"/>
          <w:szCs w:val="28"/>
        </w:rPr>
        <w:t>руководител</w:t>
      </w:r>
      <w:r w:rsidR="00F1784E">
        <w:rPr>
          <w:sz w:val="28"/>
          <w:szCs w:val="28"/>
        </w:rPr>
        <w:t>ь</w:t>
      </w:r>
      <w:r w:rsidRPr="00480BAD">
        <w:rPr>
          <w:sz w:val="28"/>
          <w:szCs w:val="28"/>
        </w:rPr>
        <w:t xml:space="preserve"> администрации                                      </w:t>
      </w:r>
      <w:r>
        <w:rPr>
          <w:sz w:val="28"/>
          <w:szCs w:val="28"/>
        </w:rPr>
        <w:t xml:space="preserve">         </w:t>
      </w:r>
      <w:r w:rsidRPr="00480BAD">
        <w:rPr>
          <w:sz w:val="28"/>
          <w:szCs w:val="28"/>
        </w:rPr>
        <w:t xml:space="preserve">       </w:t>
      </w:r>
      <w:r w:rsidR="00F1784E">
        <w:rPr>
          <w:sz w:val="28"/>
          <w:szCs w:val="28"/>
        </w:rPr>
        <w:t xml:space="preserve">         </w:t>
      </w:r>
      <w:r w:rsidRPr="00480BAD">
        <w:rPr>
          <w:sz w:val="28"/>
          <w:szCs w:val="28"/>
        </w:rPr>
        <w:t xml:space="preserve">   </w:t>
      </w:r>
      <w:r w:rsidR="00F1784E">
        <w:rPr>
          <w:sz w:val="28"/>
          <w:szCs w:val="28"/>
        </w:rPr>
        <w:t>Г.Я.Плетцер</w:t>
      </w:r>
    </w:p>
    <w:p w:rsidR="0081275C" w:rsidRPr="00480BAD" w:rsidRDefault="0081275C" w:rsidP="00812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75C" w:rsidRDefault="0081275C" w:rsidP="0081275C">
      <w:pPr>
        <w:autoSpaceDE w:val="0"/>
        <w:autoSpaceDN w:val="0"/>
        <w:adjustRightInd w:val="0"/>
        <w:rPr>
          <w:sz w:val="28"/>
          <w:szCs w:val="28"/>
        </w:rPr>
      </w:pPr>
    </w:p>
    <w:p w:rsidR="00F1784E" w:rsidRDefault="00F1784E" w:rsidP="00FC5513">
      <w:pPr>
        <w:autoSpaceDE w:val="0"/>
        <w:autoSpaceDN w:val="0"/>
        <w:adjustRightInd w:val="0"/>
        <w:rPr>
          <w:sz w:val="28"/>
          <w:szCs w:val="28"/>
        </w:rPr>
      </w:pPr>
    </w:p>
    <w:p w:rsidR="00FC5513" w:rsidRP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  <w:r w:rsidRPr="00FC5513">
        <w:lastRenderedPageBreak/>
        <w:t xml:space="preserve">Приложение </w:t>
      </w:r>
      <w:r>
        <w:t xml:space="preserve">№ </w:t>
      </w:r>
      <w:r w:rsidRPr="00FC5513">
        <w:t>1</w:t>
      </w:r>
    </w:p>
    <w:p w:rsidR="00FC5513" w:rsidRPr="00FC5513" w:rsidRDefault="00FC5513" w:rsidP="00FC5513">
      <w:pPr>
        <w:widowControl w:val="0"/>
        <w:autoSpaceDE w:val="0"/>
        <w:autoSpaceDN w:val="0"/>
        <w:adjustRightInd w:val="0"/>
        <w:jc w:val="right"/>
      </w:pPr>
      <w:r>
        <w:t>к п</w:t>
      </w:r>
      <w:r w:rsidRPr="00FC5513">
        <w:t>остановлению</w:t>
      </w:r>
    </w:p>
    <w:p w:rsidR="00FC5513" w:rsidRPr="00FC5513" w:rsidRDefault="00FC5513" w:rsidP="00FC5513">
      <w:pPr>
        <w:widowControl w:val="0"/>
        <w:autoSpaceDE w:val="0"/>
        <w:autoSpaceDN w:val="0"/>
        <w:adjustRightInd w:val="0"/>
        <w:jc w:val="right"/>
      </w:pPr>
      <w:r w:rsidRPr="00FC5513">
        <w:t xml:space="preserve">администрации МР </w:t>
      </w:r>
      <w:r>
        <w:t>«Усть-Вымский»</w:t>
      </w:r>
    </w:p>
    <w:p w:rsidR="00FC5513" w:rsidRPr="00FC5513" w:rsidRDefault="00FC5513" w:rsidP="00FC5513">
      <w:pPr>
        <w:widowControl w:val="0"/>
        <w:autoSpaceDE w:val="0"/>
        <w:autoSpaceDN w:val="0"/>
        <w:adjustRightInd w:val="0"/>
        <w:jc w:val="right"/>
      </w:pPr>
      <w:r>
        <w:t>от 07.02.</w:t>
      </w:r>
      <w:r w:rsidRPr="00FC5513">
        <w:t xml:space="preserve">2024 г. </w:t>
      </w:r>
      <w:r>
        <w:t>№ 99</w:t>
      </w:r>
    </w:p>
    <w:p w:rsidR="00FC5513" w:rsidRPr="00FC5513" w:rsidRDefault="00FC5513" w:rsidP="00FC5513">
      <w:pPr>
        <w:widowControl w:val="0"/>
        <w:autoSpaceDE w:val="0"/>
        <w:autoSpaceDN w:val="0"/>
        <w:adjustRightInd w:val="0"/>
      </w:pPr>
    </w:p>
    <w:p w:rsidR="00FC5513" w:rsidRPr="00FC5513" w:rsidRDefault="00FC5513" w:rsidP="00FC5513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28"/>
      <w:bookmarkEnd w:id="1"/>
      <w:r w:rsidRPr="0083358F">
        <w:rPr>
          <w:bCs/>
        </w:rPr>
        <w:t>Карта</w:t>
      </w:r>
    </w:p>
    <w:p w:rsidR="00FC5513" w:rsidRPr="00FC5513" w:rsidRDefault="00FC5513" w:rsidP="00FC551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3358F">
        <w:rPr>
          <w:bCs/>
        </w:rPr>
        <w:t>комплаенс-рисков нарушения антимонопольного</w:t>
      </w:r>
    </w:p>
    <w:p w:rsidR="00FC5513" w:rsidRPr="00FC5513" w:rsidRDefault="00FC5513" w:rsidP="00FC551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3358F">
        <w:rPr>
          <w:bCs/>
        </w:rPr>
        <w:t>законодательства на 2024 год</w:t>
      </w:r>
    </w:p>
    <w:p w:rsidR="00FC5513" w:rsidRPr="00FC5513" w:rsidRDefault="00FC5513" w:rsidP="00FC551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2977"/>
        <w:gridCol w:w="992"/>
        <w:gridCol w:w="1418"/>
        <w:gridCol w:w="1701"/>
      </w:tblGrid>
      <w:tr w:rsidR="00FC5513" w:rsidRPr="00FC5513" w:rsidTr="00FC55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513">
              <w:t>N 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513">
              <w:t>Вид комплаенс-риска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513">
              <w:t>Причины и условия возникновения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513">
              <w:t>Уровень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513">
              <w:t>Наличие (отсутствие) остаточных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513">
              <w:t>Вероятность повторного возникновения рисков</w:t>
            </w:r>
          </w:p>
        </w:tc>
      </w:tr>
      <w:tr w:rsidR="00FC5513" w:rsidRPr="00FC5513" w:rsidTr="00FC55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513">
              <w:t>Нарушение антимонопольного законодательства в принятых нормативных правовых актах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Низкий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Низкая</w:t>
            </w:r>
          </w:p>
        </w:tc>
      </w:tr>
      <w:tr w:rsidR="00FC5513" w:rsidRPr="00FC5513" w:rsidTr="00FC55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513"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1) включение в описание объекта закупки требований, влекущих за собой ограничение количества участников закупки;</w:t>
            </w:r>
          </w:p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2) нарушение порядка определения и обоснования начальной (максимальной) цены муниципального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Низкий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Низкая</w:t>
            </w:r>
          </w:p>
        </w:tc>
      </w:tr>
      <w:tr w:rsidR="00FC5513" w:rsidRPr="00FC5513" w:rsidTr="00FC55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513">
              <w:t>Нарушение антимонопольного законодательства при оказании государственных или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1) взимание платы за предоставление государственной или муниципальной услуги, если такая плата не предусмотрена действующим законодательством;</w:t>
            </w:r>
          </w:p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2) Предъявление требований о предоставлении документов или осуществлении действий, предоставление или осуществление которых не предусмотрено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Низкий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Низкая</w:t>
            </w:r>
          </w:p>
        </w:tc>
      </w:tr>
      <w:tr w:rsidR="00FC5513" w:rsidRPr="00FC5513" w:rsidTr="00FC55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513">
              <w:t>Нарушение антимонопольного законодательства в сфере распоряжения муниципальным имуществом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1) нарушение установленного законодательством порядка предоставления муниципального имущества в аренду, безвозмездное пользование</w:t>
            </w:r>
          </w:p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2) передача имущества без проведения торгов, нарушение порядка проведения торгов;</w:t>
            </w:r>
          </w:p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3) создание необоснованных преимуществ юридическим и физическим лицам 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Низкий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Низкая</w:t>
            </w:r>
          </w:p>
        </w:tc>
      </w:tr>
      <w:tr w:rsidR="00FC5513" w:rsidRPr="00FC5513" w:rsidTr="00FC55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513"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1) нарушение сроков ответов на обращения физических и юридических лиц;</w:t>
            </w:r>
          </w:p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2) непредставление ответов на обращения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Низкий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Низкая</w:t>
            </w:r>
          </w:p>
        </w:tc>
      </w:tr>
    </w:tbl>
    <w:p w:rsidR="00FC5513" w:rsidRPr="00FC5513" w:rsidRDefault="00FC5513" w:rsidP="00FC5513">
      <w:pPr>
        <w:widowControl w:val="0"/>
        <w:autoSpaceDE w:val="0"/>
        <w:autoSpaceDN w:val="0"/>
        <w:adjustRightInd w:val="0"/>
      </w:pPr>
    </w:p>
    <w:p w:rsidR="00FC5513" w:rsidRPr="00FC5513" w:rsidRDefault="00FC5513" w:rsidP="00FC5513">
      <w:pPr>
        <w:widowControl w:val="0"/>
        <w:autoSpaceDE w:val="0"/>
        <w:autoSpaceDN w:val="0"/>
        <w:adjustRightInd w:val="0"/>
      </w:pPr>
    </w:p>
    <w:p w:rsidR="00FC5513" w:rsidRPr="00FC5513" w:rsidRDefault="00FC5513" w:rsidP="00FC5513">
      <w:pPr>
        <w:widowControl w:val="0"/>
        <w:autoSpaceDE w:val="0"/>
        <w:autoSpaceDN w:val="0"/>
        <w:adjustRightInd w:val="0"/>
      </w:pPr>
    </w:p>
    <w:p w:rsidR="00FC5513" w:rsidRPr="00FC5513" w:rsidRDefault="00FC5513" w:rsidP="00FC5513">
      <w:pPr>
        <w:widowControl w:val="0"/>
        <w:autoSpaceDE w:val="0"/>
        <w:autoSpaceDN w:val="0"/>
        <w:adjustRightInd w:val="0"/>
      </w:pPr>
    </w:p>
    <w:p w:rsidR="00FC5513" w:rsidRPr="00FC5513" w:rsidRDefault="00FC5513" w:rsidP="00FC5513">
      <w:pPr>
        <w:widowControl w:val="0"/>
        <w:autoSpaceDE w:val="0"/>
        <w:autoSpaceDN w:val="0"/>
        <w:adjustRightInd w:val="0"/>
      </w:pPr>
    </w:p>
    <w:p w:rsid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</w:p>
    <w:p w:rsid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</w:p>
    <w:p w:rsid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</w:p>
    <w:p w:rsid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</w:p>
    <w:p w:rsid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</w:p>
    <w:p w:rsid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</w:p>
    <w:p w:rsid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</w:p>
    <w:p w:rsid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</w:p>
    <w:p w:rsid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</w:p>
    <w:p w:rsid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</w:p>
    <w:p w:rsid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</w:p>
    <w:p w:rsid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</w:p>
    <w:p w:rsid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</w:p>
    <w:p w:rsid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</w:p>
    <w:p w:rsid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</w:p>
    <w:p w:rsid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</w:p>
    <w:p w:rsid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</w:p>
    <w:p w:rsid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</w:p>
    <w:p w:rsid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</w:p>
    <w:p w:rsidR="00FC5513" w:rsidRPr="00FC5513" w:rsidRDefault="00FC5513" w:rsidP="00FC5513">
      <w:pPr>
        <w:widowControl w:val="0"/>
        <w:autoSpaceDE w:val="0"/>
        <w:autoSpaceDN w:val="0"/>
        <w:adjustRightInd w:val="0"/>
        <w:jc w:val="right"/>
        <w:outlineLvl w:val="0"/>
      </w:pPr>
      <w:r w:rsidRPr="00FC5513">
        <w:t xml:space="preserve">Приложение </w:t>
      </w:r>
      <w:r>
        <w:t xml:space="preserve">№ </w:t>
      </w:r>
      <w:r w:rsidRPr="00FC5513">
        <w:t>2</w:t>
      </w:r>
    </w:p>
    <w:p w:rsidR="00FC5513" w:rsidRPr="00FC5513" w:rsidRDefault="00FC5513" w:rsidP="00FC5513">
      <w:pPr>
        <w:widowControl w:val="0"/>
        <w:autoSpaceDE w:val="0"/>
        <w:autoSpaceDN w:val="0"/>
        <w:adjustRightInd w:val="0"/>
        <w:jc w:val="right"/>
      </w:pPr>
      <w:r>
        <w:t>к п</w:t>
      </w:r>
      <w:r w:rsidRPr="00FC5513">
        <w:t>остановлению</w:t>
      </w:r>
    </w:p>
    <w:p w:rsidR="00FC5513" w:rsidRPr="00FC5513" w:rsidRDefault="00FC5513" w:rsidP="00FC5513">
      <w:pPr>
        <w:widowControl w:val="0"/>
        <w:autoSpaceDE w:val="0"/>
        <w:autoSpaceDN w:val="0"/>
        <w:adjustRightInd w:val="0"/>
        <w:jc w:val="right"/>
      </w:pPr>
      <w:r w:rsidRPr="00FC5513">
        <w:t xml:space="preserve">администрации МР </w:t>
      </w:r>
      <w:r>
        <w:t>«Усть-Вымский»</w:t>
      </w:r>
    </w:p>
    <w:p w:rsidR="00FC5513" w:rsidRPr="00FC5513" w:rsidRDefault="00FC5513" w:rsidP="00FC5513">
      <w:pPr>
        <w:widowControl w:val="0"/>
        <w:autoSpaceDE w:val="0"/>
        <w:autoSpaceDN w:val="0"/>
        <w:adjustRightInd w:val="0"/>
        <w:jc w:val="right"/>
      </w:pPr>
      <w:r w:rsidRPr="00FC5513">
        <w:t xml:space="preserve">от </w:t>
      </w:r>
      <w:r>
        <w:t>07.02.</w:t>
      </w:r>
      <w:r w:rsidRPr="00FC5513">
        <w:t xml:space="preserve">2024 г. </w:t>
      </w:r>
      <w:r>
        <w:t>№</w:t>
      </w:r>
      <w:r w:rsidRPr="00FC5513">
        <w:t xml:space="preserve"> 99</w:t>
      </w:r>
    </w:p>
    <w:p w:rsidR="00FC5513" w:rsidRPr="00FC5513" w:rsidRDefault="00FC5513" w:rsidP="00FC5513">
      <w:pPr>
        <w:widowControl w:val="0"/>
        <w:autoSpaceDE w:val="0"/>
        <w:autoSpaceDN w:val="0"/>
        <w:adjustRightInd w:val="0"/>
      </w:pPr>
    </w:p>
    <w:p w:rsidR="00FC5513" w:rsidRPr="00FC5513" w:rsidRDefault="00FC5513" w:rsidP="00FC5513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2" w:name="Par83"/>
      <w:bookmarkEnd w:id="2"/>
      <w:r w:rsidRPr="001978E7">
        <w:rPr>
          <w:bCs/>
        </w:rPr>
        <w:t>План</w:t>
      </w:r>
    </w:p>
    <w:p w:rsidR="00FC5513" w:rsidRPr="00FC5513" w:rsidRDefault="00FC5513" w:rsidP="00FC551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978E7">
        <w:rPr>
          <w:bCs/>
        </w:rPr>
        <w:t>мероприятий («дорожная карта») по снижению</w:t>
      </w:r>
    </w:p>
    <w:p w:rsidR="00FC5513" w:rsidRPr="00FC5513" w:rsidRDefault="00FC5513" w:rsidP="00FC551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978E7">
        <w:rPr>
          <w:bCs/>
        </w:rPr>
        <w:t>комплаенс-рисков на 2024 год</w:t>
      </w:r>
      <w:r w:rsidR="001978E7" w:rsidRPr="001978E7">
        <w:rPr>
          <w:bCs/>
        </w:rPr>
        <w:t xml:space="preserve"> </w:t>
      </w:r>
    </w:p>
    <w:p w:rsidR="00FC5513" w:rsidRPr="00FC5513" w:rsidRDefault="00FC5513" w:rsidP="00FC5513">
      <w:pPr>
        <w:widowControl w:val="0"/>
        <w:autoSpaceDE w:val="0"/>
        <w:autoSpaceDN w:val="0"/>
        <w:adjustRightInd w:val="0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2835"/>
        <w:gridCol w:w="1276"/>
        <w:gridCol w:w="1985"/>
      </w:tblGrid>
      <w:tr w:rsidR="00FC5513" w:rsidRPr="00FC5513" w:rsidTr="001978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513"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513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513">
              <w:t>Описание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513"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513">
              <w:t>Ответственные исполнители</w:t>
            </w:r>
          </w:p>
        </w:tc>
      </w:tr>
      <w:tr w:rsidR="00FC5513" w:rsidRPr="00FC5513" w:rsidTr="001978E7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5513">
              <w:t>1. Организация антимонопольного комплаенса</w:t>
            </w:r>
          </w:p>
        </w:tc>
      </w:tr>
      <w:tr w:rsidR="00FC5513" w:rsidRPr="00FC5513" w:rsidTr="001978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513">
              <w:t>Анализ правовых актов об организации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Анализ действующего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>
              <w:t>01.03</w:t>
            </w:r>
            <w:r w:rsidRPr="00FC5513">
              <w:t>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>
              <w:t>Управление по правовым вопросам</w:t>
            </w:r>
          </w:p>
        </w:tc>
      </w:tr>
      <w:tr w:rsidR="00FC5513" w:rsidRPr="00FC5513" w:rsidTr="001978E7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5513">
              <w:t>2. Организация внутреннего контроля соблюдения антимонопольного законодательства</w:t>
            </w:r>
          </w:p>
        </w:tc>
      </w:tr>
      <w:tr w:rsidR="00FC5513" w:rsidRPr="00FC5513" w:rsidTr="001978E7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Par99"/>
            <w:bookmarkEnd w:id="3"/>
            <w:r w:rsidRPr="00FC5513">
              <w:t>2.1. Выявление и оценка рисков нарушения антимонопольного законодательства</w:t>
            </w:r>
          </w:p>
        </w:tc>
      </w:tr>
      <w:tr w:rsidR="00FC5513" w:rsidRPr="00FC5513" w:rsidTr="001978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bookmarkStart w:id="4" w:name="Par100"/>
            <w:bookmarkEnd w:id="4"/>
            <w:r w:rsidRPr="00FC5513">
              <w:t>2.1.1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513">
              <w:t>Проведение анализа выявленных нарушений антимонопольного законодательства (наличие предостережений, предупреждений, штрафов, жалоб, возбужденных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1. Сбор сведений, в том числе в отраслевых (функциональных) органах и структурных подразде</w:t>
            </w:r>
            <w:r>
              <w:t>лениях администрации МР «Усть-Вымский»</w:t>
            </w:r>
            <w:r w:rsidRPr="00FC5513">
              <w:t xml:space="preserve"> о наличии нарушений ан</w:t>
            </w:r>
            <w:r w:rsidR="001978E7">
              <w:t>тимонопольного законодательства.</w:t>
            </w:r>
          </w:p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 xml:space="preserve">2. Формирование Перечня нарушений антимонопольного законодательства в администрации МР </w:t>
            </w:r>
            <w:r>
              <w:t>«Усть-Вымский»</w:t>
            </w:r>
            <w:r w:rsidRPr="00FC5513">
              <w:t xml:space="preserve">, отраслевых (функциональных) органах и структурных подразделениях администрации МР </w:t>
            </w:r>
            <w:r>
              <w:t xml:space="preserve">«Усть-Вымский»                </w:t>
            </w:r>
            <w:r w:rsidRPr="00FC5513">
              <w:t xml:space="preserve"> (при наличии)</w:t>
            </w:r>
            <w:r w:rsidR="001978E7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30.11.2024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>
              <w:t>Управление по правовым вопросам</w:t>
            </w:r>
          </w:p>
        </w:tc>
      </w:tr>
      <w:tr w:rsidR="00FC5513" w:rsidRPr="00FC5513" w:rsidTr="001978E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2.1.2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6F2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513">
              <w:t xml:space="preserve">Проведение анализа действующих нормативных правовых актов администрации МР </w:t>
            </w:r>
            <w:r w:rsidR="006F21DA">
              <w:t>«Усть-Вымский»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6F21DA">
            <w:pPr>
              <w:widowControl w:val="0"/>
              <w:autoSpaceDE w:val="0"/>
              <w:autoSpaceDN w:val="0"/>
              <w:adjustRightInd w:val="0"/>
            </w:pPr>
            <w:r w:rsidRPr="00FC5513">
              <w:t xml:space="preserve">1. 1. Формирование с учетом предложений отраслевых (функциональных) органах и структурных подразделениях администрации МР </w:t>
            </w:r>
            <w:r w:rsidR="006F21DA">
              <w:t>«Усть-Вымский»</w:t>
            </w:r>
            <w:r w:rsidRPr="00FC5513">
              <w:t xml:space="preserve"> перечня нормативно-правовых</w:t>
            </w:r>
            <w:r w:rsidR="006F21DA">
              <w:t xml:space="preserve"> актов администрации МР «Усть-Вымский»</w:t>
            </w:r>
            <w:r w:rsidRPr="00FC5513">
              <w:t xml:space="preserve"> затрагивающих вопросы антимонопольного законодательства (далее - Перечень ак</w:t>
            </w:r>
            <w:r w:rsidR="001978E7">
              <w:t>тов, нормативные правовые акты).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30.04.2024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>
              <w:t>Управление по правовым вопросам</w:t>
            </w:r>
            <w:r w:rsidRPr="00FC5513">
              <w:t xml:space="preserve"> </w:t>
            </w:r>
            <w:r>
              <w:t>, Управление экономики</w:t>
            </w:r>
          </w:p>
        </w:tc>
      </w:tr>
      <w:tr w:rsidR="00FC5513" w:rsidRPr="00FC5513" w:rsidTr="001978E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 xml:space="preserve">2. 2. Размещение </w:t>
            </w:r>
            <w:r w:rsidR="006F21DA">
              <w:t>на официальном сайте МР «Усть-Вымский»</w:t>
            </w:r>
            <w:r w:rsidRPr="00FC5513">
              <w:t xml:space="preserve"> уведомления о начале сбора замечаний и предложений о</w:t>
            </w:r>
            <w:r w:rsidR="001978E7">
              <w:t>рганизаций и граждан по Перечню.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31.05.2024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C5513" w:rsidRPr="00FC5513" w:rsidRDefault="006F21DA" w:rsidP="00FC5513">
            <w:pPr>
              <w:widowControl w:val="0"/>
              <w:autoSpaceDE w:val="0"/>
              <w:autoSpaceDN w:val="0"/>
              <w:adjustRightInd w:val="0"/>
            </w:pPr>
            <w:r w:rsidRPr="006F21DA">
              <w:t>Управление по правовым вопросам</w:t>
            </w:r>
          </w:p>
        </w:tc>
      </w:tr>
      <w:tr w:rsidR="006F21DA" w:rsidRPr="00FC5513" w:rsidTr="001978E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DA" w:rsidRPr="00FC5513" w:rsidRDefault="006F21DA" w:rsidP="006F21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DA" w:rsidRPr="00FC5513" w:rsidRDefault="006F21DA" w:rsidP="006F21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21DA" w:rsidRPr="00FC5513" w:rsidRDefault="006F21DA" w:rsidP="006F21DA">
            <w:pPr>
              <w:widowControl w:val="0"/>
              <w:autoSpaceDE w:val="0"/>
              <w:autoSpaceDN w:val="0"/>
              <w:adjustRightInd w:val="0"/>
            </w:pPr>
            <w:r w:rsidRPr="00FC5513">
              <w:t>3. 3. Осуществление сбора и проведение анализа представленных замечаний и предложений о</w:t>
            </w:r>
            <w:r w:rsidR="001978E7">
              <w:t>рганизаций и граждан по Перечню.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21DA" w:rsidRPr="00FC5513" w:rsidRDefault="006F21DA" w:rsidP="006F21DA">
            <w:pPr>
              <w:widowControl w:val="0"/>
              <w:autoSpaceDE w:val="0"/>
              <w:autoSpaceDN w:val="0"/>
              <w:adjustRightInd w:val="0"/>
            </w:pPr>
            <w:r w:rsidRPr="00FC5513">
              <w:t>30.06.2024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DA" w:rsidRDefault="006F21DA" w:rsidP="006F21DA">
            <w:r w:rsidRPr="005B6A36">
              <w:t>Управление по правовым вопросам</w:t>
            </w:r>
          </w:p>
        </w:tc>
      </w:tr>
      <w:tr w:rsidR="006F21DA" w:rsidRPr="00FC5513" w:rsidTr="001978E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DA" w:rsidRPr="00FC5513" w:rsidRDefault="006F21DA" w:rsidP="006F21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DA" w:rsidRPr="00FC5513" w:rsidRDefault="006F21DA" w:rsidP="006F21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DA" w:rsidRPr="00FC5513" w:rsidRDefault="006F21DA" w:rsidP="006F21DA">
            <w:pPr>
              <w:widowControl w:val="0"/>
              <w:autoSpaceDE w:val="0"/>
              <w:autoSpaceDN w:val="0"/>
              <w:adjustRightInd w:val="0"/>
            </w:pPr>
            <w:r w:rsidRPr="00FC5513">
              <w:t>4. 4. Направление (при необходимости) в отраслевые (функциональные) органы и структурные подразд</w:t>
            </w:r>
            <w:r>
              <w:t>еления администрации МР «Усть-Вымский»</w:t>
            </w:r>
            <w:r w:rsidRPr="00FC5513">
              <w:t xml:space="preserve"> рекомендаций по внесению изменений по актам Перечня</w:t>
            </w:r>
            <w:r w:rsidR="001978E7"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DA" w:rsidRPr="00FC5513" w:rsidRDefault="006F21DA" w:rsidP="006F21DA">
            <w:pPr>
              <w:widowControl w:val="0"/>
              <w:autoSpaceDE w:val="0"/>
              <w:autoSpaceDN w:val="0"/>
              <w:adjustRightInd w:val="0"/>
            </w:pPr>
            <w:r w:rsidRPr="00FC5513">
              <w:t>30.09.2024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DA" w:rsidRDefault="006F21DA" w:rsidP="006F21DA">
            <w:r w:rsidRPr="005B6A36">
              <w:t>Управление по правовым вопросам</w:t>
            </w:r>
          </w:p>
        </w:tc>
      </w:tr>
      <w:tr w:rsidR="00FC5513" w:rsidRPr="00FC5513" w:rsidTr="001978E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2.1.3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513">
              <w:t>Анализ проектов нормативных правовых актов, разрабатываемых администрацией МР</w:t>
            </w:r>
            <w:r w:rsidR="006F21DA">
              <w:t xml:space="preserve"> «Усть-Вымский»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6F21DA">
            <w:pPr>
              <w:widowControl w:val="0"/>
              <w:autoSpaceDE w:val="0"/>
              <w:autoSpaceDN w:val="0"/>
              <w:adjustRightInd w:val="0"/>
            </w:pPr>
            <w:r w:rsidRPr="00FC5513">
              <w:t xml:space="preserve">1. 1. Направление в </w:t>
            </w:r>
            <w:r w:rsidR="006F21DA">
              <w:t>управление по правовым вопросам администрации МР «Усть-Вымский»</w:t>
            </w:r>
            <w:r w:rsidRPr="00FC5513">
              <w:t xml:space="preserve"> проектов нормативных правовых актов, в целях проведения экспертизы на предмет их соответствия ан</w:t>
            </w:r>
            <w:r w:rsidR="001978E7">
              <w:t>тимонопольному законодательству.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По мере разработки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6F21DA">
            <w:pPr>
              <w:widowControl w:val="0"/>
              <w:autoSpaceDE w:val="0"/>
              <w:autoSpaceDN w:val="0"/>
              <w:adjustRightInd w:val="0"/>
            </w:pPr>
            <w:r w:rsidRPr="00FC5513">
              <w:t xml:space="preserve">Отраслевые (функциональные) органы и структурные подразделения администрации МР </w:t>
            </w:r>
            <w:r w:rsidR="006F21DA">
              <w:t>«Усть-Вымский»</w:t>
            </w:r>
          </w:p>
        </w:tc>
      </w:tr>
      <w:tr w:rsidR="00FC5513" w:rsidRPr="00FC5513" w:rsidTr="001978E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2. Подготовка заключения о выявлении (отсутствии) в проекте нормативного акта положений, противоречащих ан</w:t>
            </w:r>
            <w:r w:rsidR="001978E7">
              <w:t>тимонопольному законодательству.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В случае выявления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C5513" w:rsidRPr="00FC5513" w:rsidRDefault="006F21DA" w:rsidP="006F21DA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по правовым вопросам, управление экономики </w:t>
            </w:r>
          </w:p>
        </w:tc>
      </w:tr>
      <w:tr w:rsidR="00FC5513" w:rsidRPr="00FC5513" w:rsidTr="001978E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1978E7">
            <w:pPr>
              <w:widowControl w:val="0"/>
              <w:autoSpaceDE w:val="0"/>
              <w:autoSpaceDN w:val="0"/>
              <w:adjustRightInd w:val="0"/>
            </w:pPr>
            <w:r w:rsidRPr="00FC5513">
              <w:t xml:space="preserve">3. Размещение </w:t>
            </w:r>
            <w:r w:rsidR="006F21DA">
              <w:t>на официальном сайте МР «Усть-Вымский»</w:t>
            </w:r>
            <w:r w:rsidRPr="00FC5513">
              <w:t xml:space="preserve"> (размещение на едином региональном интернет-портале в информаци</w:t>
            </w:r>
            <w:r w:rsidR="006F21DA">
              <w:t>онно-телекоммуникационной сети «Интернет»</w:t>
            </w:r>
            <w:r w:rsidRPr="00FC5513">
              <w:t xml:space="preserve"> для общественного обсуждения (http://pravo.rkomi.ru/) проектов нормативных правовых актов в целях обеспечения возможности направления замечаний и предложений организаций и граждан</w:t>
            </w:r>
            <w:r w:rsidR="001978E7"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По мере разработки проектов нормативных актов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6F21DA">
            <w:pPr>
              <w:widowControl w:val="0"/>
              <w:autoSpaceDE w:val="0"/>
              <w:autoSpaceDN w:val="0"/>
              <w:adjustRightInd w:val="0"/>
            </w:pPr>
            <w:r w:rsidRPr="00FC5513">
              <w:t xml:space="preserve">Отраслевые (функциональные) органы и структурные подразделения администрации МР </w:t>
            </w:r>
            <w:r w:rsidR="006F21DA">
              <w:t>«Усть-Вымский»</w:t>
            </w:r>
          </w:p>
        </w:tc>
      </w:tr>
      <w:tr w:rsidR="00FC5513" w:rsidRPr="00FC5513" w:rsidTr="001978E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4. Организация сбора и оценки поступивших предложений и замечаний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В сроки, установленные для общественного обсуждения проектов нормативных правовых актов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6F21DA" w:rsidP="006F21DA">
            <w:pPr>
              <w:widowControl w:val="0"/>
              <w:autoSpaceDE w:val="0"/>
              <w:autoSpaceDN w:val="0"/>
              <w:adjustRightInd w:val="0"/>
            </w:pPr>
            <w:r>
              <w:t>Управление по правовым вопросам, Управление</w:t>
            </w:r>
            <w:r w:rsidRPr="00FC5513">
              <w:t xml:space="preserve"> </w:t>
            </w:r>
            <w:r w:rsidR="00FC5513" w:rsidRPr="00FC5513">
              <w:t xml:space="preserve">экономики </w:t>
            </w:r>
          </w:p>
        </w:tc>
      </w:tr>
      <w:tr w:rsidR="00FC5513" w:rsidRPr="00FC5513" w:rsidTr="001978E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bookmarkStart w:id="5" w:name="Par135"/>
            <w:bookmarkEnd w:id="5"/>
            <w:r w:rsidRPr="00FC5513">
              <w:t>2.1.4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6F2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513">
              <w:t xml:space="preserve">Проведение мониторинга и анализа практики применения антимонопольного законодательства в администрации МР </w:t>
            </w:r>
            <w:r w:rsidR="006F21DA">
              <w:t>«Усть-Вымский»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bookmarkStart w:id="6" w:name="Par137"/>
            <w:bookmarkEnd w:id="6"/>
            <w:r w:rsidRPr="00FC5513">
              <w:t>1. Сбор сведений о правоприменительной практике по направлениям работ</w:t>
            </w:r>
            <w:r w:rsidR="006F21DA">
              <w:t>ы администрации МР «Усть-Вымский»</w:t>
            </w:r>
            <w:r w:rsidR="001978E7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30.11.2024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6F21DA" w:rsidP="00FC5513">
            <w:pPr>
              <w:widowControl w:val="0"/>
              <w:autoSpaceDE w:val="0"/>
              <w:autoSpaceDN w:val="0"/>
              <w:adjustRightInd w:val="0"/>
            </w:pPr>
            <w:r w:rsidRPr="006F21DA">
              <w:t>Управление по правовым вопросам</w:t>
            </w:r>
          </w:p>
        </w:tc>
      </w:tr>
      <w:tr w:rsidR="00FC5513" w:rsidRPr="00FC5513" w:rsidTr="001978E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6F21DA">
            <w:pPr>
              <w:widowControl w:val="0"/>
              <w:autoSpaceDE w:val="0"/>
              <w:autoSpaceDN w:val="0"/>
              <w:adjustRightInd w:val="0"/>
            </w:pPr>
            <w:r w:rsidRPr="00FC5513">
              <w:t xml:space="preserve">2. Подготовка по итогам сбора информации, предусмотренной </w:t>
            </w:r>
            <w:hyperlink w:anchor="Par137" w:tooltip="1. Сбор сведений о правоприменительной практике по направлениям работы администрации МР &quot;Печора&quot;;" w:history="1">
              <w:r w:rsidRPr="00FC5513">
                <w:rPr>
                  <w:color w:val="0000FF"/>
                </w:rPr>
                <w:t>подпунктом 1</w:t>
              </w:r>
            </w:hyperlink>
            <w:r w:rsidRPr="00FC5513">
              <w:t xml:space="preserve"> настоящего пункта, аналитической справки об изменениях и основных аспектах правоприменительной прак</w:t>
            </w:r>
            <w:r w:rsidR="006F21DA">
              <w:t>тики в администрации МР «Усть-Вымский»</w:t>
            </w:r>
            <w:r w:rsidR="001978E7"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15.12.2024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5513" w:rsidRPr="00FC5513" w:rsidTr="001978E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3. Ознакомление сотру</w:t>
            </w:r>
            <w:r w:rsidR="006F21DA">
              <w:t>дников администрации МР «Усть-Вымский»</w:t>
            </w:r>
            <w:r w:rsidRPr="00FC5513">
              <w:t xml:space="preserve">, подведомственных учреждений </w:t>
            </w:r>
            <w:r w:rsidR="001978E7">
              <w:t>с правоприменительной практикой.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В течение года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5513" w:rsidRPr="00FC5513" w:rsidTr="001978E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4. Проведение рабочих совещаний по обсуждению результатов правоприменительной прак</w:t>
            </w:r>
            <w:r w:rsidR="006F21DA">
              <w:t>тики в администрации МР «Усть-Вымский»</w:t>
            </w:r>
            <w:r w:rsidRPr="00FC5513">
              <w:t xml:space="preserve"> (при необходимости получение дополнительных разъяснений УФАС РК)</w:t>
            </w:r>
            <w:r w:rsidR="001978E7"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В течение года (при наличии необходимости)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5513" w:rsidRPr="00FC5513" w:rsidTr="001978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2.1.5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513">
              <w:t>Выявление рисков нарушения антимонопольного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1. Оценка рисков нарушения антимонопольного законодательства;</w:t>
            </w:r>
          </w:p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 xml:space="preserve">2. Составление описания с учетом мероприятий, предусмотренных </w:t>
            </w:r>
            <w:hyperlink w:anchor="Par100" w:tooltip="2.1.1" w:history="1">
              <w:r w:rsidRPr="00FC5513">
                <w:rPr>
                  <w:color w:val="0000FF"/>
                </w:rPr>
                <w:t>п. 2.1.1</w:t>
              </w:r>
            </w:hyperlink>
            <w:r w:rsidRPr="00FC5513">
              <w:t xml:space="preserve"> - </w:t>
            </w:r>
            <w:hyperlink w:anchor="Par135" w:tooltip="2.1.4" w:history="1">
              <w:r w:rsidRPr="00FC5513">
                <w:rPr>
                  <w:color w:val="0000FF"/>
                </w:rPr>
                <w:t>2.1.4</w:t>
              </w:r>
            </w:hyperlink>
            <w:r w:rsidRPr="00FC5513">
              <w:t xml:space="preserve"> (карта рисков) на основе анализа, проведенного по нарушениям антимонопольного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20.12.2024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6F21DA" w:rsidP="00FC5513">
            <w:pPr>
              <w:widowControl w:val="0"/>
              <w:autoSpaceDE w:val="0"/>
              <w:autoSpaceDN w:val="0"/>
              <w:adjustRightInd w:val="0"/>
            </w:pPr>
            <w:r w:rsidRPr="006F21DA">
              <w:t>Управление по правовым вопросам</w:t>
            </w:r>
          </w:p>
        </w:tc>
      </w:tr>
      <w:tr w:rsidR="00FC5513" w:rsidRPr="00FC5513" w:rsidTr="001978E7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513">
              <w:t xml:space="preserve">2.2. Мероприятия по снижению рисков нарушения антимонопольного законодательства (мероприятия разрабатываются после выполнения мероприятий, указанных в </w:t>
            </w:r>
            <w:hyperlink w:anchor="Par99" w:tooltip="2.1. Выявление и оценка рисков нарушения антимонопольного законодательства" w:history="1">
              <w:r w:rsidRPr="00FC5513">
                <w:rPr>
                  <w:color w:val="0000FF"/>
                </w:rPr>
                <w:t>пункте 2.1</w:t>
              </w:r>
            </w:hyperlink>
            <w:r w:rsidRPr="00FC5513">
              <w:t>)</w:t>
            </w:r>
          </w:p>
        </w:tc>
      </w:tr>
      <w:tr w:rsidR="00FC5513" w:rsidRPr="00FC5513" w:rsidTr="001978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513">
              <w:t>Разработка плана мероприятий по снижению рисков нарушения антимонопольного законодательства на 2024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1. Анализ карты рисков нарушения ан</w:t>
            </w:r>
            <w:r w:rsidR="001978E7">
              <w:t>тимонопольного законодательства.</w:t>
            </w:r>
          </w:p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2. Составление перечня мер по снижению рисков нарушения антимонопольного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25.12.2024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6F21DA" w:rsidP="00FC5513">
            <w:pPr>
              <w:widowControl w:val="0"/>
              <w:autoSpaceDE w:val="0"/>
              <w:autoSpaceDN w:val="0"/>
              <w:adjustRightInd w:val="0"/>
            </w:pPr>
            <w:r w:rsidRPr="006F21DA">
              <w:t>Управление по правовым вопросам</w:t>
            </w:r>
          </w:p>
        </w:tc>
      </w:tr>
      <w:tr w:rsidR="00FC5513" w:rsidRPr="00FC5513" w:rsidTr="001978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513">
              <w:t>Мониторинг исполнения плана мероприятий по снижению рисков нарушения антимонопольного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1. Сбор информации об и</w:t>
            </w:r>
            <w:r w:rsidR="001978E7">
              <w:t>сполнении плана.</w:t>
            </w:r>
          </w:p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2. Подготовка отчета об</w:t>
            </w:r>
            <w:r w:rsidR="006F21DA">
              <w:t xml:space="preserve"> исполнении плана мероприятий («дорожных карт»</w:t>
            </w:r>
            <w:r w:rsidRPr="00FC5513">
              <w:t>) по снижению рисков нарушения антимонопольного законодательства</w:t>
            </w:r>
            <w:r w:rsidR="001978E7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25.12.2024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6F21DA" w:rsidP="00FC5513">
            <w:pPr>
              <w:widowControl w:val="0"/>
              <w:autoSpaceDE w:val="0"/>
              <w:autoSpaceDN w:val="0"/>
              <w:adjustRightInd w:val="0"/>
            </w:pPr>
            <w:r>
              <w:t>Управление по правовым вопросам</w:t>
            </w:r>
          </w:p>
        </w:tc>
      </w:tr>
      <w:tr w:rsidR="00FC5513" w:rsidRPr="00FC5513" w:rsidTr="001978E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2.2.3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513">
              <w:t>Консультирование сотру</w:t>
            </w:r>
            <w:r w:rsidR="006F21DA">
              <w:t>дников администрации МР «Усть-Вымский»</w:t>
            </w:r>
            <w:r w:rsidRPr="00FC5513">
              <w:t>, организация и проведение рабочих совещаний по вопросам антимонопольного комплаенса и соблюдения антимонопольного законодательства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1. Ознакомление сотрудников с информацией УФАС по вопросам антимонопольного законодательства (антимонопольного комплаенса).</w:t>
            </w:r>
          </w:p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2. Оказание устных консультаций.</w:t>
            </w:r>
          </w:p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3. Проведение рабочих совещаний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13" w:rsidRPr="00FC5513" w:rsidRDefault="006F21DA" w:rsidP="00FC5513">
            <w:pPr>
              <w:widowControl w:val="0"/>
              <w:autoSpaceDE w:val="0"/>
              <w:autoSpaceDN w:val="0"/>
              <w:adjustRightInd w:val="0"/>
            </w:pPr>
            <w:r>
              <w:t>Управление по правовым вопросам</w:t>
            </w:r>
          </w:p>
        </w:tc>
      </w:tr>
      <w:tr w:rsidR="00FC5513" w:rsidRPr="00FC5513" w:rsidTr="001978E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6F21DA" w:rsidP="006F21DA">
            <w:pPr>
              <w:widowControl w:val="0"/>
              <w:autoSpaceDE w:val="0"/>
              <w:autoSpaceDN w:val="0"/>
              <w:adjustRightInd w:val="0"/>
            </w:pPr>
            <w:r>
              <w:t>Управление</w:t>
            </w:r>
            <w:r w:rsidR="00FC5513" w:rsidRPr="00FC5513">
              <w:t xml:space="preserve"> экономики </w:t>
            </w:r>
          </w:p>
        </w:tc>
      </w:tr>
      <w:tr w:rsidR="00FC5513" w:rsidRPr="00FC5513" w:rsidTr="001978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2.2.4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6F2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513">
              <w:t xml:space="preserve">Организация обучения сотрудников администрации МР </w:t>
            </w:r>
            <w:r w:rsidR="006F21DA">
              <w:t>«Усть-Вымский»</w:t>
            </w:r>
            <w:r w:rsidRPr="00FC5513">
              <w:t>, направленного на повышение уровня осведомленности о требованиях и ограничениях антимонопольного законодательства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Курсы повышения квалификации, переподготовка, участие в семинарах и прочее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В течение года 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6F21DA" w:rsidP="00FC5513">
            <w:pPr>
              <w:widowControl w:val="0"/>
              <w:autoSpaceDE w:val="0"/>
              <w:autoSpaceDN w:val="0"/>
              <w:adjustRightInd w:val="0"/>
            </w:pPr>
            <w:r>
              <w:t>Управление по правовым вопросам</w:t>
            </w:r>
          </w:p>
        </w:tc>
      </w:tr>
      <w:tr w:rsidR="00FC5513" w:rsidRPr="00FC5513" w:rsidTr="001978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2.2.5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1978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513">
              <w:t xml:space="preserve">Ознакомление сотрудников администрации МР </w:t>
            </w:r>
            <w:r w:rsidR="006F21DA">
              <w:t>«Усть-Вымский</w:t>
            </w:r>
            <w:r w:rsidRPr="00FC5513">
              <w:t xml:space="preserve"> с актами, регулирующими вопросы организации и функционирования системы внутреннего обеспечения соответствия деятельности администрации МР </w:t>
            </w:r>
            <w:r w:rsidR="001978E7">
              <w:t>«Усть-Вымский»</w:t>
            </w:r>
            <w:r w:rsidRPr="00FC5513">
              <w:t xml:space="preserve"> требованиям антимонопольного законодательства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Рассылка принятых</w:t>
            </w:r>
            <w:r w:rsidR="001978E7">
              <w:t xml:space="preserve"> актов администрации МР «Усть-Вымский»</w:t>
            </w:r>
            <w:r w:rsidRPr="00FC5513">
              <w:t xml:space="preserve"> в отраслевые (функциональные) органы и структурные подразд</w:t>
            </w:r>
            <w:r w:rsidR="001978E7">
              <w:t>еления администрации МР «Усть-Вымский»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По мере приняти</w:t>
            </w:r>
            <w:r w:rsidR="001978E7">
              <w:t>я актов администрации МР «Усть-Вымский»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1978E7">
            <w:pPr>
              <w:widowControl w:val="0"/>
              <w:autoSpaceDE w:val="0"/>
              <w:autoSpaceDN w:val="0"/>
              <w:adjustRightInd w:val="0"/>
            </w:pPr>
            <w:r w:rsidRPr="00FC5513">
              <w:t xml:space="preserve">Отдел </w:t>
            </w:r>
            <w:r w:rsidR="001978E7">
              <w:t>организационной работы</w:t>
            </w:r>
          </w:p>
        </w:tc>
      </w:tr>
      <w:tr w:rsidR="00FC5513" w:rsidRPr="00FC5513" w:rsidTr="001978E7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513">
              <w:t>2.3. Оценка эффективности функционирования антимонопольного комплаенса</w:t>
            </w:r>
          </w:p>
        </w:tc>
      </w:tr>
      <w:tr w:rsidR="00FC5513" w:rsidRPr="00FC5513" w:rsidTr="001978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513">
              <w:t>Проведение оценки достижения ключевых показателей эффективности реализации мероприятий антимонопольного комплаенса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Оценка достижения ключевых показателей эффективности реализации мероприятий антимонопольного комплаенса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30.12.2024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1978E7" w:rsidP="00FC5513">
            <w:pPr>
              <w:widowControl w:val="0"/>
              <w:autoSpaceDE w:val="0"/>
              <w:autoSpaceDN w:val="0"/>
              <w:adjustRightInd w:val="0"/>
            </w:pPr>
            <w:r w:rsidRPr="001978E7">
              <w:t>Управление по правовым вопросам</w:t>
            </w:r>
          </w:p>
        </w:tc>
      </w:tr>
      <w:tr w:rsidR="00FC5513" w:rsidRPr="00FC5513" w:rsidTr="001978E7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5513">
              <w:t>3. Подготовка доклада об антимонопольном комплаенсе</w:t>
            </w:r>
          </w:p>
        </w:tc>
      </w:tr>
      <w:tr w:rsidR="00FC5513" w:rsidRPr="00FC5513" w:rsidTr="001978E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3.1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513">
              <w:t>Утверждение доклада об антимонопольном комплаенсе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1. Составление доклада об антимонопольном комплаенсе и представление его главе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12.01.2025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1978E7" w:rsidP="00FC5513">
            <w:pPr>
              <w:widowControl w:val="0"/>
              <w:autoSpaceDE w:val="0"/>
              <w:autoSpaceDN w:val="0"/>
              <w:adjustRightInd w:val="0"/>
            </w:pPr>
            <w:r w:rsidRPr="001978E7">
              <w:t>Управление по правовым вопросам</w:t>
            </w:r>
          </w:p>
        </w:tc>
      </w:tr>
      <w:tr w:rsidR="00FC5513" w:rsidRPr="00FC5513" w:rsidTr="001978E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 xml:space="preserve">2. Размещение доклада об антимонопольном комплаенсе </w:t>
            </w:r>
            <w:r w:rsidR="001978E7">
              <w:t>на официальном сайте МР «Усть-Вымский»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  <w:r w:rsidRPr="00FC5513">
              <w:t>20.01.2025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3" w:rsidRPr="00FC5513" w:rsidRDefault="00FC5513" w:rsidP="00FC55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5513" w:rsidRPr="00FC5513" w:rsidRDefault="00FC5513" w:rsidP="00FC55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1784E" w:rsidRDefault="00F1784E" w:rsidP="008127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784E" w:rsidRDefault="00F1784E" w:rsidP="008127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784E" w:rsidRDefault="00F1784E" w:rsidP="008127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784E" w:rsidRDefault="00F1784E" w:rsidP="008127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784E" w:rsidRDefault="00F1784E" w:rsidP="008127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784E" w:rsidRDefault="00F1784E" w:rsidP="008127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784E" w:rsidRDefault="00F1784E" w:rsidP="008127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784E" w:rsidRDefault="00F1784E" w:rsidP="008127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784E" w:rsidRDefault="00F1784E" w:rsidP="008127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784E" w:rsidRDefault="00F1784E" w:rsidP="008127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784E" w:rsidRDefault="00F1784E" w:rsidP="008127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784E" w:rsidRDefault="00F1784E" w:rsidP="008127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784E" w:rsidRDefault="00F1784E" w:rsidP="008127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784E" w:rsidRDefault="00F1784E" w:rsidP="008127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784E" w:rsidRDefault="00F1784E" w:rsidP="008127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784E" w:rsidRDefault="00F1784E" w:rsidP="008127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784E" w:rsidRDefault="00F1784E" w:rsidP="008127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784E" w:rsidRDefault="00F1784E" w:rsidP="008127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784E" w:rsidRDefault="00F1784E" w:rsidP="008127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A3943" w:rsidRPr="003A3943" w:rsidRDefault="003A3943" w:rsidP="003A3943">
      <w:pPr>
        <w:jc w:val="both"/>
        <w:rPr>
          <w:sz w:val="28"/>
          <w:szCs w:val="28"/>
        </w:rPr>
      </w:pPr>
    </w:p>
    <w:sectPr w:rsidR="003A3943" w:rsidRPr="003A3943" w:rsidSect="000733F6">
      <w:headerReference w:type="default" r:id="rId10"/>
      <w:pgSz w:w="11906" w:h="16838"/>
      <w:pgMar w:top="993" w:right="707" w:bottom="907" w:left="1276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22" w:rsidRDefault="00E42222" w:rsidP="0073527A">
      <w:r>
        <w:separator/>
      </w:r>
    </w:p>
  </w:endnote>
  <w:endnote w:type="continuationSeparator" w:id="0">
    <w:p w:rsidR="00E42222" w:rsidRDefault="00E42222" w:rsidP="0073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22" w:rsidRDefault="00E42222" w:rsidP="0073527A">
      <w:r>
        <w:separator/>
      </w:r>
    </w:p>
  </w:footnote>
  <w:footnote w:type="continuationSeparator" w:id="0">
    <w:p w:rsidR="00E42222" w:rsidRDefault="00E42222" w:rsidP="0073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7A" w:rsidRDefault="0073527A" w:rsidP="00225A37">
    <w:pPr>
      <w:pStyle w:val="a4"/>
    </w:pPr>
  </w:p>
  <w:p w:rsidR="0073527A" w:rsidRDefault="007352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22-01-31'}"/>
    <w:docVar w:name="attr1#Наименование" w:val="VARCHAR#Об утверждении плана мероприятий по  упразднению населенного пункта с. Прудное, расположенного на территории муниципального образования Углегорский городской округ"/>
    <w:docVar w:name="attr2#Вид документа" w:val="OID_TYPE#620200006=Постановление"/>
    <w:docVar w:name="attr3#Автор" w:val="OID_TYPE#620274368=Жгунова Галина Анатольевна"/>
    <w:docVar w:name="attr4#Дата поступления" w:val="DATE#{d '2022-01-25'}"/>
    <w:docVar w:name="attr5#Бланк" w:val="OID_TYPE#620290924=Постановление"/>
    <w:docVar w:name="ESED_ActEdition" w:val="7"/>
    <w:docVar w:name="ESED_AutorEdition" w:val="Бурцева Ирина Геннадьевна"/>
    <w:docVar w:name="ESED_CurEdition" w:val="5"/>
    <w:docVar w:name="ESED_Edition" w:val="7"/>
    <w:docVar w:name="ESED_IDnum" w:val="Burceva/2022-118"/>
    <w:docVar w:name="ESED_Lock" w:val="0"/>
    <w:docVar w:name="SPD_Annotation" w:val="Burceva/2022-118(7)#Об утверждении плана мероприятий по  упразднению населенного пункта с. Прудное, расположенного на территории муниципального образования Углегорский городской округ#Постановление   Жгунова Галина Анатольевна#Дата создания редакции: 31.01.2022"/>
    <w:docVar w:name="SPD_AreaName" w:val="Документ (ЕСЭД)"/>
    <w:docVar w:name="SPD_hostURL" w:val="10.1.16.7"/>
    <w:docVar w:name="SPD_NumDoc" w:val="620320155"/>
    <w:docVar w:name="SPD_vDir" w:val="SPD"/>
  </w:docVars>
  <w:rsids>
    <w:rsidRoot w:val="00302BC9"/>
    <w:rsid w:val="00023ECE"/>
    <w:rsid w:val="0002565F"/>
    <w:rsid w:val="0004062A"/>
    <w:rsid w:val="000733F6"/>
    <w:rsid w:val="00091EA7"/>
    <w:rsid w:val="0011148D"/>
    <w:rsid w:val="00122879"/>
    <w:rsid w:val="00161F0D"/>
    <w:rsid w:val="001762BD"/>
    <w:rsid w:val="00187B42"/>
    <w:rsid w:val="001918EB"/>
    <w:rsid w:val="001978E7"/>
    <w:rsid w:val="001A1D2A"/>
    <w:rsid w:val="001A7F33"/>
    <w:rsid w:val="001B51BB"/>
    <w:rsid w:val="001B597D"/>
    <w:rsid w:val="001C2EBA"/>
    <w:rsid w:val="001F0C93"/>
    <w:rsid w:val="001F25D7"/>
    <w:rsid w:val="00223636"/>
    <w:rsid w:val="00225A37"/>
    <w:rsid w:val="00237FCB"/>
    <w:rsid w:val="002549D5"/>
    <w:rsid w:val="00260579"/>
    <w:rsid w:val="0028425D"/>
    <w:rsid w:val="00287457"/>
    <w:rsid w:val="002B3C5A"/>
    <w:rsid w:val="002E767C"/>
    <w:rsid w:val="002F7993"/>
    <w:rsid w:val="00302BC9"/>
    <w:rsid w:val="0032028B"/>
    <w:rsid w:val="003449EC"/>
    <w:rsid w:val="00350C0B"/>
    <w:rsid w:val="003860BA"/>
    <w:rsid w:val="003A3943"/>
    <w:rsid w:val="004616B1"/>
    <w:rsid w:val="00480BAD"/>
    <w:rsid w:val="004C5F88"/>
    <w:rsid w:val="00511DF9"/>
    <w:rsid w:val="005A340F"/>
    <w:rsid w:val="005B6A36"/>
    <w:rsid w:val="005B7E3A"/>
    <w:rsid w:val="005D6348"/>
    <w:rsid w:val="005E0B58"/>
    <w:rsid w:val="005E5554"/>
    <w:rsid w:val="0063232E"/>
    <w:rsid w:val="006503A3"/>
    <w:rsid w:val="0066665F"/>
    <w:rsid w:val="00681334"/>
    <w:rsid w:val="006D27E7"/>
    <w:rsid w:val="006E3435"/>
    <w:rsid w:val="006F21DA"/>
    <w:rsid w:val="00726B6F"/>
    <w:rsid w:val="0073527A"/>
    <w:rsid w:val="00742E1A"/>
    <w:rsid w:val="00752EF3"/>
    <w:rsid w:val="00770969"/>
    <w:rsid w:val="007A09DB"/>
    <w:rsid w:val="007B2C31"/>
    <w:rsid w:val="007F1D24"/>
    <w:rsid w:val="007F4994"/>
    <w:rsid w:val="007F723B"/>
    <w:rsid w:val="0081275C"/>
    <w:rsid w:val="0083358F"/>
    <w:rsid w:val="00846FDC"/>
    <w:rsid w:val="00851D38"/>
    <w:rsid w:val="00870E99"/>
    <w:rsid w:val="00871FC5"/>
    <w:rsid w:val="00887D4C"/>
    <w:rsid w:val="00896308"/>
    <w:rsid w:val="008A440B"/>
    <w:rsid w:val="008D3793"/>
    <w:rsid w:val="008F3463"/>
    <w:rsid w:val="00924883"/>
    <w:rsid w:val="0094705C"/>
    <w:rsid w:val="00987612"/>
    <w:rsid w:val="00987FDE"/>
    <w:rsid w:val="00A0120C"/>
    <w:rsid w:val="00A0129D"/>
    <w:rsid w:val="00A057C6"/>
    <w:rsid w:val="00A30F14"/>
    <w:rsid w:val="00A33B3C"/>
    <w:rsid w:val="00A60FE5"/>
    <w:rsid w:val="00A62985"/>
    <w:rsid w:val="00AB2B06"/>
    <w:rsid w:val="00AC516E"/>
    <w:rsid w:val="00B378F3"/>
    <w:rsid w:val="00B804E2"/>
    <w:rsid w:val="00BC293F"/>
    <w:rsid w:val="00BD77D6"/>
    <w:rsid w:val="00BF0B69"/>
    <w:rsid w:val="00C0267F"/>
    <w:rsid w:val="00C02804"/>
    <w:rsid w:val="00C7477F"/>
    <w:rsid w:val="00CA0C1F"/>
    <w:rsid w:val="00CA5F55"/>
    <w:rsid w:val="00CD0F88"/>
    <w:rsid w:val="00CF3868"/>
    <w:rsid w:val="00CF75E0"/>
    <w:rsid w:val="00D050FE"/>
    <w:rsid w:val="00D4084F"/>
    <w:rsid w:val="00DA3665"/>
    <w:rsid w:val="00DC4687"/>
    <w:rsid w:val="00DC6E99"/>
    <w:rsid w:val="00DD68E3"/>
    <w:rsid w:val="00E022BC"/>
    <w:rsid w:val="00E14367"/>
    <w:rsid w:val="00E33EFD"/>
    <w:rsid w:val="00E42222"/>
    <w:rsid w:val="00E66BC9"/>
    <w:rsid w:val="00E97D77"/>
    <w:rsid w:val="00EE19C8"/>
    <w:rsid w:val="00EE5993"/>
    <w:rsid w:val="00F033AF"/>
    <w:rsid w:val="00F1784E"/>
    <w:rsid w:val="00F350F1"/>
    <w:rsid w:val="00F37859"/>
    <w:rsid w:val="00F53D38"/>
    <w:rsid w:val="00F87C54"/>
    <w:rsid w:val="00FC5513"/>
    <w:rsid w:val="00FE43F9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352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527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5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527A"/>
    <w:rPr>
      <w:rFonts w:cs="Times New Roman"/>
      <w:sz w:val="24"/>
      <w:szCs w:val="24"/>
    </w:rPr>
  </w:style>
  <w:style w:type="table" w:customStyle="1" w:styleId="TableGrid">
    <w:name w:val="TableGrid"/>
    <w:rsid w:val="002E767C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161F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3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394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C5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352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527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5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527A"/>
    <w:rPr>
      <w:rFonts w:cs="Times New Roman"/>
      <w:sz w:val="24"/>
      <w:szCs w:val="24"/>
    </w:rPr>
  </w:style>
  <w:style w:type="table" w:customStyle="1" w:styleId="TableGrid">
    <w:name w:val="TableGrid"/>
    <w:rsid w:val="002E767C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161F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3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394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C5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225748&amp;date=08.02.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9384&amp;date=08.02.2024&amp;dst=10000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1835</Words>
  <Characters>10463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>САХАЛИНСКАЯ ОБЛАСТЬ</vt:lpstr>
      <vt:lpstr/>
      <vt:lpstr/>
      <vt:lpstr>Приложение № 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2</vt:lpstr>
    </vt:vector>
  </TitlesOfParts>
  <Company>New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САХАЛИНСКАЯ ОБЛАСТЬ</dc:title>
  <dc:creator>User</dc:creator>
  <cp:lastModifiedBy>Галина Ильинична Шашева</cp:lastModifiedBy>
  <cp:revision>2</cp:revision>
  <cp:lastPrinted>2024-02-08T07:45:00Z</cp:lastPrinted>
  <dcterms:created xsi:type="dcterms:W3CDTF">2024-02-12T07:26:00Z</dcterms:created>
  <dcterms:modified xsi:type="dcterms:W3CDTF">2024-02-12T07:26:00Z</dcterms:modified>
</cp:coreProperties>
</file>