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9A" w:rsidRDefault="0031379A" w:rsidP="00C83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bookmarkStart w:id="0" w:name="_GoBack"/>
      <w:bookmarkEnd w:id="0"/>
    </w:p>
    <w:p w:rsidR="00C83DF9" w:rsidRDefault="00C83DF9" w:rsidP="00C83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79A" w:rsidRDefault="0031379A" w:rsidP="00C83DF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сельского хозяйства и потребительского рынка Республики Коми информирует заинтересованных лиц о проведении </w:t>
      </w:r>
      <w:r w:rsidRPr="00C83DF9">
        <w:rPr>
          <w:rFonts w:ascii="Times New Roman" w:hAnsi="Times New Roman" w:cs="Times New Roman"/>
          <w:b/>
          <w:sz w:val="26"/>
          <w:szCs w:val="26"/>
        </w:rPr>
        <w:t>с 24 января по 4 февраля 2022</w:t>
      </w:r>
      <w:r>
        <w:rPr>
          <w:rFonts w:ascii="Times New Roman" w:hAnsi="Times New Roman" w:cs="Times New Roman"/>
          <w:sz w:val="26"/>
          <w:szCs w:val="26"/>
        </w:rPr>
        <w:t xml:space="preserve"> года серии образовательных семинаров по программе на тему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iTradeGo</w:t>
      </w:r>
      <w:proofErr w:type="spellEnd"/>
      <w:r>
        <w:rPr>
          <w:rFonts w:ascii="Times New Roman" w:hAnsi="Times New Roman" w:cs="Times New Roman"/>
          <w:sz w:val="26"/>
          <w:szCs w:val="26"/>
        </w:rPr>
        <w:t>. Бизнес в интернете с нуля до первых заказов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1379A" w:rsidRDefault="0031379A" w:rsidP="00C83DF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являются: обучение и формирование навыков для работы сфере онлайн-торговли. Обучение проводится в формате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(посредством видеоконференцсвязи).</w:t>
      </w:r>
    </w:p>
    <w:p w:rsidR="0031379A" w:rsidRDefault="0031379A" w:rsidP="00C83DF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программы:</w:t>
      </w:r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24 января</w:t>
      </w:r>
      <w:r>
        <w:rPr>
          <w:rFonts w:ascii="Times New Roman" w:hAnsi="Times New Roman" w:cs="Times New Roman"/>
          <w:sz w:val="26"/>
          <w:szCs w:val="26"/>
        </w:rPr>
        <w:t xml:space="preserve"> (11:00-14:00): «Что такое интернет магазин. Выбор и анализ ниши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26 января</w:t>
      </w:r>
      <w:r>
        <w:rPr>
          <w:rFonts w:ascii="Times New Roman" w:hAnsi="Times New Roman" w:cs="Times New Roman"/>
          <w:sz w:val="26"/>
          <w:szCs w:val="26"/>
        </w:rPr>
        <w:t xml:space="preserve"> (11:00 -14:00): «Структура каталога. Поставщики. Ассортимент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28 января</w:t>
      </w:r>
      <w:r>
        <w:rPr>
          <w:rFonts w:ascii="Times New Roman" w:hAnsi="Times New Roman" w:cs="Times New Roman"/>
          <w:sz w:val="26"/>
          <w:szCs w:val="26"/>
        </w:rPr>
        <w:t xml:space="preserve"> (11:00 – 14:00): «Финансы и закон в интернет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магазине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31 января</w:t>
      </w:r>
      <w:r>
        <w:rPr>
          <w:rFonts w:ascii="Times New Roman" w:hAnsi="Times New Roman" w:cs="Times New Roman"/>
          <w:sz w:val="26"/>
          <w:szCs w:val="26"/>
        </w:rPr>
        <w:t xml:space="preserve"> (11:00-14:00): «Сервисы для онлайн торговли и автоматизации в интернет магазине».</w:t>
      </w:r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2 февраля</w:t>
      </w:r>
      <w:r>
        <w:rPr>
          <w:rFonts w:ascii="Times New Roman" w:hAnsi="Times New Roman" w:cs="Times New Roman"/>
          <w:sz w:val="26"/>
          <w:szCs w:val="26"/>
        </w:rPr>
        <w:t xml:space="preserve"> (11:00-14:00): «Рекламная стратегия, трафик,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вебаналитика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31379A" w:rsidRDefault="0031379A" w:rsidP="00C83DF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3DF9">
        <w:rPr>
          <w:rFonts w:ascii="Times New Roman" w:hAnsi="Times New Roman" w:cs="Times New Roman"/>
          <w:b/>
          <w:sz w:val="26"/>
          <w:szCs w:val="26"/>
        </w:rPr>
        <w:t>4 февраля</w:t>
      </w:r>
      <w:r>
        <w:rPr>
          <w:rFonts w:ascii="Times New Roman" w:hAnsi="Times New Roman" w:cs="Times New Roman"/>
          <w:sz w:val="26"/>
          <w:szCs w:val="26"/>
        </w:rPr>
        <w:t xml:space="preserve"> (11:00-14:00):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прайсплощадки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31379A" w:rsidRPr="0031379A" w:rsidRDefault="0031379A" w:rsidP="00C83DF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более подробной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ознакомиться по ссылке: </w:t>
      </w:r>
      <w:hyperlink r:id="rId6" w:history="1">
        <w:r w:rsidRPr="0031379A"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 w:rsidRPr="0031379A">
          <w:rPr>
            <w:rStyle w:val="a4"/>
            <w:rFonts w:ascii="Times New Roman" w:hAnsi="Times New Roman" w:cs="Times New Roman"/>
            <w:sz w:val="26"/>
            <w:szCs w:val="26"/>
          </w:rPr>
          <w:t>s</w:t>
        </w:r>
        <w:r w:rsidRPr="0031379A">
          <w:rPr>
            <w:rStyle w:val="a4"/>
            <w:rFonts w:ascii="Times New Roman" w:hAnsi="Times New Roman" w:cs="Times New Roman"/>
            <w:sz w:val="26"/>
            <w:szCs w:val="26"/>
          </w:rPr>
          <w:t>://s-d-l.ru/itradego-online-obuchenie/202201?utm_source=mptrf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 Контактные данные организатора: адрес электронной почты: </w:t>
      </w:r>
      <w:hyperlink r:id="rId7" w:history="1">
        <w:r w:rsidRPr="0031379A">
          <w:rPr>
            <w:rStyle w:val="a4"/>
            <w:rFonts w:ascii="Times New Roman" w:hAnsi="Times New Roman" w:cs="Times New Roman"/>
            <w:sz w:val="26"/>
            <w:szCs w:val="26"/>
          </w:rPr>
          <w:t>mailto:notification@s-d-l.ru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, телефон: +7 926 985-57-77.</w:t>
      </w:r>
    </w:p>
    <w:p w:rsidR="0031379A" w:rsidRPr="0031379A" w:rsidRDefault="0031379A" w:rsidP="00C83DF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31379A" w:rsidRPr="0031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FF5"/>
    <w:multiLevelType w:val="hybridMultilevel"/>
    <w:tmpl w:val="452E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78"/>
    <w:rsid w:val="000A1B49"/>
    <w:rsid w:val="0031379A"/>
    <w:rsid w:val="00407936"/>
    <w:rsid w:val="009C0C78"/>
    <w:rsid w:val="00C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7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7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tification@s-d-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d-l.ru/itradego-online-obuchenie/202201?utm_source=mpt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2022-01-28T12:07:00Z</dcterms:created>
  <dcterms:modified xsi:type="dcterms:W3CDTF">2022-01-28T12:19:00Z</dcterms:modified>
</cp:coreProperties>
</file>