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51" w:rsidRPr="001C2051" w:rsidRDefault="001C2051" w:rsidP="001C205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051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C2051" w:rsidRPr="001C2051" w:rsidRDefault="001C2051" w:rsidP="001C205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3F79" w:rsidRDefault="00C13F79" w:rsidP="00877B59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информирует руководителей организаций и индивидуальных предпринимателей, осуществляющих деятельность в сфере торговли на территории муниципального образовании, о проведении в 2022 году конкурса «Торговля России» (далее </w:t>
      </w:r>
      <w:proofErr w:type="gramStart"/>
      <w:r>
        <w:rPr>
          <w:rFonts w:ascii="Times New Roman" w:hAnsi="Times New Roman" w:cs="Times New Roman"/>
          <w:sz w:val="26"/>
          <w:szCs w:val="26"/>
        </w:rPr>
        <w:t>–К</w:t>
      </w:r>
      <w:proofErr w:type="gramEnd"/>
      <w:r>
        <w:rPr>
          <w:rFonts w:ascii="Times New Roman" w:hAnsi="Times New Roman" w:cs="Times New Roman"/>
          <w:sz w:val="26"/>
          <w:szCs w:val="26"/>
        </w:rPr>
        <w:t>онкурс).</w:t>
      </w:r>
    </w:p>
    <w:p w:rsidR="00C13F79" w:rsidRPr="001A0158" w:rsidRDefault="00C13F79" w:rsidP="00877B59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Главной задачей Конкурса является выявление и популяризация передового отраслевого опыта и лучших практик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многоформатной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торговли в России.</w:t>
      </w:r>
    </w:p>
    <w:p w:rsidR="00C13F79" w:rsidRPr="00D933DD" w:rsidRDefault="00C13F79" w:rsidP="00877B59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Победители Конкурса будут определены в следующих номинациях:</w:t>
      </w:r>
    </w:p>
    <w:p w:rsidR="00877B59" w:rsidRPr="00877B59" w:rsidRDefault="00877B59" w:rsidP="00877B59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«Лучший торговый город»</w:t>
      </w:r>
    </w:p>
    <w:p w:rsidR="00877B59" w:rsidRPr="00877B59" w:rsidRDefault="00877B59" w:rsidP="00877B59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«Лучшая торговая улица»</w:t>
      </w:r>
    </w:p>
    <w:p w:rsidR="00877B59" w:rsidRPr="00877B59" w:rsidRDefault="00877B59" w:rsidP="00877B59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«Лучший нестационарный торговый объект»</w:t>
      </w:r>
    </w:p>
    <w:p w:rsidR="00877B59" w:rsidRPr="00877B59" w:rsidRDefault="00877B59" w:rsidP="00877B59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«Лучший розничный рынок»</w:t>
      </w:r>
    </w:p>
    <w:p w:rsidR="00877B59" w:rsidRPr="00877B59" w:rsidRDefault="00877B59" w:rsidP="00877B59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«Лучшая ярмарка»</w:t>
      </w:r>
    </w:p>
    <w:p w:rsidR="00877B59" w:rsidRPr="00877B59" w:rsidRDefault="00877B59" w:rsidP="00877B59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«Лучший мобильный торговый объект»</w:t>
      </w:r>
    </w:p>
    <w:p w:rsidR="00877B59" w:rsidRPr="00877B59" w:rsidRDefault="00877B59" w:rsidP="00877B59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«Лучший магазин»</w:t>
      </w:r>
    </w:p>
    <w:p w:rsidR="00877B59" w:rsidRPr="00877B59" w:rsidRDefault="00877B59" w:rsidP="00877B59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«Лучший объект фаст-</w:t>
      </w:r>
      <w:proofErr w:type="spellStart"/>
      <w:r>
        <w:rPr>
          <w:rFonts w:ascii="Times New Roman" w:hAnsi="Times New Roman" w:cs="Times New Roman"/>
          <w:sz w:val="26"/>
          <w:szCs w:val="26"/>
        </w:rPr>
        <w:t>фуда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877B59" w:rsidRPr="00877B59" w:rsidRDefault="00877B59" w:rsidP="00877B59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«Лучший торговый фестиваль»</w:t>
      </w:r>
    </w:p>
    <w:p w:rsidR="00877B59" w:rsidRPr="00877B59" w:rsidRDefault="00877B59" w:rsidP="00877B59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«Лучший оптовый продовольственный рынок»</w:t>
      </w:r>
    </w:p>
    <w:p w:rsidR="00877B59" w:rsidRDefault="00877B59" w:rsidP="00877B59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«Лучшая фирменная сеть местного товаропроизводителя»</w:t>
      </w:r>
    </w:p>
    <w:p w:rsidR="001A0158" w:rsidRPr="00EC790F" w:rsidRDefault="001A0158" w:rsidP="00877B59">
      <w:pPr>
        <w:pStyle w:val="a3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77B59" w:rsidRDefault="00877B59" w:rsidP="00877B59">
      <w:pPr>
        <w:pStyle w:val="a3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0158">
        <w:rPr>
          <w:rFonts w:ascii="Times New Roman" w:hAnsi="Times New Roman" w:cs="Times New Roman"/>
          <w:i/>
          <w:sz w:val="26"/>
          <w:szCs w:val="26"/>
        </w:rPr>
        <w:t>Этапы проведения Конкурса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77B59" w:rsidRDefault="00877B59" w:rsidP="001A01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Сбор заявок участников: </w:t>
      </w:r>
      <w:r w:rsidRPr="00877B59">
        <w:rPr>
          <w:rFonts w:ascii="Times New Roman" w:hAnsi="Times New Roman" w:cs="Times New Roman"/>
          <w:b/>
          <w:sz w:val="26"/>
          <w:szCs w:val="26"/>
        </w:rPr>
        <w:t>с 01.02.2022 г. по 01.05.2022 г</w:t>
      </w:r>
      <w:r>
        <w:rPr>
          <w:rFonts w:ascii="Times New Roman" w:hAnsi="Times New Roman" w:cs="Times New Roman"/>
          <w:sz w:val="26"/>
          <w:szCs w:val="26"/>
        </w:rPr>
        <w:t>.;</w:t>
      </w:r>
    </w:p>
    <w:p w:rsidR="00877B59" w:rsidRDefault="00877B59" w:rsidP="001A01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Квалификационны</w:t>
      </w:r>
      <w:r w:rsidR="00895984">
        <w:rPr>
          <w:rFonts w:ascii="Times New Roman" w:hAnsi="Times New Roman" w:cs="Times New Roman"/>
          <w:sz w:val="26"/>
          <w:szCs w:val="26"/>
        </w:rPr>
        <w:t>й отбор, объявление победителей: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7B59">
        <w:rPr>
          <w:rFonts w:ascii="Times New Roman" w:hAnsi="Times New Roman" w:cs="Times New Roman"/>
          <w:b/>
          <w:sz w:val="26"/>
          <w:szCs w:val="26"/>
        </w:rPr>
        <w:t>до 25.05.2022 г</w:t>
      </w:r>
      <w:r>
        <w:rPr>
          <w:rFonts w:ascii="Times New Roman" w:hAnsi="Times New Roman" w:cs="Times New Roman"/>
          <w:sz w:val="26"/>
          <w:szCs w:val="26"/>
        </w:rPr>
        <w:t>.;</w:t>
      </w:r>
    </w:p>
    <w:p w:rsidR="00877B59" w:rsidRDefault="00877B59" w:rsidP="001A01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Церемония награждения победителей: </w:t>
      </w:r>
      <w:r w:rsidRPr="00877B59">
        <w:rPr>
          <w:rFonts w:ascii="Times New Roman" w:hAnsi="Times New Roman" w:cs="Times New Roman"/>
          <w:b/>
          <w:sz w:val="26"/>
          <w:szCs w:val="26"/>
        </w:rPr>
        <w:t>06.06.2022 г.</w:t>
      </w:r>
    </w:p>
    <w:p w:rsidR="00877B59" w:rsidRPr="001A0158" w:rsidRDefault="00877B59" w:rsidP="001A0158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1A0158">
        <w:rPr>
          <w:rFonts w:ascii="Times New Roman" w:hAnsi="Times New Roman" w:cs="Times New Roman"/>
          <w:sz w:val="26"/>
          <w:szCs w:val="26"/>
        </w:rPr>
        <w:t>В целях участия в Конкурсе необходимо оформить заявку на сайт</w:t>
      </w:r>
      <w:r w:rsidR="00D933DD" w:rsidRPr="001A0158">
        <w:rPr>
          <w:rFonts w:ascii="Times New Roman" w:hAnsi="Times New Roman" w:cs="Times New Roman"/>
          <w:sz w:val="26"/>
          <w:szCs w:val="26"/>
        </w:rPr>
        <w:t>е</w:t>
      </w:r>
      <w:r w:rsidRPr="001A01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0158">
        <w:rPr>
          <w:rFonts w:ascii="Times New Roman" w:hAnsi="Times New Roman" w:cs="Times New Roman"/>
          <w:b/>
          <w:sz w:val="26"/>
          <w:szCs w:val="26"/>
          <w:u w:val="single"/>
        </w:rPr>
        <w:t>торговляроссии</w:t>
      </w:r>
      <w:proofErr w:type="gramStart"/>
      <w:r w:rsidRPr="001A0158">
        <w:rPr>
          <w:rFonts w:ascii="Times New Roman" w:hAnsi="Times New Roman" w:cs="Times New Roman"/>
          <w:b/>
          <w:sz w:val="26"/>
          <w:szCs w:val="26"/>
          <w:u w:val="single"/>
        </w:rPr>
        <w:t>.р</w:t>
      </w:r>
      <w:proofErr w:type="gramEnd"/>
      <w:r w:rsidRPr="001A0158">
        <w:rPr>
          <w:rFonts w:ascii="Times New Roman" w:hAnsi="Times New Roman" w:cs="Times New Roman"/>
          <w:b/>
          <w:sz w:val="26"/>
          <w:szCs w:val="26"/>
          <w:u w:val="single"/>
        </w:rPr>
        <w:t>ф</w:t>
      </w:r>
      <w:proofErr w:type="spellEnd"/>
      <w:r w:rsidRPr="001A0158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877B59" w:rsidRDefault="00877B59" w:rsidP="00877B59">
      <w:pPr>
        <w:pStyle w:val="a3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получения более подробной информации просьба обращаться (495) 924-02-80, </w:t>
      </w:r>
      <w:hyperlink r:id="rId6" w:history="1">
        <w:r w:rsidRPr="008F455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tr</w:t>
        </w:r>
        <w:r w:rsidRPr="00877B59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8F455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russiant</w:t>
        </w:r>
        <w:r w:rsidRPr="00877B59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8F455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org</w:t>
        </w:r>
      </w:hyperlink>
      <w:r w:rsidRPr="00877B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Нехаевский Николай Алексеевич, координатор Конкурса.</w:t>
      </w:r>
    </w:p>
    <w:p w:rsidR="00877B59" w:rsidRPr="00877B59" w:rsidRDefault="00877B59" w:rsidP="00877B5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13F79" w:rsidRDefault="00C13F79">
      <w:pPr>
        <w:rPr>
          <w:rFonts w:ascii="Times New Roman" w:hAnsi="Times New Roman" w:cs="Times New Roman"/>
          <w:sz w:val="26"/>
          <w:szCs w:val="26"/>
        </w:rPr>
      </w:pPr>
    </w:p>
    <w:p w:rsidR="00C13F79" w:rsidRDefault="00C13F79">
      <w:pPr>
        <w:rPr>
          <w:rFonts w:ascii="Times New Roman" w:hAnsi="Times New Roman" w:cs="Times New Roman"/>
          <w:sz w:val="26"/>
          <w:szCs w:val="26"/>
        </w:rPr>
      </w:pPr>
    </w:p>
    <w:p w:rsidR="00C13F79" w:rsidRPr="00C13F79" w:rsidRDefault="00C13F79">
      <w:pPr>
        <w:rPr>
          <w:rFonts w:ascii="Times New Roman" w:hAnsi="Times New Roman" w:cs="Times New Roman"/>
          <w:sz w:val="26"/>
          <w:szCs w:val="26"/>
        </w:rPr>
      </w:pPr>
    </w:p>
    <w:sectPr w:rsidR="00C13F79" w:rsidRPr="00C1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86D78"/>
    <w:multiLevelType w:val="hybridMultilevel"/>
    <w:tmpl w:val="708E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24"/>
    <w:rsid w:val="000A1B49"/>
    <w:rsid w:val="001A0158"/>
    <w:rsid w:val="001C2051"/>
    <w:rsid w:val="00407936"/>
    <w:rsid w:val="00877B59"/>
    <w:rsid w:val="00895984"/>
    <w:rsid w:val="00C13F79"/>
    <w:rsid w:val="00D41524"/>
    <w:rsid w:val="00D933DD"/>
    <w:rsid w:val="00EC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B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7B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B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7B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@russian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kaz2</dc:creator>
  <cp:keywords/>
  <dc:description/>
  <cp:lastModifiedBy>Надежда Владимировна Аверкиева</cp:lastModifiedBy>
  <cp:revision>6</cp:revision>
  <dcterms:created xsi:type="dcterms:W3CDTF">2022-02-02T10:21:00Z</dcterms:created>
  <dcterms:modified xsi:type="dcterms:W3CDTF">2022-02-02T11:50:00Z</dcterms:modified>
</cp:coreProperties>
</file>