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93" w:rsidRDefault="00A54393" w:rsidP="00A543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Информационное сообщение</w:t>
      </w:r>
    </w:p>
    <w:p w:rsidR="00A54393" w:rsidRDefault="00A54393" w:rsidP="00A543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C347C" w:rsidRDefault="00E74C21" w:rsidP="00A54393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Усть-Вымский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приглашает руководителей, главных бухгалтеров предприятий, учреждений, организаций и индивидуальных предпринимателей на семинар , который состоится  </w:t>
      </w:r>
      <w:r w:rsidRPr="00E74C21">
        <w:rPr>
          <w:rFonts w:ascii="Times New Roman" w:hAnsi="Times New Roman" w:cs="Times New Roman"/>
          <w:b/>
          <w:sz w:val="36"/>
          <w:szCs w:val="36"/>
          <w:u w:val="single"/>
        </w:rPr>
        <w:t>24.11.2022 года в 10:00</w:t>
      </w:r>
      <w:r>
        <w:rPr>
          <w:rFonts w:ascii="Times New Roman" w:hAnsi="Times New Roman" w:cs="Times New Roman"/>
          <w:sz w:val="32"/>
          <w:szCs w:val="32"/>
        </w:rPr>
        <w:t xml:space="preserve"> в здании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Усть-Вымского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района, по ул</w:t>
      </w:r>
      <w:proofErr w:type="gramStart"/>
      <w:r>
        <w:rPr>
          <w:rFonts w:ascii="Times New Roman" w:hAnsi="Times New Roman" w:cs="Times New Roman"/>
          <w:sz w:val="32"/>
          <w:szCs w:val="32"/>
        </w:rPr>
        <w:t>.Ц</w:t>
      </w:r>
      <w:proofErr w:type="gramEnd"/>
      <w:r>
        <w:rPr>
          <w:rFonts w:ascii="Times New Roman" w:hAnsi="Times New Roman" w:cs="Times New Roman"/>
          <w:sz w:val="32"/>
          <w:szCs w:val="32"/>
        </w:rPr>
        <w:t>ентральная,д.112, 1 этаж.</w:t>
      </w:r>
    </w:p>
    <w:p w:rsidR="00E74C21" w:rsidRPr="00A54393" w:rsidRDefault="00E74C21" w:rsidP="00A54393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54393">
        <w:rPr>
          <w:rFonts w:ascii="Times New Roman" w:hAnsi="Times New Roman" w:cs="Times New Roman"/>
          <w:i/>
          <w:sz w:val="32"/>
          <w:szCs w:val="32"/>
          <w:u w:val="single"/>
        </w:rPr>
        <w:t>Вопросы семинара:</w:t>
      </w:r>
    </w:p>
    <w:p w:rsidR="00E74C21" w:rsidRDefault="00E74C21" w:rsidP="00A5439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 на Единый налоговый счет налогоплательщика с 01.01.2023 г.</w:t>
      </w:r>
    </w:p>
    <w:p w:rsidR="00E74C21" w:rsidRDefault="00E74C21" w:rsidP="00A5439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Имущественные налоги физических лиц: ставки, льготные категории населения и порядок уплаты. Единый налоговый платеж при уплате имущественных  налогов физических лиц.</w:t>
      </w:r>
    </w:p>
    <w:p w:rsidR="00E74C21" w:rsidRDefault="00E74C21" w:rsidP="00A5439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Порядок и способы уплаты задолженности по налогам физических лиц. Согласие об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информировании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задолженности.</w:t>
      </w:r>
    </w:p>
    <w:p w:rsidR="00E74C21" w:rsidRDefault="00E74C21" w:rsidP="00A5439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Получение квалифицированной электронной подписи (КЭП) в удостоверяющих центрах ФНС России.</w:t>
      </w:r>
    </w:p>
    <w:p w:rsidR="00E74C21" w:rsidRDefault="00E74C21" w:rsidP="00A5439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особенностях специального налогового режима «Налог на профессиональный доход».</w:t>
      </w:r>
    </w:p>
    <w:p w:rsidR="00E74C21" w:rsidRDefault="00E74C21" w:rsidP="00A5439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Представление деклараций в электронном виде через сайт ФНС России.</w:t>
      </w:r>
    </w:p>
    <w:p w:rsidR="00E74C21" w:rsidRDefault="00E74C21" w:rsidP="00A5439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Преимущества Личного кабинета налогоплательщика.</w:t>
      </w:r>
    </w:p>
    <w:p w:rsidR="00E74C21" w:rsidRDefault="00A54393" w:rsidP="00A54393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Особенности проведения органами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надзорных мероприятий в 2023 г. Анализ обращений граждан в 2022 г. по вопросам торговли и бытового обслуживания. Изменения в законодательстве о защите прав потребителей в 2022 г.</w:t>
      </w:r>
    </w:p>
    <w:p w:rsidR="00A54393" w:rsidRPr="00A54393" w:rsidRDefault="00A54393" w:rsidP="00A54393">
      <w:pPr>
        <w:rPr>
          <w:rFonts w:ascii="Times New Roman" w:hAnsi="Times New Roman" w:cs="Times New Roman"/>
          <w:sz w:val="32"/>
          <w:szCs w:val="32"/>
        </w:rPr>
      </w:pPr>
    </w:p>
    <w:p w:rsidR="00E74C21" w:rsidRPr="00E74C21" w:rsidRDefault="00E74C21" w:rsidP="00E74C21">
      <w:pPr>
        <w:rPr>
          <w:rFonts w:ascii="Times New Roman" w:hAnsi="Times New Roman" w:cs="Times New Roman"/>
          <w:sz w:val="32"/>
          <w:szCs w:val="32"/>
        </w:rPr>
      </w:pPr>
    </w:p>
    <w:sectPr w:rsidR="00E74C21" w:rsidRPr="00E7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FE3"/>
    <w:multiLevelType w:val="hybridMultilevel"/>
    <w:tmpl w:val="6E1C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88"/>
    <w:rsid w:val="000A1B49"/>
    <w:rsid w:val="00407936"/>
    <w:rsid w:val="00A54393"/>
    <w:rsid w:val="00C06288"/>
    <w:rsid w:val="00E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2022-11-02T05:33:00Z</dcterms:created>
  <dcterms:modified xsi:type="dcterms:W3CDTF">2022-11-02T05:47:00Z</dcterms:modified>
</cp:coreProperties>
</file>