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D2" w:rsidRPr="00141388" w:rsidRDefault="003168D2" w:rsidP="003168D2">
      <w:pPr>
        <w:jc w:val="right"/>
        <w:rPr>
          <w:sz w:val="26"/>
          <w:szCs w:val="26"/>
        </w:rPr>
      </w:pPr>
      <w:r w:rsidRPr="00141388">
        <w:rPr>
          <w:sz w:val="26"/>
          <w:szCs w:val="26"/>
        </w:rPr>
        <w:t>Приложение</w:t>
      </w:r>
    </w:p>
    <w:p w:rsidR="003168D2" w:rsidRPr="00141388" w:rsidRDefault="003168D2" w:rsidP="00254D0A">
      <w:pPr>
        <w:jc w:val="center"/>
        <w:rPr>
          <w:b/>
          <w:sz w:val="26"/>
          <w:szCs w:val="26"/>
        </w:rPr>
      </w:pPr>
    </w:p>
    <w:p w:rsidR="005845DB" w:rsidRPr="00141388" w:rsidRDefault="005845DB" w:rsidP="00254D0A">
      <w:pPr>
        <w:jc w:val="center"/>
        <w:rPr>
          <w:b/>
          <w:sz w:val="26"/>
          <w:szCs w:val="26"/>
        </w:rPr>
      </w:pPr>
      <w:r w:rsidRPr="00141388">
        <w:rPr>
          <w:b/>
          <w:sz w:val="26"/>
          <w:szCs w:val="26"/>
        </w:rPr>
        <w:t xml:space="preserve">Уважаемые </w:t>
      </w:r>
      <w:r w:rsidR="003168D2" w:rsidRPr="00141388">
        <w:rPr>
          <w:b/>
          <w:sz w:val="26"/>
          <w:szCs w:val="26"/>
        </w:rPr>
        <w:t>представители бизнес сообществ</w:t>
      </w:r>
      <w:r w:rsidRPr="00141388">
        <w:rPr>
          <w:b/>
          <w:sz w:val="26"/>
          <w:szCs w:val="26"/>
        </w:rPr>
        <w:t>!</w:t>
      </w:r>
    </w:p>
    <w:p w:rsidR="005845DB" w:rsidRPr="00141388" w:rsidRDefault="005845DB" w:rsidP="00254D0A">
      <w:pPr>
        <w:jc w:val="center"/>
        <w:rPr>
          <w:sz w:val="26"/>
          <w:szCs w:val="26"/>
        </w:rPr>
      </w:pPr>
    </w:p>
    <w:p w:rsidR="00202E01" w:rsidRPr="00141388" w:rsidRDefault="005845DB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Минсельхоз Республики Коми информирует, что </w:t>
      </w:r>
      <w:r w:rsidR="00202E01" w:rsidRPr="00141388">
        <w:rPr>
          <w:b/>
          <w:sz w:val="26"/>
          <w:szCs w:val="26"/>
        </w:rPr>
        <w:t>14.05.2024 года</w:t>
      </w:r>
      <w:r w:rsidR="003A422D" w:rsidRPr="00141388">
        <w:rPr>
          <w:b/>
          <w:sz w:val="26"/>
          <w:szCs w:val="26"/>
        </w:rPr>
        <w:t xml:space="preserve"> </w:t>
      </w:r>
      <w:r w:rsidR="00202E01" w:rsidRPr="00141388">
        <w:rPr>
          <w:b/>
          <w:sz w:val="26"/>
          <w:szCs w:val="26"/>
        </w:rPr>
        <w:t xml:space="preserve">в 14:30 </w:t>
      </w:r>
      <w:r w:rsidR="00202E01" w:rsidRPr="00141388">
        <w:rPr>
          <w:sz w:val="26"/>
          <w:szCs w:val="26"/>
        </w:rPr>
        <w:t>(МСК)</w:t>
      </w:r>
      <w:r w:rsidR="00490847" w:rsidRPr="00141388">
        <w:rPr>
          <w:b/>
          <w:sz w:val="26"/>
          <w:szCs w:val="26"/>
        </w:rPr>
        <w:t xml:space="preserve"> </w:t>
      </w:r>
      <w:r w:rsidR="00582686" w:rsidRPr="00141388">
        <w:rPr>
          <w:sz w:val="26"/>
          <w:szCs w:val="26"/>
        </w:rPr>
        <w:t xml:space="preserve">на базе </w:t>
      </w:r>
      <w:r w:rsidR="003168D2" w:rsidRPr="00141388">
        <w:rPr>
          <w:sz w:val="26"/>
          <w:szCs w:val="26"/>
        </w:rPr>
        <w:t>Администраци</w:t>
      </w:r>
      <w:r w:rsidR="00CD36D4" w:rsidRPr="00141388">
        <w:rPr>
          <w:sz w:val="26"/>
          <w:szCs w:val="26"/>
        </w:rPr>
        <w:t>й</w:t>
      </w:r>
      <w:r w:rsidR="003168D2" w:rsidRPr="00141388">
        <w:rPr>
          <w:sz w:val="26"/>
          <w:szCs w:val="26"/>
        </w:rPr>
        <w:t xml:space="preserve"> </w:t>
      </w:r>
      <w:r w:rsidR="00CD36D4" w:rsidRPr="00141388">
        <w:rPr>
          <w:sz w:val="26"/>
          <w:szCs w:val="26"/>
        </w:rPr>
        <w:t>муниципальных образований</w:t>
      </w:r>
      <w:r w:rsidR="00202E01" w:rsidRPr="00141388">
        <w:rPr>
          <w:sz w:val="26"/>
          <w:szCs w:val="26"/>
        </w:rPr>
        <w:t xml:space="preserve"> в Республике Коми </w:t>
      </w:r>
      <w:r w:rsidR="00CD36D4" w:rsidRPr="00141388">
        <w:rPr>
          <w:sz w:val="26"/>
          <w:szCs w:val="26"/>
        </w:rPr>
        <w:t>состоится</w:t>
      </w:r>
      <w:r w:rsidR="00202E01" w:rsidRPr="00141388">
        <w:rPr>
          <w:sz w:val="26"/>
          <w:szCs w:val="26"/>
        </w:rPr>
        <w:t xml:space="preserve"> обучающий семинар</w:t>
      </w:r>
      <w:r w:rsidR="00CD36D4" w:rsidRPr="00141388">
        <w:rPr>
          <w:sz w:val="26"/>
          <w:szCs w:val="26"/>
        </w:rPr>
        <w:t xml:space="preserve"> АНО «РОСКАЧЕСТВО»</w:t>
      </w:r>
      <w:r w:rsidR="00202E01" w:rsidRPr="00141388">
        <w:rPr>
          <w:sz w:val="26"/>
          <w:szCs w:val="26"/>
        </w:rPr>
        <w:t xml:space="preserve"> на тему «Законодательные основы 2024. Практика соблюдения принципов ХАССП». </w:t>
      </w:r>
    </w:p>
    <w:p w:rsidR="00202E01" w:rsidRPr="00141388" w:rsidRDefault="00202E01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>На данном семинаре будут рассмотрены вопросы по аспектам в п. 2 ст. 10 ТР ТС № 021/2011 и в п. 2.1 ст. 2 СанПиН 2.3/2.4.3590-20, которые обязывают предприятия индустрии питания, продуктовые магазины, реализующие продукцию собственного производства, столовые организаций (школ, детских садов, больниц и т. п.), оптовые склады и базы, осуществляющие хранение и реализацию пищевых продуктов, транспортные компании, занимающиеся перевозкой и реализацией продуктов питания, компании, занимающиеся упаковкой, переупаковкой и фасовкой готовой пищевой продукции, производители пищевой продукции (фабрики-кухни, комбинаты питания, «темные» кухни ресторанов), в том числе сельскохозяйственные производители, производители БАД, пищевых добавок разрабатывать, внедрять и поддерживать процедуры, основанные на принципах ХАССП.</w:t>
      </w:r>
    </w:p>
    <w:p w:rsidR="00141388" w:rsidRPr="00141388" w:rsidRDefault="00141388" w:rsidP="00202E01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41388">
        <w:rPr>
          <w:sz w:val="26"/>
          <w:szCs w:val="26"/>
        </w:rPr>
        <w:t xml:space="preserve">Согласно данным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в последнее время участились случаи пищевых отравлений, в том числе с летальным исходом. Результаты проверок следственными органами отчетливо свидетельствуют о том, что практически во всех случаях были грубо нарушены санитарные правила и не внедрена система ХАССП, а руководители предприятий не знают об изменениях в законодательстве.</w:t>
      </w:r>
    </w:p>
    <w:p w:rsidR="00141388" w:rsidRPr="00141388" w:rsidRDefault="00141388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Понимая важность и остро стоящие вопросы по данной теме в 2023 году на базе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был создан Центр компетенций в области пищевой безопасности.</w:t>
      </w:r>
    </w:p>
    <w:p w:rsidR="003168D2" w:rsidRPr="00141388" w:rsidRDefault="00141388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При необходимости Центр компетенций в области пищевой безопасности со своей стороны </w:t>
      </w:r>
      <w:r w:rsidR="003168D2" w:rsidRPr="00141388">
        <w:rPr>
          <w:sz w:val="26"/>
          <w:szCs w:val="26"/>
        </w:rPr>
        <w:t xml:space="preserve">готов принять активное участие в этой работе, провести производственный аудит, внедрить систему менеджмента безопасности пищевой продукции, обучить персонал и организовать систему долгосрочной поддержки и консалтинга предприятий. </w:t>
      </w:r>
    </w:p>
    <w:p w:rsidR="00C4137A" w:rsidRPr="00141388" w:rsidRDefault="00D4449E" w:rsidP="003168D2">
      <w:pPr>
        <w:ind w:firstLine="567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Обращаем внимание, что данное мероприятие проводится на безвозмездной основе! </w:t>
      </w:r>
    </w:p>
    <w:p w:rsidR="003168D2" w:rsidRPr="00141388" w:rsidRDefault="003168D2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Спикер: Директор Центра компетенций в области пищевой безопасности Колганова Наталья Николаевна. </w:t>
      </w:r>
    </w:p>
    <w:p w:rsidR="003168D2" w:rsidRPr="00141388" w:rsidRDefault="003168D2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Контактная информация со стороны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по вопросам участия            в семинаре: - Директор Центра компетенций в области пищевой безопасности Колганова Наталья Николаевна, тел. +7 (915) 210-91-55, адрес электронной     почты: kolganova@roskachestvo.gov.ru</w:t>
      </w:r>
    </w:p>
    <w:p w:rsidR="003168D2" w:rsidRDefault="003168D2" w:rsidP="003168D2">
      <w:pPr>
        <w:ind w:firstLine="567"/>
        <w:jc w:val="both"/>
        <w:rPr>
          <w:sz w:val="28"/>
          <w:szCs w:val="28"/>
        </w:rPr>
      </w:pPr>
    </w:p>
    <w:p w:rsidR="003168D2" w:rsidRDefault="003168D2" w:rsidP="003168D2">
      <w:pPr>
        <w:ind w:firstLine="567"/>
        <w:jc w:val="both"/>
        <w:rPr>
          <w:b/>
          <w:sz w:val="28"/>
          <w:szCs w:val="28"/>
        </w:rPr>
      </w:pPr>
    </w:p>
    <w:p w:rsidR="005845DB" w:rsidRPr="00C4137A" w:rsidRDefault="005845DB" w:rsidP="00CA3D96">
      <w:pPr>
        <w:ind w:left="709"/>
        <w:rPr>
          <w:b/>
          <w:sz w:val="28"/>
          <w:szCs w:val="28"/>
        </w:rPr>
      </w:pPr>
      <w:r w:rsidRPr="00C4137A">
        <w:rPr>
          <w:b/>
          <w:sz w:val="28"/>
          <w:szCs w:val="28"/>
        </w:rPr>
        <w:t xml:space="preserve">Приглашаем Вас </w:t>
      </w:r>
      <w:r w:rsidR="004475AC" w:rsidRPr="00C4137A">
        <w:rPr>
          <w:b/>
          <w:sz w:val="28"/>
          <w:szCs w:val="28"/>
        </w:rPr>
        <w:t>принять участие в данн</w:t>
      </w:r>
      <w:r w:rsidR="00C4137A">
        <w:rPr>
          <w:b/>
          <w:sz w:val="28"/>
          <w:szCs w:val="28"/>
        </w:rPr>
        <w:t>ом</w:t>
      </w:r>
      <w:r w:rsidR="004475AC" w:rsidRPr="00C4137A">
        <w:rPr>
          <w:b/>
          <w:sz w:val="28"/>
          <w:szCs w:val="28"/>
        </w:rPr>
        <w:t xml:space="preserve"> мероприяти</w:t>
      </w:r>
      <w:r w:rsidR="00C4137A">
        <w:rPr>
          <w:b/>
          <w:sz w:val="28"/>
          <w:szCs w:val="28"/>
        </w:rPr>
        <w:t>и</w:t>
      </w:r>
      <w:r w:rsidR="004475AC" w:rsidRPr="00C4137A">
        <w:rPr>
          <w:b/>
          <w:sz w:val="28"/>
          <w:szCs w:val="28"/>
        </w:rPr>
        <w:t>!</w:t>
      </w:r>
    </w:p>
    <w:p w:rsidR="005845DB" w:rsidRPr="00C4137A" w:rsidRDefault="005845DB" w:rsidP="00C4137A">
      <w:pPr>
        <w:ind w:firstLine="567"/>
        <w:jc w:val="center"/>
        <w:rPr>
          <w:b/>
          <w:sz w:val="28"/>
          <w:szCs w:val="28"/>
        </w:rPr>
      </w:pPr>
    </w:p>
    <w:p w:rsidR="005845DB" w:rsidRPr="00EA6A50" w:rsidRDefault="005845DB" w:rsidP="00CA3D96">
      <w:pPr>
        <w:ind w:firstLine="142"/>
        <w:jc w:val="both"/>
        <w:rPr>
          <w:sz w:val="28"/>
          <w:szCs w:val="28"/>
        </w:rPr>
      </w:pPr>
    </w:p>
    <w:sectPr w:rsidR="005845DB" w:rsidRPr="00EA6A50" w:rsidSect="00EA6A50">
      <w:pgSz w:w="11906" w:h="16838"/>
      <w:pgMar w:top="709" w:right="851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DE"/>
    <w:multiLevelType w:val="multilevel"/>
    <w:tmpl w:val="C62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4181"/>
    <w:multiLevelType w:val="multilevel"/>
    <w:tmpl w:val="27CC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0AC2"/>
    <w:multiLevelType w:val="multilevel"/>
    <w:tmpl w:val="BB7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35C36"/>
    <w:multiLevelType w:val="multilevel"/>
    <w:tmpl w:val="AC4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27316"/>
    <w:multiLevelType w:val="multilevel"/>
    <w:tmpl w:val="EC7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9"/>
    <w:rsid w:val="00041154"/>
    <w:rsid w:val="000540CC"/>
    <w:rsid w:val="00090241"/>
    <w:rsid w:val="000A42EC"/>
    <w:rsid w:val="000A6044"/>
    <w:rsid w:val="000A63D2"/>
    <w:rsid w:val="000D5AD0"/>
    <w:rsid w:val="000E556F"/>
    <w:rsid w:val="00107350"/>
    <w:rsid w:val="00141388"/>
    <w:rsid w:val="001870F8"/>
    <w:rsid w:val="001E1944"/>
    <w:rsid w:val="00202E01"/>
    <w:rsid w:val="00204459"/>
    <w:rsid w:val="00241B0C"/>
    <w:rsid w:val="0024679C"/>
    <w:rsid w:val="00254D0A"/>
    <w:rsid w:val="002A2BCB"/>
    <w:rsid w:val="002A42E9"/>
    <w:rsid w:val="002B2F24"/>
    <w:rsid w:val="002C1BAE"/>
    <w:rsid w:val="002E34E5"/>
    <w:rsid w:val="003168D2"/>
    <w:rsid w:val="00340CEC"/>
    <w:rsid w:val="003552A2"/>
    <w:rsid w:val="0035744E"/>
    <w:rsid w:val="00361A8F"/>
    <w:rsid w:val="0036329F"/>
    <w:rsid w:val="003660C8"/>
    <w:rsid w:val="00367144"/>
    <w:rsid w:val="0037586C"/>
    <w:rsid w:val="00393BB5"/>
    <w:rsid w:val="003A422D"/>
    <w:rsid w:val="003A520D"/>
    <w:rsid w:val="003C7B56"/>
    <w:rsid w:val="003C7F50"/>
    <w:rsid w:val="003E0F42"/>
    <w:rsid w:val="003F0B5B"/>
    <w:rsid w:val="00414E87"/>
    <w:rsid w:val="004475AC"/>
    <w:rsid w:val="00484C82"/>
    <w:rsid w:val="00485E6A"/>
    <w:rsid w:val="00490847"/>
    <w:rsid w:val="00493130"/>
    <w:rsid w:val="004D55B7"/>
    <w:rsid w:val="004D63E4"/>
    <w:rsid w:val="004E2141"/>
    <w:rsid w:val="004E7CF4"/>
    <w:rsid w:val="0052257E"/>
    <w:rsid w:val="00540861"/>
    <w:rsid w:val="00546C28"/>
    <w:rsid w:val="00564F7F"/>
    <w:rsid w:val="00582686"/>
    <w:rsid w:val="005845DB"/>
    <w:rsid w:val="005D2C32"/>
    <w:rsid w:val="0060664C"/>
    <w:rsid w:val="00612DDF"/>
    <w:rsid w:val="00637557"/>
    <w:rsid w:val="0067715B"/>
    <w:rsid w:val="006978FB"/>
    <w:rsid w:val="006A07FC"/>
    <w:rsid w:val="006A1A5B"/>
    <w:rsid w:val="00706A82"/>
    <w:rsid w:val="00780F92"/>
    <w:rsid w:val="007900AF"/>
    <w:rsid w:val="0079747D"/>
    <w:rsid w:val="007B2CA2"/>
    <w:rsid w:val="007D6F30"/>
    <w:rsid w:val="007F4EAA"/>
    <w:rsid w:val="007F650B"/>
    <w:rsid w:val="00813750"/>
    <w:rsid w:val="008572AD"/>
    <w:rsid w:val="0088719F"/>
    <w:rsid w:val="008B244A"/>
    <w:rsid w:val="008C3D8A"/>
    <w:rsid w:val="008D18F4"/>
    <w:rsid w:val="008E0E32"/>
    <w:rsid w:val="008E3C40"/>
    <w:rsid w:val="008E4E8D"/>
    <w:rsid w:val="009205D7"/>
    <w:rsid w:val="00922A76"/>
    <w:rsid w:val="00930857"/>
    <w:rsid w:val="009640AD"/>
    <w:rsid w:val="009729A6"/>
    <w:rsid w:val="009738BD"/>
    <w:rsid w:val="00982D5A"/>
    <w:rsid w:val="009A4945"/>
    <w:rsid w:val="009E436F"/>
    <w:rsid w:val="00A1388E"/>
    <w:rsid w:val="00A146BE"/>
    <w:rsid w:val="00A41D55"/>
    <w:rsid w:val="00A515FC"/>
    <w:rsid w:val="00A54AC3"/>
    <w:rsid w:val="00A6436C"/>
    <w:rsid w:val="00A71B5D"/>
    <w:rsid w:val="00AF2C12"/>
    <w:rsid w:val="00BA5B03"/>
    <w:rsid w:val="00BB137E"/>
    <w:rsid w:val="00BC2277"/>
    <w:rsid w:val="00BE1E95"/>
    <w:rsid w:val="00BE67BC"/>
    <w:rsid w:val="00BF4F1C"/>
    <w:rsid w:val="00C02BA7"/>
    <w:rsid w:val="00C4137A"/>
    <w:rsid w:val="00C83F0B"/>
    <w:rsid w:val="00C84C20"/>
    <w:rsid w:val="00C87394"/>
    <w:rsid w:val="00C92A7E"/>
    <w:rsid w:val="00CA26FE"/>
    <w:rsid w:val="00CA3D96"/>
    <w:rsid w:val="00CD28A8"/>
    <w:rsid w:val="00CD36D4"/>
    <w:rsid w:val="00CF092C"/>
    <w:rsid w:val="00D11762"/>
    <w:rsid w:val="00D4449E"/>
    <w:rsid w:val="00D866E2"/>
    <w:rsid w:val="00D91480"/>
    <w:rsid w:val="00D96818"/>
    <w:rsid w:val="00DB5A6B"/>
    <w:rsid w:val="00DC5988"/>
    <w:rsid w:val="00DD4170"/>
    <w:rsid w:val="00DD5503"/>
    <w:rsid w:val="00DE385B"/>
    <w:rsid w:val="00E05AC0"/>
    <w:rsid w:val="00E156D0"/>
    <w:rsid w:val="00E5131D"/>
    <w:rsid w:val="00EA6A50"/>
    <w:rsid w:val="00EA6F29"/>
    <w:rsid w:val="00EE7CB2"/>
    <w:rsid w:val="00EF17DC"/>
    <w:rsid w:val="00F33C05"/>
    <w:rsid w:val="00F652DA"/>
    <w:rsid w:val="00F735AF"/>
    <w:rsid w:val="00F73793"/>
    <w:rsid w:val="00F93E1E"/>
    <w:rsid w:val="00FB0A1C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6319-F20E-41BE-A79A-3156D3E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FB1"/>
    <w:rPr>
      <w:color w:val="0000FF"/>
      <w:u w:val="single"/>
    </w:rPr>
  </w:style>
  <w:style w:type="character" w:customStyle="1" w:styleId="apple-converted-space">
    <w:name w:val="apple-converted-space"/>
    <w:rsid w:val="00F33C05"/>
  </w:style>
  <w:style w:type="paragraph" w:styleId="a4">
    <w:name w:val="No Spacing"/>
    <w:uiPriority w:val="1"/>
    <w:qFormat/>
    <w:rsid w:val="000411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38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Ольга Анатольевна</dc:creator>
  <cp:lastModifiedBy>Камалова Виктория Александровна</cp:lastModifiedBy>
  <cp:revision>5</cp:revision>
  <cp:lastPrinted>2024-04-17T09:48:00Z</cp:lastPrinted>
  <dcterms:created xsi:type="dcterms:W3CDTF">2024-04-17T09:24:00Z</dcterms:created>
  <dcterms:modified xsi:type="dcterms:W3CDTF">2024-04-17T11:35:00Z</dcterms:modified>
</cp:coreProperties>
</file>