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8" w:rsidRDefault="008E7743" w:rsidP="008E7743">
      <w:pPr>
        <w:jc w:val="both"/>
        <w:rPr>
          <w:sz w:val="32"/>
          <w:szCs w:val="32"/>
        </w:rPr>
      </w:pPr>
      <w:r w:rsidRPr="008E7743">
        <w:rPr>
          <w:sz w:val="32"/>
          <w:szCs w:val="32"/>
        </w:rPr>
        <w:t>Министерство культуры, туризма и архивного дела Республики Коми</w:t>
      </w:r>
      <w:r w:rsidRPr="008E7743"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информирует</w:t>
      </w:r>
    </w:p>
    <w:p w:rsidR="008E7743" w:rsidRDefault="008E7743" w:rsidP="008E77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E7743">
        <w:rPr>
          <w:sz w:val="32"/>
          <w:szCs w:val="32"/>
        </w:rPr>
        <w:t>в соответствии с ч. 21 ст. 5 Федерального закона от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24.11.1996 № 132-ФЗ «Об основах туристской деятельности в Российской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Федерации» с 1 января 2022 года начинает действовать запрет на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предоставление гостиничных услуг без свидетельства о присвоении гостинице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определенной категории, независимо от количества номерного фонда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гостиницы.</w:t>
      </w:r>
    </w:p>
    <w:p w:rsidR="008E7743" w:rsidRPr="008E7743" w:rsidRDefault="008E7743" w:rsidP="008E77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8E7743">
        <w:rPr>
          <w:sz w:val="32"/>
          <w:szCs w:val="32"/>
        </w:rPr>
        <w:t>классификация гостиниц осуществляется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аккредитованными организациями в соответствии с Положением о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классификации гостиниц, утверждённым Постановлением Правительства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Российской Федерации от 18.11.2020 № 1860 «Об утверждении Положения о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классификации гостиниц». С перечнем таких организаций можно ознакомиться</w:t>
      </w:r>
      <w:r>
        <w:rPr>
          <w:sz w:val="32"/>
          <w:szCs w:val="32"/>
        </w:rPr>
        <w:t xml:space="preserve"> </w:t>
      </w:r>
      <w:r w:rsidRPr="008E7743">
        <w:rPr>
          <w:sz w:val="32"/>
          <w:szCs w:val="32"/>
        </w:rPr>
        <w:t>на официальном сайте Федерального перечня туристских объектов по адресу</w:t>
      </w:r>
    </w:p>
    <w:p w:rsidR="008E7743" w:rsidRDefault="004B4980" w:rsidP="008E7743">
      <w:pPr>
        <w:jc w:val="both"/>
        <w:rPr>
          <w:sz w:val="32"/>
          <w:szCs w:val="32"/>
        </w:rPr>
      </w:pPr>
      <w:hyperlink r:id="rId4" w:history="1">
        <w:r w:rsidRPr="00C045B3">
          <w:rPr>
            <w:rStyle w:val="a3"/>
            <w:sz w:val="32"/>
            <w:szCs w:val="32"/>
          </w:rPr>
          <w:t>https://классификация-туризм.рф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:rsidR="008E7743" w:rsidRDefault="008E7743" w:rsidP="008E7743">
      <w:pPr>
        <w:jc w:val="both"/>
        <w:rPr>
          <w:sz w:val="32"/>
          <w:szCs w:val="32"/>
        </w:rPr>
      </w:pPr>
    </w:p>
    <w:p w:rsidR="008E7743" w:rsidRDefault="008E7743" w:rsidP="008E7743">
      <w:pPr>
        <w:jc w:val="both"/>
        <w:rPr>
          <w:sz w:val="32"/>
          <w:szCs w:val="32"/>
        </w:rPr>
      </w:pPr>
    </w:p>
    <w:sectPr w:rsidR="008E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3"/>
    <w:rsid w:val="00166928"/>
    <w:rsid w:val="002265A6"/>
    <w:rsid w:val="004B4980"/>
    <w:rsid w:val="005C2610"/>
    <w:rsid w:val="008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30319-35DA-4655-AD79-6F13D520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3;&#1072;&#1089;&#1089;&#1080;&#1092;&#1080;&#1082;&#1072;&#1094;&#1080;&#1103;-&#1090;&#1091;&#1088;&#1080;&#1079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2</cp:revision>
  <dcterms:created xsi:type="dcterms:W3CDTF">2021-11-30T10:34:00Z</dcterms:created>
  <dcterms:modified xsi:type="dcterms:W3CDTF">2021-11-30T10:40:00Z</dcterms:modified>
</cp:coreProperties>
</file>